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053" w:rsidRPr="00255053" w:rsidRDefault="00255053" w:rsidP="00255053">
      <w:r w:rsidRPr="00255053">
        <w:rPr>
          <w:b/>
          <w:bCs/>
        </w:rPr>
        <w:t>Norwegian Navy</w:t>
      </w:r>
      <w:r w:rsidRPr="00255053">
        <w:t xml:space="preserve">: Norway‘s Navy is small but built specifically to operate within the confined and turbulent waters of the North Sea along its </w:t>
      </w:r>
      <w:r>
        <w:t xml:space="preserve">long </w:t>
      </w:r>
      <w:r w:rsidRPr="00255053">
        <w:t>rocky and mountainous coastline.</w:t>
      </w:r>
      <w:r>
        <w:t xml:space="preserve"> It is over 1000 miles (1750Km) from the North Cape to Stavanger in the south, causing Norway opt for many smaller ships as opposed to a few larger and more expensive vessels. </w:t>
      </w:r>
    </w:p>
    <w:p w:rsidR="00255053" w:rsidRPr="00255053" w:rsidRDefault="00255053" w:rsidP="00255053">
      <w:hyperlink r:id="rId5" w:history="1">
        <w:r w:rsidRPr="00255053">
          <w:rPr>
            <w:rStyle w:val="Hyperlink"/>
            <w:b/>
          </w:rPr>
          <w:t>Oslo Class</w:t>
        </w:r>
      </w:hyperlink>
      <w:r>
        <w:t xml:space="preserve">: </w:t>
      </w:r>
      <w:r w:rsidRPr="00255053">
        <w:t xml:space="preserve"> </w:t>
      </w:r>
      <w:r>
        <w:t xml:space="preserve">Although they are the largest and most capable ships in the Norwegian Navy, they </w:t>
      </w:r>
      <w:r w:rsidRPr="00255053">
        <w:t>are small Frigates</w:t>
      </w:r>
      <w:r>
        <w:t xml:space="preserve"> by most standards (1,700 tons).  </w:t>
      </w:r>
      <w:r w:rsidR="0077136C">
        <w:t xml:space="preserve">Built in the 1960’s they </w:t>
      </w:r>
      <w:r w:rsidRPr="00255053">
        <w:t>have recently been modernized (late 80‘s) and are capable of a wide range of general duties.</w:t>
      </w:r>
      <w:r w:rsidR="0077136C">
        <w:t xml:space="preserve"> These ships do not have a helicopter but rely on shore based maritime aircraft to support them.  They carry 6x Penguin Anti-Ship Missiles (ASM) and an 8 cell Sea Sparrow launcher, a short-range Surface to Air missiles (SAM) with 24 missiles in total. For Anti-submarine warfare (ASW) they have torpedoes and both hull and variable depth active sonar.</w:t>
      </w:r>
    </w:p>
    <w:tbl>
      <w:tblPr>
        <w:tblStyle w:val="TableGrid"/>
        <w:tblW w:w="0" w:type="auto"/>
        <w:tblLook w:val="04A0" w:firstRow="1" w:lastRow="0" w:firstColumn="1" w:lastColumn="0" w:noHBand="0" w:noVBand="1"/>
      </w:tblPr>
      <w:tblGrid>
        <w:gridCol w:w="817"/>
        <w:gridCol w:w="1276"/>
        <w:gridCol w:w="1417"/>
        <w:gridCol w:w="1418"/>
        <w:gridCol w:w="1276"/>
        <w:gridCol w:w="3372"/>
      </w:tblGrid>
      <w:tr w:rsidR="0077136C" w:rsidTr="009B6AA6">
        <w:tc>
          <w:tcPr>
            <w:tcW w:w="817" w:type="dxa"/>
          </w:tcPr>
          <w:p w:rsidR="0077136C" w:rsidRDefault="0077136C" w:rsidP="0077136C">
            <w:r>
              <w:t>Class</w:t>
            </w:r>
          </w:p>
        </w:tc>
        <w:tc>
          <w:tcPr>
            <w:tcW w:w="1276" w:type="dxa"/>
          </w:tcPr>
          <w:p w:rsidR="0077136C" w:rsidRDefault="0077136C" w:rsidP="0077136C">
            <w:r>
              <w:t>Pennant</w:t>
            </w:r>
          </w:p>
        </w:tc>
        <w:tc>
          <w:tcPr>
            <w:tcW w:w="1417" w:type="dxa"/>
          </w:tcPr>
          <w:p w:rsidR="0077136C" w:rsidRDefault="0077136C" w:rsidP="0077136C">
            <w:r>
              <w:t>Ship</w:t>
            </w:r>
          </w:p>
        </w:tc>
        <w:tc>
          <w:tcPr>
            <w:tcW w:w="1418" w:type="dxa"/>
          </w:tcPr>
          <w:p w:rsidR="0077136C" w:rsidRDefault="0077136C" w:rsidP="0077136C">
            <w:r>
              <w:t>Location</w:t>
            </w:r>
          </w:p>
        </w:tc>
        <w:tc>
          <w:tcPr>
            <w:tcW w:w="1276" w:type="dxa"/>
          </w:tcPr>
          <w:p w:rsidR="0077136C" w:rsidRDefault="0077136C" w:rsidP="0077136C">
            <w:r>
              <w:t>Status</w:t>
            </w:r>
          </w:p>
        </w:tc>
        <w:tc>
          <w:tcPr>
            <w:tcW w:w="3372" w:type="dxa"/>
          </w:tcPr>
          <w:p w:rsidR="0077136C" w:rsidRDefault="0077136C" w:rsidP="0077136C">
            <w:r>
              <w:t>Remarks</w:t>
            </w:r>
          </w:p>
        </w:tc>
      </w:tr>
      <w:tr w:rsidR="0077136C" w:rsidTr="009B6AA6">
        <w:tc>
          <w:tcPr>
            <w:tcW w:w="817" w:type="dxa"/>
          </w:tcPr>
          <w:p w:rsidR="0077136C" w:rsidRDefault="0077136C" w:rsidP="0077136C">
            <w:r>
              <w:t>Oslo</w:t>
            </w:r>
          </w:p>
        </w:tc>
        <w:tc>
          <w:tcPr>
            <w:tcW w:w="1276" w:type="dxa"/>
          </w:tcPr>
          <w:p w:rsidR="0077136C" w:rsidRDefault="0077136C" w:rsidP="0077136C">
            <w:r>
              <w:t>F 300</w:t>
            </w:r>
          </w:p>
        </w:tc>
        <w:tc>
          <w:tcPr>
            <w:tcW w:w="1417" w:type="dxa"/>
          </w:tcPr>
          <w:p w:rsidR="0077136C" w:rsidRDefault="0077136C" w:rsidP="0077136C">
            <w:r>
              <w:t>Oslo</w:t>
            </w:r>
          </w:p>
        </w:tc>
        <w:tc>
          <w:tcPr>
            <w:tcW w:w="1418" w:type="dxa"/>
          </w:tcPr>
          <w:p w:rsidR="0077136C" w:rsidRDefault="0077136C" w:rsidP="0077136C">
            <w:r>
              <w:t>Trondheim</w:t>
            </w:r>
          </w:p>
        </w:tc>
        <w:tc>
          <w:tcPr>
            <w:tcW w:w="1276" w:type="dxa"/>
          </w:tcPr>
          <w:p w:rsidR="0077136C" w:rsidRDefault="0077136C" w:rsidP="0077136C">
            <w:r>
              <w:t>Active</w:t>
            </w:r>
          </w:p>
        </w:tc>
        <w:tc>
          <w:tcPr>
            <w:tcW w:w="3372" w:type="dxa"/>
          </w:tcPr>
          <w:p w:rsidR="0077136C" w:rsidRDefault="0077136C" w:rsidP="0077136C"/>
        </w:tc>
      </w:tr>
      <w:tr w:rsidR="0077136C" w:rsidTr="009B6AA6">
        <w:tc>
          <w:tcPr>
            <w:tcW w:w="817" w:type="dxa"/>
          </w:tcPr>
          <w:p w:rsidR="0077136C" w:rsidRDefault="0077136C" w:rsidP="0077136C"/>
        </w:tc>
        <w:tc>
          <w:tcPr>
            <w:tcW w:w="1276" w:type="dxa"/>
          </w:tcPr>
          <w:p w:rsidR="0077136C" w:rsidRDefault="0077136C">
            <w:r>
              <w:t>F 301</w:t>
            </w:r>
          </w:p>
        </w:tc>
        <w:tc>
          <w:tcPr>
            <w:tcW w:w="1417" w:type="dxa"/>
          </w:tcPr>
          <w:p w:rsidR="0077136C" w:rsidRDefault="0077136C" w:rsidP="0077136C">
            <w:r>
              <w:t>Bergen</w:t>
            </w:r>
          </w:p>
        </w:tc>
        <w:tc>
          <w:tcPr>
            <w:tcW w:w="1418" w:type="dxa"/>
          </w:tcPr>
          <w:p w:rsidR="0077136C" w:rsidRDefault="0077136C" w:rsidP="0077136C">
            <w:proofErr w:type="spellStart"/>
            <w:r>
              <w:t>Tromso</w:t>
            </w:r>
            <w:proofErr w:type="spellEnd"/>
          </w:p>
        </w:tc>
        <w:tc>
          <w:tcPr>
            <w:tcW w:w="1276" w:type="dxa"/>
          </w:tcPr>
          <w:p w:rsidR="0077136C" w:rsidRDefault="0077136C">
            <w:r w:rsidRPr="00B51587">
              <w:t>Active</w:t>
            </w:r>
          </w:p>
        </w:tc>
        <w:tc>
          <w:tcPr>
            <w:tcW w:w="3372" w:type="dxa"/>
          </w:tcPr>
          <w:p w:rsidR="0077136C" w:rsidRDefault="009B6AA6" w:rsidP="0077136C">
            <w:r>
              <w:t>High readiness</w:t>
            </w:r>
          </w:p>
        </w:tc>
      </w:tr>
      <w:tr w:rsidR="0077136C" w:rsidTr="009B6AA6">
        <w:tc>
          <w:tcPr>
            <w:tcW w:w="817" w:type="dxa"/>
          </w:tcPr>
          <w:p w:rsidR="0077136C" w:rsidRDefault="0077136C" w:rsidP="0077136C"/>
        </w:tc>
        <w:tc>
          <w:tcPr>
            <w:tcW w:w="1276" w:type="dxa"/>
          </w:tcPr>
          <w:p w:rsidR="0077136C" w:rsidRDefault="0077136C">
            <w:r>
              <w:t>F 302</w:t>
            </w:r>
          </w:p>
        </w:tc>
        <w:tc>
          <w:tcPr>
            <w:tcW w:w="1417" w:type="dxa"/>
          </w:tcPr>
          <w:p w:rsidR="0077136C" w:rsidRDefault="0077136C" w:rsidP="0077136C">
            <w:r>
              <w:t>Trondheim</w:t>
            </w:r>
          </w:p>
        </w:tc>
        <w:tc>
          <w:tcPr>
            <w:tcW w:w="1418" w:type="dxa"/>
          </w:tcPr>
          <w:p w:rsidR="0077136C" w:rsidRDefault="0077136C" w:rsidP="0077136C">
            <w:r>
              <w:t>Trondheim</w:t>
            </w:r>
          </w:p>
        </w:tc>
        <w:tc>
          <w:tcPr>
            <w:tcW w:w="1276" w:type="dxa"/>
          </w:tcPr>
          <w:p w:rsidR="0077136C" w:rsidRDefault="0077136C">
            <w:r w:rsidRPr="00B51587">
              <w:t>Active</w:t>
            </w:r>
          </w:p>
        </w:tc>
        <w:tc>
          <w:tcPr>
            <w:tcW w:w="3372" w:type="dxa"/>
          </w:tcPr>
          <w:p w:rsidR="0077136C" w:rsidRDefault="009B6AA6" w:rsidP="0077136C">
            <w:r>
              <w:t>Patrol</w:t>
            </w:r>
          </w:p>
        </w:tc>
      </w:tr>
      <w:tr w:rsidR="0077136C" w:rsidTr="009B6AA6">
        <w:tc>
          <w:tcPr>
            <w:tcW w:w="817" w:type="dxa"/>
          </w:tcPr>
          <w:p w:rsidR="0077136C" w:rsidRDefault="0077136C" w:rsidP="0077136C"/>
        </w:tc>
        <w:tc>
          <w:tcPr>
            <w:tcW w:w="1276" w:type="dxa"/>
          </w:tcPr>
          <w:p w:rsidR="0077136C" w:rsidRDefault="0077136C">
            <w:r>
              <w:t>F 303</w:t>
            </w:r>
          </w:p>
        </w:tc>
        <w:tc>
          <w:tcPr>
            <w:tcW w:w="1417" w:type="dxa"/>
          </w:tcPr>
          <w:p w:rsidR="0077136C" w:rsidRDefault="0077136C" w:rsidP="0077136C">
            <w:proofErr w:type="spellStart"/>
            <w:r>
              <w:t>Stevanger</w:t>
            </w:r>
            <w:proofErr w:type="spellEnd"/>
          </w:p>
        </w:tc>
        <w:tc>
          <w:tcPr>
            <w:tcW w:w="1418" w:type="dxa"/>
          </w:tcPr>
          <w:p w:rsidR="0077136C" w:rsidRDefault="0077136C" w:rsidP="0077136C">
            <w:proofErr w:type="spellStart"/>
            <w:r>
              <w:t>Tromso</w:t>
            </w:r>
            <w:proofErr w:type="spellEnd"/>
          </w:p>
        </w:tc>
        <w:tc>
          <w:tcPr>
            <w:tcW w:w="1276" w:type="dxa"/>
          </w:tcPr>
          <w:p w:rsidR="0077136C" w:rsidRDefault="0077136C">
            <w:r w:rsidRPr="00B51587">
              <w:t>Active</w:t>
            </w:r>
          </w:p>
        </w:tc>
        <w:tc>
          <w:tcPr>
            <w:tcW w:w="3372" w:type="dxa"/>
          </w:tcPr>
          <w:p w:rsidR="0077136C" w:rsidRDefault="009B6AA6" w:rsidP="0077136C">
            <w:r>
              <w:t>High readiness</w:t>
            </w:r>
          </w:p>
        </w:tc>
      </w:tr>
      <w:tr w:rsidR="0077136C" w:rsidTr="009B6AA6">
        <w:tc>
          <w:tcPr>
            <w:tcW w:w="817" w:type="dxa"/>
          </w:tcPr>
          <w:p w:rsidR="0077136C" w:rsidRDefault="0077136C" w:rsidP="0077136C"/>
        </w:tc>
        <w:tc>
          <w:tcPr>
            <w:tcW w:w="1276" w:type="dxa"/>
          </w:tcPr>
          <w:p w:rsidR="0077136C" w:rsidRDefault="0077136C">
            <w:r>
              <w:t>F 304</w:t>
            </w:r>
          </w:p>
        </w:tc>
        <w:tc>
          <w:tcPr>
            <w:tcW w:w="1417" w:type="dxa"/>
          </w:tcPr>
          <w:p w:rsidR="0077136C" w:rsidRDefault="0077136C" w:rsidP="0077136C">
            <w:proofErr w:type="spellStart"/>
            <w:r>
              <w:t>Narvik</w:t>
            </w:r>
            <w:proofErr w:type="spellEnd"/>
          </w:p>
        </w:tc>
        <w:tc>
          <w:tcPr>
            <w:tcW w:w="1418" w:type="dxa"/>
          </w:tcPr>
          <w:p w:rsidR="0077136C" w:rsidRDefault="0077136C" w:rsidP="0077136C">
            <w:r>
              <w:t>Bergen</w:t>
            </w:r>
          </w:p>
        </w:tc>
        <w:tc>
          <w:tcPr>
            <w:tcW w:w="1276" w:type="dxa"/>
          </w:tcPr>
          <w:p w:rsidR="0077136C" w:rsidRDefault="0077136C">
            <w:r w:rsidRPr="00B51587">
              <w:t>Active</w:t>
            </w:r>
          </w:p>
        </w:tc>
        <w:tc>
          <w:tcPr>
            <w:tcW w:w="3372" w:type="dxa"/>
          </w:tcPr>
          <w:p w:rsidR="0077136C" w:rsidRDefault="0077136C" w:rsidP="0077136C">
            <w:r>
              <w:t>Maintenance</w:t>
            </w:r>
          </w:p>
        </w:tc>
      </w:tr>
    </w:tbl>
    <w:p w:rsidR="00540BAF" w:rsidRDefault="00540BAF" w:rsidP="009B6AA6"/>
    <w:p w:rsidR="009B6AA6" w:rsidRDefault="009B6AA6" w:rsidP="009B6AA6">
      <w:r>
        <w:rPr>
          <w:noProof/>
          <w:lang w:eastAsia="en-CA"/>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lo-768x576.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B6AA6" w:rsidRDefault="003E4FB0" w:rsidP="009B6AA6">
      <w:proofErr w:type="spellStart"/>
      <w:r w:rsidRPr="003E4FB0">
        <w:rPr>
          <w:b/>
        </w:rPr>
        <w:lastRenderedPageBreak/>
        <w:t>Sleipner</w:t>
      </w:r>
      <w:proofErr w:type="spellEnd"/>
      <w:r w:rsidRPr="003E4FB0">
        <w:rPr>
          <w:b/>
        </w:rPr>
        <w:t xml:space="preserve"> Class</w:t>
      </w:r>
      <w:r>
        <w:t xml:space="preserve">:  </w:t>
      </w:r>
      <w:r w:rsidRPr="003E4FB0">
        <w:t>Dating from the same era as the Oslo class but largely obsolete</w:t>
      </w:r>
      <w:r>
        <w:t xml:space="preserve">. </w:t>
      </w:r>
      <w:r w:rsidRPr="003E4FB0">
        <w:t xml:space="preserve"> </w:t>
      </w:r>
      <w:r>
        <w:t>W</w:t>
      </w:r>
      <w:r w:rsidRPr="003E4FB0">
        <w:t xml:space="preserve">ith the exception of an improved sonar installed in the late 80‘s, the two </w:t>
      </w:r>
      <w:proofErr w:type="spellStart"/>
      <w:r w:rsidRPr="003E4FB0">
        <w:t>Sleipner</w:t>
      </w:r>
      <w:proofErr w:type="spellEnd"/>
      <w:r w:rsidRPr="003E4FB0">
        <w:t xml:space="preserve"> class Corvettes are and used as training ships.</w:t>
      </w:r>
      <w:r>
        <w:t xml:space="preserve"> They were due for retirement in 1993 but due to the increased threat in the Northern Fury world, they were retained in service.</w:t>
      </w:r>
    </w:p>
    <w:tbl>
      <w:tblPr>
        <w:tblStyle w:val="TableGrid"/>
        <w:tblW w:w="0" w:type="auto"/>
        <w:tblLook w:val="04A0" w:firstRow="1" w:lastRow="0" w:firstColumn="1" w:lastColumn="0" w:noHBand="0" w:noVBand="1"/>
      </w:tblPr>
      <w:tblGrid>
        <w:gridCol w:w="1101"/>
        <w:gridCol w:w="1108"/>
        <w:gridCol w:w="1408"/>
        <w:gridCol w:w="1409"/>
        <w:gridCol w:w="1256"/>
        <w:gridCol w:w="3294"/>
      </w:tblGrid>
      <w:tr w:rsidR="003E4FB0" w:rsidTr="003E4FB0">
        <w:tc>
          <w:tcPr>
            <w:tcW w:w="1101" w:type="dxa"/>
          </w:tcPr>
          <w:p w:rsidR="003E4FB0" w:rsidRDefault="003E4FB0" w:rsidP="000F3AF0">
            <w:r>
              <w:t>Class</w:t>
            </w:r>
          </w:p>
        </w:tc>
        <w:tc>
          <w:tcPr>
            <w:tcW w:w="1108" w:type="dxa"/>
          </w:tcPr>
          <w:p w:rsidR="003E4FB0" w:rsidRDefault="003E4FB0" w:rsidP="000F3AF0">
            <w:r>
              <w:t>Pennant</w:t>
            </w:r>
          </w:p>
        </w:tc>
        <w:tc>
          <w:tcPr>
            <w:tcW w:w="1408" w:type="dxa"/>
          </w:tcPr>
          <w:p w:rsidR="003E4FB0" w:rsidRDefault="003E4FB0" w:rsidP="000F3AF0">
            <w:r>
              <w:t>Ship</w:t>
            </w:r>
          </w:p>
        </w:tc>
        <w:tc>
          <w:tcPr>
            <w:tcW w:w="1409" w:type="dxa"/>
          </w:tcPr>
          <w:p w:rsidR="003E4FB0" w:rsidRDefault="003E4FB0" w:rsidP="000F3AF0">
            <w:r>
              <w:t>Location</w:t>
            </w:r>
          </w:p>
        </w:tc>
        <w:tc>
          <w:tcPr>
            <w:tcW w:w="1256" w:type="dxa"/>
          </w:tcPr>
          <w:p w:rsidR="003E4FB0" w:rsidRDefault="003E4FB0" w:rsidP="000F3AF0">
            <w:r>
              <w:t>Status</w:t>
            </w:r>
          </w:p>
        </w:tc>
        <w:tc>
          <w:tcPr>
            <w:tcW w:w="3294" w:type="dxa"/>
          </w:tcPr>
          <w:p w:rsidR="003E4FB0" w:rsidRDefault="003E4FB0" w:rsidP="000F3AF0">
            <w:r>
              <w:t>Remarks</w:t>
            </w:r>
          </w:p>
        </w:tc>
      </w:tr>
      <w:tr w:rsidR="003E4FB0" w:rsidTr="003E4FB0">
        <w:tc>
          <w:tcPr>
            <w:tcW w:w="1101" w:type="dxa"/>
          </w:tcPr>
          <w:p w:rsidR="003E4FB0" w:rsidRDefault="003E4FB0" w:rsidP="000F3AF0">
            <w:proofErr w:type="spellStart"/>
            <w:r w:rsidRPr="003E4FB0">
              <w:t>Sleipner</w:t>
            </w:r>
            <w:proofErr w:type="spellEnd"/>
          </w:p>
        </w:tc>
        <w:tc>
          <w:tcPr>
            <w:tcW w:w="1108" w:type="dxa"/>
          </w:tcPr>
          <w:p w:rsidR="003E4FB0" w:rsidRDefault="003E4FB0" w:rsidP="003E4FB0">
            <w:r>
              <w:t>F 310</w:t>
            </w:r>
          </w:p>
        </w:tc>
        <w:tc>
          <w:tcPr>
            <w:tcW w:w="1408" w:type="dxa"/>
          </w:tcPr>
          <w:p w:rsidR="003E4FB0" w:rsidRDefault="003E4FB0" w:rsidP="000F3AF0">
            <w:proofErr w:type="spellStart"/>
            <w:r w:rsidRPr="003E4FB0">
              <w:t>Sleipner</w:t>
            </w:r>
            <w:proofErr w:type="spellEnd"/>
          </w:p>
        </w:tc>
        <w:tc>
          <w:tcPr>
            <w:tcW w:w="1409" w:type="dxa"/>
          </w:tcPr>
          <w:p w:rsidR="003E4FB0" w:rsidRDefault="003E4FB0" w:rsidP="000F3AF0">
            <w:r>
              <w:t>Bergen</w:t>
            </w:r>
          </w:p>
        </w:tc>
        <w:tc>
          <w:tcPr>
            <w:tcW w:w="1256" w:type="dxa"/>
          </w:tcPr>
          <w:p w:rsidR="003E4FB0" w:rsidRDefault="003E4FB0" w:rsidP="000F3AF0">
            <w:r>
              <w:t>Active</w:t>
            </w:r>
          </w:p>
        </w:tc>
        <w:tc>
          <w:tcPr>
            <w:tcW w:w="3294" w:type="dxa"/>
          </w:tcPr>
          <w:p w:rsidR="003E4FB0" w:rsidRDefault="003E4FB0" w:rsidP="000F3AF0">
            <w:r>
              <w:t>Training</w:t>
            </w:r>
          </w:p>
        </w:tc>
      </w:tr>
      <w:tr w:rsidR="003E4FB0" w:rsidTr="003E4FB0">
        <w:tc>
          <w:tcPr>
            <w:tcW w:w="1101" w:type="dxa"/>
          </w:tcPr>
          <w:p w:rsidR="003E4FB0" w:rsidRDefault="003E4FB0" w:rsidP="000F3AF0"/>
        </w:tc>
        <w:tc>
          <w:tcPr>
            <w:tcW w:w="1108" w:type="dxa"/>
          </w:tcPr>
          <w:p w:rsidR="003E4FB0" w:rsidRDefault="003E4FB0" w:rsidP="003E4FB0">
            <w:r>
              <w:t>F 311</w:t>
            </w:r>
          </w:p>
        </w:tc>
        <w:tc>
          <w:tcPr>
            <w:tcW w:w="1408" w:type="dxa"/>
          </w:tcPr>
          <w:p w:rsidR="003E4FB0" w:rsidRDefault="003E4FB0" w:rsidP="000F3AF0">
            <w:proofErr w:type="spellStart"/>
            <w:r w:rsidRPr="003E4FB0">
              <w:t>Æger</w:t>
            </w:r>
            <w:proofErr w:type="spellEnd"/>
          </w:p>
        </w:tc>
        <w:tc>
          <w:tcPr>
            <w:tcW w:w="1409" w:type="dxa"/>
          </w:tcPr>
          <w:p w:rsidR="003E4FB0" w:rsidRDefault="003E4FB0" w:rsidP="000F3AF0">
            <w:r>
              <w:t>Oslo</w:t>
            </w:r>
          </w:p>
        </w:tc>
        <w:tc>
          <w:tcPr>
            <w:tcW w:w="1256" w:type="dxa"/>
          </w:tcPr>
          <w:p w:rsidR="003E4FB0" w:rsidRDefault="003E4FB0" w:rsidP="000F3AF0">
            <w:r w:rsidRPr="00B51587">
              <w:t>Active</w:t>
            </w:r>
          </w:p>
        </w:tc>
        <w:tc>
          <w:tcPr>
            <w:tcW w:w="3294" w:type="dxa"/>
          </w:tcPr>
          <w:p w:rsidR="003E4FB0" w:rsidRDefault="003E4FB0" w:rsidP="000F3AF0">
            <w:r>
              <w:t>Training</w:t>
            </w:r>
          </w:p>
        </w:tc>
      </w:tr>
    </w:tbl>
    <w:p w:rsidR="003E4FB0" w:rsidRDefault="003E4FB0" w:rsidP="009B6AA6"/>
    <w:p w:rsidR="003E4FB0" w:rsidRDefault="003E4FB0" w:rsidP="009B6AA6">
      <w:r>
        <w:rPr>
          <w:noProof/>
          <w:lang w:eastAsia="en-CA"/>
        </w:rPr>
        <w:drawing>
          <wp:inline distT="0" distB="0" distL="0" distR="0">
            <wp:extent cx="5753100" cy="4434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ipn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3100" cy="4434681"/>
                    </a:xfrm>
                    <a:prstGeom prst="rect">
                      <a:avLst/>
                    </a:prstGeom>
                  </pic:spPr>
                </pic:pic>
              </a:graphicData>
            </a:graphic>
          </wp:inline>
        </w:drawing>
      </w:r>
    </w:p>
    <w:p w:rsidR="003E4FB0" w:rsidRDefault="0054423A" w:rsidP="009B6AA6">
      <w:r w:rsidRPr="0054423A">
        <w:rPr>
          <w:b/>
        </w:rPr>
        <w:t>Fast Attack Craft (FAC)</w:t>
      </w:r>
      <w:r>
        <w:t>: The most potent arm of the Norwegian Navy is its fleet of small, fast and deadly FACs.  These boats use the rugged and mountainous coastline to hide in waiting for passing targets, using the radar shielding to hide until their speed and missiles can deal a lethal blow. Operating is small groups using hit and run tactics is their main means of survival.</w:t>
      </w:r>
    </w:p>
    <w:p w:rsidR="0054423A" w:rsidRDefault="0054423A" w:rsidP="009B6AA6">
      <w:hyperlink r:id="rId8" w:history="1">
        <w:r w:rsidRPr="0054423A">
          <w:rPr>
            <w:rStyle w:val="Hyperlink"/>
            <w:b/>
          </w:rPr>
          <w:t>Storm Class</w:t>
        </w:r>
      </w:hyperlink>
      <w:r>
        <w:t xml:space="preserve">: This class of 20 boats displace only 138 tons, but carry 6x Penguin </w:t>
      </w:r>
      <w:r w:rsidR="00160339">
        <w:t xml:space="preserve">I </w:t>
      </w:r>
      <w:r>
        <w:t xml:space="preserve">ASM, have a 76mm gun and 40mm </w:t>
      </w:r>
      <w:r w:rsidR="00160339">
        <w:t>auto-</w:t>
      </w:r>
      <w:r>
        <w:t>cannon. With a 20 man crew they can travel at over 30 knots.</w:t>
      </w:r>
    </w:p>
    <w:p w:rsidR="006A0C82" w:rsidRDefault="006A0C82" w:rsidP="009B6AA6">
      <w:r>
        <w:rPr>
          <w:noProof/>
          <w:lang w:eastAsia="en-CA"/>
        </w:rPr>
        <w:lastRenderedPageBreak/>
        <w:drawing>
          <wp:inline distT="0" distB="0" distL="0" distR="0">
            <wp:extent cx="33337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Class.jpg"/>
                    <pic:cNvPicPr/>
                  </pic:nvPicPr>
                  <pic:blipFill>
                    <a:blip r:embed="rId9">
                      <a:extLst>
                        <a:ext uri="{28A0092B-C50C-407E-A947-70E740481C1C}">
                          <a14:useLocalDpi xmlns:a14="http://schemas.microsoft.com/office/drawing/2010/main" val="0"/>
                        </a:ext>
                      </a:extLst>
                    </a:blip>
                    <a:stretch>
                      <a:fillRect/>
                    </a:stretch>
                  </pic:blipFill>
                  <pic:spPr>
                    <a:xfrm>
                      <a:off x="0" y="0"/>
                      <a:ext cx="3333750" cy="2419350"/>
                    </a:xfrm>
                    <a:prstGeom prst="rect">
                      <a:avLst/>
                    </a:prstGeom>
                  </pic:spPr>
                </pic:pic>
              </a:graphicData>
            </a:graphic>
          </wp:inline>
        </w:drawing>
      </w:r>
    </w:p>
    <w:p w:rsidR="00160339" w:rsidRDefault="00160339" w:rsidP="009B6AA6">
      <w:hyperlink r:id="rId10" w:history="1">
        <w:proofErr w:type="spellStart"/>
        <w:r w:rsidRPr="00160339">
          <w:rPr>
            <w:rStyle w:val="Hyperlink"/>
            <w:b/>
          </w:rPr>
          <w:t>Snogg</w:t>
        </w:r>
        <w:proofErr w:type="spellEnd"/>
        <w:r w:rsidRPr="00160339">
          <w:rPr>
            <w:rStyle w:val="Hyperlink"/>
            <w:b/>
          </w:rPr>
          <w:t xml:space="preserve"> Class</w:t>
        </w:r>
      </w:hyperlink>
      <w:r>
        <w:t>:  Only six boats of this class were built, and they only carried 4x Penguin I ASMs, but also 4x Torpedoes and one 40mm auto-cannon. They were about the same size as the Storm class and had a crew of 19 and a speed of over 30 knots.</w:t>
      </w:r>
    </w:p>
    <w:p w:rsidR="006A0C82" w:rsidRDefault="006A0C82" w:rsidP="009B6AA6">
      <w:r>
        <w:rPr>
          <w:noProof/>
          <w:lang w:eastAsia="en-CA"/>
        </w:rPr>
        <w:drawing>
          <wp:inline distT="0" distB="0" distL="0" distR="0">
            <wp:extent cx="3333750" cy="2308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gg.jpg"/>
                    <pic:cNvPicPr/>
                  </pic:nvPicPr>
                  <pic:blipFill>
                    <a:blip r:embed="rId11">
                      <a:extLst>
                        <a:ext uri="{28A0092B-C50C-407E-A947-70E740481C1C}">
                          <a14:useLocalDpi xmlns:a14="http://schemas.microsoft.com/office/drawing/2010/main" val="0"/>
                        </a:ext>
                      </a:extLst>
                    </a:blip>
                    <a:stretch>
                      <a:fillRect/>
                    </a:stretch>
                  </pic:blipFill>
                  <pic:spPr>
                    <a:xfrm>
                      <a:off x="0" y="0"/>
                      <a:ext cx="3333750" cy="2308931"/>
                    </a:xfrm>
                    <a:prstGeom prst="rect">
                      <a:avLst/>
                    </a:prstGeom>
                  </pic:spPr>
                </pic:pic>
              </a:graphicData>
            </a:graphic>
          </wp:inline>
        </w:drawing>
      </w:r>
    </w:p>
    <w:p w:rsidR="00160339" w:rsidRDefault="00160339" w:rsidP="009B6AA6">
      <w:hyperlink r:id="rId12" w:history="1">
        <w:r w:rsidRPr="00160339">
          <w:rPr>
            <w:rStyle w:val="Hyperlink"/>
            <w:b/>
          </w:rPr>
          <w:t>Hauk Class</w:t>
        </w:r>
      </w:hyperlink>
      <w:r>
        <w:t>: Larger (160 tons) and faster (32.5 knots) than the older boats, the 14 Hauk class boats carried 6x Penguin II missiles with a longer range and better seeker head.</w:t>
      </w:r>
      <w:r w:rsidR="002F5B23">
        <w:t xml:space="preserve"> These boats also carry Mistral SAMs, a 40mm auto-cannon and 2x </w:t>
      </w:r>
      <w:r w:rsidR="006A0C82">
        <w:t>Torpedoes</w:t>
      </w:r>
      <w:r w:rsidR="002F5B23">
        <w:t>.</w:t>
      </w:r>
    </w:p>
    <w:p w:rsidR="006A0C82" w:rsidRDefault="006A0C82" w:rsidP="009B6AA6">
      <w:r>
        <w:rPr>
          <w:noProof/>
          <w:lang w:eastAsia="en-CA"/>
        </w:rPr>
        <w:lastRenderedPageBreak/>
        <w:drawing>
          <wp:inline distT="0" distB="0" distL="0" distR="0">
            <wp:extent cx="5943600" cy="3958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uk.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160339" w:rsidRDefault="00160339" w:rsidP="009B6AA6"/>
    <w:tbl>
      <w:tblPr>
        <w:tblStyle w:val="TableGrid"/>
        <w:tblW w:w="0" w:type="auto"/>
        <w:tblLook w:val="04A0" w:firstRow="1" w:lastRow="0" w:firstColumn="1" w:lastColumn="0" w:noHBand="0" w:noVBand="1"/>
      </w:tblPr>
      <w:tblGrid>
        <w:gridCol w:w="960"/>
        <w:gridCol w:w="965"/>
        <w:gridCol w:w="960"/>
        <w:gridCol w:w="1360"/>
        <w:gridCol w:w="960"/>
        <w:gridCol w:w="1420"/>
      </w:tblGrid>
      <w:tr w:rsidR="00B014E6" w:rsidRPr="00B014E6" w:rsidTr="000F3AF0">
        <w:trPr>
          <w:trHeight w:val="300"/>
        </w:trPr>
        <w:tc>
          <w:tcPr>
            <w:tcW w:w="960" w:type="dxa"/>
            <w:hideMark/>
          </w:tcPr>
          <w:p w:rsidR="00B014E6" w:rsidRPr="00B014E6" w:rsidRDefault="00B014E6">
            <w:r w:rsidRPr="00B014E6">
              <w:t>Class</w:t>
            </w:r>
          </w:p>
        </w:tc>
        <w:tc>
          <w:tcPr>
            <w:tcW w:w="965" w:type="dxa"/>
            <w:hideMark/>
          </w:tcPr>
          <w:p w:rsidR="00B014E6" w:rsidRPr="00B014E6" w:rsidRDefault="00B014E6">
            <w:r w:rsidRPr="00B014E6">
              <w:t>Pennant</w:t>
            </w:r>
          </w:p>
        </w:tc>
        <w:tc>
          <w:tcPr>
            <w:tcW w:w="960" w:type="dxa"/>
            <w:hideMark/>
          </w:tcPr>
          <w:p w:rsidR="00B014E6" w:rsidRPr="00B014E6" w:rsidRDefault="00B014E6">
            <w:r w:rsidRPr="00B014E6">
              <w:t>Ship</w:t>
            </w:r>
          </w:p>
        </w:tc>
        <w:tc>
          <w:tcPr>
            <w:tcW w:w="1360" w:type="dxa"/>
            <w:hideMark/>
          </w:tcPr>
          <w:p w:rsidR="00B014E6" w:rsidRPr="00B014E6" w:rsidRDefault="00B014E6">
            <w:r w:rsidRPr="00B014E6">
              <w:t>Location</w:t>
            </w:r>
          </w:p>
        </w:tc>
        <w:tc>
          <w:tcPr>
            <w:tcW w:w="960" w:type="dxa"/>
            <w:hideMark/>
          </w:tcPr>
          <w:p w:rsidR="00B014E6" w:rsidRPr="00B014E6" w:rsidRDefault="00B014E6">
            <w:r w:rsidRPr="00B014E6">
              <w:t>Status</w:t>
            </w:r>
          </w:p>
        </w:tc>
        <w:tc>
          <w:tcPr>
            <w:tcW w:w="1420" w:type="dxa"/>
            <w:hideMark/>
          </w:tcPr>
          <w:p w:rsidR="00B014E6" w:rsidRPr="00B014E6" w:rsidRDefault="00B014E6">
            <w:r w:rsidRPr="00B014E6">
              <w:t>Remarks</w:t>
            </w:r>
          </w:p>
        </w:tc>
      </w:tr>
      <w:tr w:rsidR="000F3AF0" w:rsidRPr="00B014E6" w:rsidTr="000F3AF0">
        <w:trPr>
          <w:trHeight w:val="300"/>
        </w:trPr>
        <w:tc>
          <w:tcPr>
            <w:tcW w:w="960" w:type="dxa"/>
            <w:hideMark/>
          </w:tcPr>
          <w:p w:rsidR="000F3AF0" w:rsidRPr="00B014E6" w:rsidRDefault="000F3AF0">
            <w:r w:rsidRPr="00B014E6">
              <w:t>Storm</w:t>
            </w:r>
          </w:p>
        </w:tc>
        <w:tc>
          <w:tcPr>
            <w:tcW w:w="965" w:type="dxa"/>
            <w:vAlign w:val="center"/>
            <w:hideMark/>
          </w:tcPr>
          <w:p w:rsidR="000F3AF0" w:rsidRDefault="000F3AF0">
            <w:pPr>
              <w:rPr>
                <w:rFonts w:ascii="Calibri" w:hAnsi="Calibri"/>
                <w:color w:val="000000"/>
              </w:rPr>
            </w:pPr>
            <w:r>
              <w:rPr>
                <w:rFonts w:ascii="Calibri" w:hAnsi="Calibri"/>
                <w:color w:val="000000"/>
              </w:rPr>
              <w:t>P 960</w:t>
            </w:r>
          </w:p>
        </w:tc>
        <w:tc>
          <w:tcPr>
            <w:tcW w:w="960" w:type="dxa"/>
            <w:hideMark/>
          </w:tcPr>
          <w:p w:rsidR="000F3AF0" w:rsidRPr="00B014E6" w:rsidRDefault="000F3AF0">
            <w:r w:rsidRPr="00B014E6">
              <w:t>Storm </w:t>
            </w:r>
          </w:p>
        </w:tc>
        <w:tc>
          <w:tcPr>
            <w:tcW w:w="1360" w:type="dxa"/>
            <w:hideMark/>
          </w:tcPr>
          <w:p w:rsidR="000F3AF0" w:rsidRPr="00B014E6" w:rsidRDefault="000F3AF0">
            <w:r w:rsidRPr="00B014E6">
              <w:t>North Cape</w:t>
            </w:r>
          </w:p>
        </w:tc>
        <w:tc>
          <w:tcPr>
            <w:tcW w:w="960" w:type="dxa"/>
            <w:hideMark/>
          </w:tcPr>
          <w:p w:rsidR="000F3AF0" w:rsidRPr="00B014E6" w:rsidRDefault="000F3AF0">
            <w:r w:rsidRPr="00B014E6">
              <w:t> </w:t>
            </w:r>
          </w:p>
        </w:tc>
        <w:tc>
          <w:tcPr>
            <w:tcW w:w="1420" w:type="dxa"/>
            <w:hideMark/>
          </w:tcPr>
          <w:p w:rsidR="000F3AF0" w:rsidRPr="00B014E6" w:rsidRDefault="000F3AF0">
            <w:r w:rsidRPr="00B014E6">
              <w:t>6x Penguin I</w:t>
            </w:r>
          </w:p>
        </w:tc>
      </w:tr>
      <w:tr w:rsidR="000F3AF0" w:rsidRPr="00B014E6" w:rsidTr="000F3AF0">
        <w:trPr>
          <w:trHeight w:val="300"/>
        </w:trPr>
        <w:tc>
          <w:tcPr>
            <w:tcW w:w="960" w:type="dxa"/>
            <w:hideMark/>
          </w:tcPr>
          <w:p w:rsidR="000F3AF0" w:rsidRPr="00B014E6" w:rsidRDefault="000F3AF0">
            <w:r w:rsidRPr="00B014E6">
              <w:t> </w:t>
            </w:r>
          </w:p>
        </w:tc>
        <w:tc>
          <w:tcPr>
            <w:tcW w:w="965" w:type="dxa"/>
            <w:vAlign w:val="center"/>
            <w:hideMark/>
          </w:tcPr>
          <w:p w:rsidR="000F3AF0" w:rsidRDefault="000F3AF0">
            <w:pPr>
              <w:rPr>
                <w:rFonts w:ascii="Calibri" w:hAnsi="Calibri"/>
                <w:color w:val="000000"/>
              </w:rPr>
            </w:pPr>
            <w:r>
              <w:rPr>
                <w:rFonts w:ascii="Calibri" w:hAnsi="Calibri"/>
                <w:color w:val="000000"/>
              </w:rPr>
              <w:t>P 961</w:t>
            </w:r>
          </w:p>
        </w:tc>
        <w:tc>
          <w:tcPr>
            <w:tcW w:w="960" w:type="dxa"/>
            <w:hideMark/>
          </w:tcPr>
          <w:p w:rsidR="000F3AF0" w:rsidRPr="00B014E6" w:rsidRDefault="000F3AF0">
            <w:r w:rsidRPr="00B014E6">
              <w:t>Blink </w:t>
            </w:r>
          </w:p>
        </w:tc>
        <w:tc>
          <w:tcPr>
            <w:tcW w:w="1360" w:type="dxa"/>
            <w:hideMark/>
          </w:tcPr>
          <w:p w:rsidR="000F3AF0" w:rsidRPr="00B014E6" w:rsidRDefault="000F3AF0">
            <w:r w:rsidRPr="00B014E6">
              <w:t> </w:t>
            </w:r>
          </w:p>
        </w:tc>
        <w:tc>
          <w:tcPr>
            <w:tcW w:w="960" w:type="dxa"/>
            <w:hideMark/>
          </w:tcPr>
          <w:p w:rsidR="000F3AF0" w:rsidRPr="00B014E6" w:rsidRDefault="000F3AF0">
            <w:r w:rsidRPr="00B014E6">
              <w:t> </w:t>
            </w:r>
          </w:p>
        </w:tc>
        <w:tc>
          <w:tcPr>
            <w:tcW w:w="1420" w:type="dxa"/>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962</w:t>
            </w:r>
          </w:p>
        </w:tc>
        <w:tc>
          <w:tcPr>
            <w:tcW w:w="960" w:type="dxa"/>
            <w:noWrap/>
            <w:hideMark/>
          </w:tcPr>
          <w:p w:rsidR="000F3AF0" w:rsidRPr="00B014E6" w:rsidRDefault="000F3AF0">
            <w:proofErr w:type="spellStart"/>
            <w:r w:rsidRPr="00B014E6">
              <w:t>Glimt</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963</w:t>
            </w:r>
          </w:p>
        </w:tc>
        <w:tc>
          <w:tcPr>
            <w:tcW w:w="960" w:type="dxa"/>
            <w:noWrap/>
            <w:hideMark/>
          </w:tcPr>
          <w:p w:rsidR="000F3AF0" w:rsidRPr="00B014E6" w:rsidRDefault="000F3AF0">
            <w:proofErr w:type="spellStart"/>
            <w:r w:rsidRPr="00B014E6">
              <w:t>Skjold</w:t>
            </w:r>
            <w:proofErr w:type="spellEnd"/>
            <w:r w:rsidRPr="00B014E6">
              <w:t>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964</w:t>
            </w:r>
          </w:p>
        </w:tc>
        <w:tc>
          <w:tcPr>
            <w:tcW w:w="960" w:type="dxa"/>
            <w:noWrap/>
            <w:hideMark/>
          </w:tcPr>
          <w:p w:rsidR="000F3AF0" w:rsidRPr="00B014E6" w:rsidRDefault="000F3AF0">
            <w:proofErr w:type="spellStart"/>
            <w:r w:rsidRPr="00B014E6">
              <w:t>Trygg</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965</w:t>
            </w:r>
          </w:p>
        </w:tc>
        <w:tc>
          <w:tcPr>
            <w:tcW w:w="960" w:type="dxa"/>
            <w:noWrap/>
            <w:hideMark/>
          </w:tcPr>
          <w:p w:rsidR="000F3AF0" w:rsidRPr="00B014E6" w:rsidRDefault="000F3AF0">
            <w:proofErr w:type="spellStart"/>
            <w:r w:rsidRPr="00B014E6">
              <w:t>Kjekk</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966</w:t>
            </w:r>
          </w:p>
        </w:tc>
        <w:tc>
          <w:tcPr>
            <w:tcW w:w="960" w:type="dxa"/>
            <w:noWrap/>
            <w:hideMark/>
          </w:tcPr>
          <w:p w:rsidR="000F3AF0" w:rsidRPr="00B014E6" w:rsidRDefault="000F3AF0">
            <w:proofErr w:type="spellStart"/>
            <w:r w:rsidRPr="00B014E6">
              <w:t>Djerv</w:t>
            </w:r>
            <w:proofErr w:type="spellEnd"/>
            <w:r w:rsidRPr="00B014E6">
              <w:t>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967</w:t>
            </w:r>
          </w:p>
        </w:tc>
        <w:tc>
          <w:tcPr>
            <w:tcW w:w="960" w:type="dxa"/>
            <w:noWrap/>
            <w:hideMark/>
          </w:tcPr>
          <w:p w:rsidR="000F3AF0" w:rsidRPr="00B014E6" w:rsidRDefault="000F3AF0">
            <w:proofErr w:type="spellStart"/>
            <w:r w:rsidRPr="00B014E6">
              <w:t>Skudd</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968</w:t>
            </w:r>
          </w:p>
        </w:tc>
        <w:tc>
          <w:tcPr>
            <w:tcW w:w="960" w:type="dxa"/>
            <w:noWrap/>
            <w:hideMark/>
          </w:tcPr>
          <w:p w:rsidR="000F3AF0" w:rsidRPr="00B014E6" w:rsidRDefault="000F3AF0">
            <w:proofErr w:type="spellStart"/>
            <w:r w:rsidRPr="00B014E6">
              <w:t>Arg</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proofErr w:type="spellStart"/>
            <w:r w:rsidRPr="00B014E6">
              <w:t>Maint</w:t>
            </w:r>
            <w:proofErr w:type="spellEnd"/>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969</w:t>
            </w:r>
          </w:p>
        </w:tc>
        <w:tc>
          <w:tcPr>
            <w:tcW w:w="960" w:type="dxa"/>
            <w:noWrap/>
            <w:hideMark/>
          </w:tcPr>
          <w:p w:rsidR="000F3AF0" w:rsidRPr="00B014E6" w:rsidRDefault="000F3AF0">
            <w:proofErr w:type="spellStart"/>
            <w:r w:rsidRPr="00B014E6">
              <w:t>Steil</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970</w:t>
            </w:r>
          </w:p>
        </w:tc>
        <w:tc>
          <w:tcPr>
            <w:tcW w:w="960" w:type="dxa"/>
            <w:noWrap/>
            <w:hideMark/>
          </w:tcPr>
          <w:p w:rsidR="000F3AF0" w:rsidRPr="00B014E6" w:rsidRDefault="000F3AF0">
            <w:r w:rsidRPr="00B014E6">
              <w:t>Brann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971</w:t>
            </w:r>
          </w:p>
        </w:tc>
        <w:tc>
          <w:tcPr>
            <w:tcW w:w="960" w:type="dxa"/>
            <w:noWrap/>
            <w:hideMark/>
          </w:tcPr>
          <w:p w:rsidR="000F3AF0" w:rsidRPr="00B014E6" w:rsidRDefault="000F3AF0">
            <w:proofErr w:type="spellStart"/>
            <w:r w:rsidRPr="00B014E6">
              <w:t>Tross</w:t>
            </w:r>
            <w:proofErr w:type="spellEnd"/>
            <w:r w:rsidRPr="00B014E6">
              <w:t>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972</w:t>
            </w:r>
          </w:p>
        </w:tc>
        <w:tc>
          <w:tcPr>
            <w:tcW w:w="960" w:type="dxa"/>
            <w:noWrap/>
            <w:hideMark/>
          </w:tcPr>
          <w:p w:rsidR="000F3AF0" w:rsidRPr="00B014E6" w:rsidRDefault="000F3AF0">
            <w:proofErr w:type="spellStart"/>
            <w:r w:rsidRPr="00B014E6">
              <w:t>Hvass</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973</w:t>
            </w:r>
          </w:p>
        </w:tc>
        <w:tc>
          <w:tcPr>
            <w:tcW w:w="960" w:type="dxa"/>
            <w:noWrap/>
            <w:hideMark/>
          </w:tcPr>
          <w:p w:rsidR="000F3AF0" w:rsidRPr="00B014E6" w:rsidRDefault="000F3AF0">
            <w:proofErr w:type="spellStart"/>
            <w:r w:rsidRPr="00B014E6">
              <w:t>Traust</w:t>
            </w:r>
            <w:proofErr w:type="spellEnd"/>
            <w:r w:rsidRPr="00B014E6">
              <w:t> </w:t>
            </w:r>
          </w:p>
        </w:tc>
        <w:tc>
          <w:tcPr>
            <w:tcW w:w="1360" w:type="dxa"/>
            <w:hideMark/>
          </w:tcPr>
          <w:p w:rsidR="000F3AF0" w:rsidRPr="00B014E6" w:rsidRDefault="000F3AF0">
            <w:r w:rsidRPr="00B014E6">
              <w:t>North Cape</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974</w:t>
            </w:r>
          </w:p>
        </w:tc>
        <w:tc>
          <w:tcPr>
            <w:tcW w:w="960" w:type="dxa"/>
            <w:noWrap/>
            <w:hideMark/>
          </w:tcPr>
          <w:p w:rsidR="000F3AF0" w:rsidRPr="00B014E6" w:rsidRDefault="000F3AF0">
            <w:proofErr w:type="spellStart"/>
            <w:r w:rsidRPr="00B014E6">
              <w:t>Brott</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975</w:t>
            </w:r>
          </w:p>
        </w:tc>
        <w:tc>
          <w:tcPr>
            <w:tcW w:w="960" w:type="dxa"/>
            <w:noWrap/>
            <w:hideMark/>
          </w:tcPr>
          <w:p w:rsidR="000F3AF0" w:rsidRPr="00B014E6" w:rsidRDefault="000F3AF0">
            <w:r w:rsidRPr="00B014E6">
              <w:t>Odd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976</w:t>
            </w:r>
          </w:p>
        </w:tc>
        <w:tc>
          <w:tcPr>
            <w:tcW w:w="960" w:type="dxa"/>
            <w:noWrap/>
            <w:hideMark/>
          </w:tcPr>
          <w:p w:rsidR="000F3AF0" w:rsidRPr="00B014E6" w:rsidRDefault="000F3AF0">
            <w:proofErr w:type="spellStart"/>
            <w:r w:rsidRPr="00B014E6">
              <w:t>Pil</w:t>
            </w:r>
            <w:proofErr w:type="spellEnd"/>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977</w:t>
            </w:r>
          </w:p>
        </w:tc>
        <w:tc>
          <w:tcPr>
            <w:tcW w:w="960" w:type="dxa"/>
            <w:noWrap/>
            <w:hideMark/>
          </w:tcPr>
          <w:p w:rsidR="000F3AF0" w:rsidRPr="00B014E6" w:rsidRDefault="000F3AF0">
            <w:proofErr w:type="spellStart"/>
            <w:r w:rsidRPr="00B014E6">
              <w:t>Brask</w:t>
            </w:r>
            <w:proofErr w:type="spellEnd"/>
            <w:r w:rsidRPr="00B014E6">
              <w:t> </w:t>
            </w:r>
          </w:p>
        </w:tc>
        <w:tc>
          <w:tcPr>
            <w:tcW w:w="1360" w:type="dxa"/>
            <w:hideMark/>
          </w:tcPr>
          <w:p w:rsidR="000F3AF0" w:rsidRPr="00B014E6" w:rsidRDefault="000F3AF0">
            <w:r w:rsidRPr="00B014E6">
              <w:t>North Cape</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lastRenderedPageBreak/>
              <w:t> </w:t>
            </w:r>
          </w:p>
        </w:tc>
        <w:tc>
          <w:tcPr>
            <w:tcW w:w="965" w:type="dxa"/>
            <w:noWrap/>
            <w:vAlign w:val="center"/>
            <w:hideMark/>
          </w:tcPr>
          <w:p w:rsidR="000F3AF0" w:rsidRDefault="000F3AF0">
            <w:pPr>
              <w:rPr>
                <w:rFonts w:ascii="Calibri" w:hAnsi="Calibri"/>
                <w:color w:val="000000"/>
              </w:rPr>
            </w:pPr>
            <w:r>
              <w:rPr>
                <w:rFonts w:ascii="Calibri" w:hAnsi="Calibri"/>
                <w:color w:val="000000"/>
              </w:rPr>
              <w:t>P 978</w:t>
            </w:r>
          </w:p>
        </w:tc>
        <w:tc>
          <w:tcPr>
            <w:tcW w:w="960" w:type="dxa"/>
            <w:noWrap/>
            <w:hideMark/>
          </w:tcPr>
          <w:p w:rsidR="000F3AF0" w:rsidRPr="00B014E6" w:rsidRDefault="000F3AF0">
            <w:proofErr w:type="spellStart"/>
            <w:r w:rsidRPr="00B014E6">
              <w:t>Rokk</w:t>
            </w:r>
            <w:proofErr w:type="spellEnd"/>
            <w:r w:rsidRPr="00B014E6">
              <w:t>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979</w:t>
            </w:r>
          </w:p>
        </w:tc>
        <w:tc>
          <w:tcPr>
            <w:tcW w:w="960" w:type="dxa"/>
            <w:noWrap/>
            <w:hideMark/>
          </w:tcPr>
          <w:p w:rsidR="000F3AF0" w:rsidRPr="00B014E6" w:rsidRDefault="000F3AF0">
            <w:proofErr w:type="spellStart"/>
            <w:r w:rsidRPr="00B014E6">
              <w:t>Gnist</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B014E6" w:rsidRPr="00B014E6" w:rsidTr="000F3AF0">
        <w:trPr>
          <w:trHeight w:val="300"/>
        </w:trPr>
        <w:tc>
          <w:tcPr>
            <w:tcW w:w="960" w:type="dxa"/>
            <w:noWrap/>
            <w:hideMark/>
          </w:tcPr>
          <w:p w:rsidR="00B014E6" w:rsidRPr="00B014E6" w:rsidRDefault="00B014E6">
            <w:proofErr w:type="spellStart"/>
            <w:r w:rsidRPr="00B014E6">
              <w:t>Snogg</w:t>
            </w:r>
            <w:proofErr w:type="spellEnd"/>
          </w:p>
        </w:tc>
        <w:tc>
          <w:tcPr>
            <w:tcW w:w="965" w:type="dxa"/>
            <w:noWrap/>
            <w:hideMark/>
          </w:tcPr>
          <w:p w:rsidR="00B014E6" w:rsidRPr="00B014E6" w:rsidRDefault="00B014E6">
            <w:r w:rsidRPr="00B014E6">
              <w:t>P 980</w:t>
            </w:r>
          </w:p>
        </w:tc>
        <w:tc>
          <w:tcPr>
            <w:tcW w:w="960" w:type="dxa"/>
            <w:noWrap/>
            <w:hideMark/>
          </w:tcPr>
          <w:p w:rsidR="00B014E6" w:rsidRPr="00B014E6" w:rsidRDefault="00B014E6">
            <w:proofErr w:type="spellStart"/>
            <w:r w:rsidRPr="00B014E6">
              <w:t>Snøgg</w:t>
            </w:r>
            <w:proofErr w:type="spellEnd"/>
            <w:r w:rsidRPr="00B014E6">
              <w:t> </w:t>
            </w:r>
          </w:p>
        </w:tc>
        <w:tc>
          <w:tcPr>
            <w:tcW w:w="1360" w:type="dxa"/>
            <w:noWrap/>
            <w:hideMark/>
          </w:tcPr>
          <w:p w:rsidR="00B014E6" w:rsidRPr="00B014E6" w:rsidRDefault="00B014E6">
            <w:proofErr w:type="spellStart"/>
            <w:r w:rsidRPr="00B014E6">
              <w:t>Narvik</w:t>
            </w:r>
            <w:proofErr w:type="spellEnd"/>
          </w:p>
        </w:tc>
        <w:tc>
          <w:tcPr>
            <w:tcW w:w="960" w:type="dxa"/>
            <w:noWrap/>
            <w:hideMark/>
          </w:tcPr>
          <w:p w:rsidR="00B014E6" w:rsidRPr="00B014E6" w:rsidRDefault="00B014E6">
            <w:r w:rsidRPr="00B014E6">
              <w:t> </w:t>
            </w:r>
          </w:p>
        </w:tc>
        <w:tc>
          <w:tcPr>
            <w:tcW w:w="1420" w:type="dxa"/>
            <w:hideMark/>
          </w:tcPr>
          <w:p w:rsidR="00B014E6" w:rsidRPr="00B014E6" w:rsidRDefault="00B014E6">
            <w:r w:rsidRPr="00B014E6">
              <w:t>4x Penguin I</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981</w:t>
            </w:r>
          </w:p>
        </w:tc>
        <w:tc>
          <w:tcPr>
            <w:tcW w:w="960" w:type="dxa"/>
            <w:noWrap/>
            <w:hideMark/>
          </w:tcPr>
          <w:p w:rsidR="00B014E6" w:rsidRPr="00B014E6" w:rsidRDefault="00B014E6">
            <w:r w:rsidRPr="00B014E6">
              <w:t>Rapp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982</w:t>
            </w:r>
          </w:p>
        </w:tc>
        <w:tc>
          <w:tcPr>
            <w:tcW w:w="960" w:type="dxa"/>
            <w:noWrap/>
            <w:hideMark/>
          </w:tcPr>
          <w:p w:rsidR="00B014E6" w:rsidRPr="00B014E6" w:rsidRDefault="00B014E6">
            <w:proofErr w:type="spellStart"/>
            <w:r w:rsidRPr="00B014E6">
              <w:t>Snar</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983</w:t>
            </w:r>
          </w:p>
        </w:tc>
        <w:tc>
          <w:tcPr>
            <w:tcW w:w="960" w:type="dxa"/>
            <w:noWrap/>
            <w:hideMark/>
          </w:tcPr>
          <w:p w:rsidR="00B014E6" w:rsidRPr="00B014E6" w:rsidRDefault="00B014E6">
            <w:r w:rsidRPr="00B014E6">
              <w:t>Rask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984</w:t>
            </w:r>
          </w:p>
        </w:tc>
        <w:tc>
          <w:tcPr>
            <w:tcW w:w="960" w:type="dxa"/>
            <w:noWrap/>
            <w:hideMark/>
          </w:tcPr>
          <w:p w:rsidR="00B014E6" w:rsidRPr="00B014E6" w:rsidRDefault="00B014E6">
            <w:proofErr w:type="spellStart"/>
            <w:r w:rsidRPr="00B014E6">
              <w:t>Kvikk</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985</w:t>
            </w:r>
          </w:p>
        </w:tc>
        <w:tc>
          <w:tcPr>
            <w:tcW w:w="960" w:type="dxa"/>
            <w:noWrap/>
            <w:hideMark/>
          </w:tcPr>
          <w:p w:rsidR="00B014E6" w:rsidRPr="00B014E6" w:rsidRDefault="00B014E6">
            <w:proofErr w:type="spellStart"/>
            <w:r w:rsidRPr="00B014E6">
              <w:t>Kjapp</w:t>
            </w:r>
            <w:proofErr w:type="spellEnd"/>
            <w:r w:rsidRPr="00B014E6">
              <w:t>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Hauk</w:t>
            </w:r>
          </w:p>
        </w:tc>
        <w:tc>
          <w:tcPr>
            <w:tcW w:w="965" w:type="dxa"/>
            <w:noWrap/>
            <w:hideMark/>
          </w:tcPr>
          <w:p w:rsidR="00B014E6" w:rsidRPr="00B014E6" w:rsidRDefault="00B014E6">
            <w:r w:rsidRPr="00B014E6">
              <w:t>P 986</w:t>
            </w:r>
          </w:p>
        </w:tc>
        <w:tc>
          <w:tcPr>
            <w:tcW w:w="960" w:type="dxa"/>
            <w:noWrap/>
            <w:hideMark/>
          </w:tcPr>
          <w:p w:rsidR="00B014E6" w:rsidRPr="00B014E6" w:rsidRDefault="00B014E6">
            <w:r w:rsidRPr="00B014E6">
              <w:t>Hauk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hideMark/>
          </w:tcPr>
          <w:p w:rsidR="00B014E6" w:rsidRPr="00B014E6" w:rsidRDefault="00B014E6">
            <w:r w:rsidRPr="00B014E6">
              <w:t>6x Penguin II</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987</w:t>
            </w:r>
          </w:p>
        </w:tc>
        <w:tc>
          <w:tcPr>
            <w:tcW w:w="960" w:type="dxa"/>
            <w:noWrap/>
            <w:hideMark/>
          </w:tcPr>
          <w:p w:rsidR="00B014E6" w:rsidRPr="00B014E6" w:rsidRDefault="00B014E6">
            <w:proofErr w:type="spellStart"/>
            <w:r w:rsidRPr="00B014E6">
              <w:t>Ørn</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988</w:t>
            </w:r>
          </w:p>
        </w:tc>
        <w:tc>
          <w:tcPr>
            <w:tcW w:w="960" w:type="dxa"/>
            <w:noWrap/>
            <w:hideMark/>
          </w:tcPr>
          <w:p w:rsidR="00B014E6" w:rsidRPr="00B014E6" w:rsidRDefault="00B014E6">
            <w:proofErr w:type="spellStart"/>
            <w:r w:rsidRPr="00B014E6">
              <w:t>Terne</w:t>
            </w:r>
            <w:proofErr w:type="spellEnd"/>
            <w:r w:rsidRPr="00B014E6">
              <w:t>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989</w:t>
            </w:r>
          </w:p>
        </w:tc>
        <w:tc>
          <w:tcPr>
            <w:tcW w:w="960" w:type="dxa"/>
            <w:noWrap/>
            <w:hideMark/>
          </w:tcPr>
          <w:p w:rsidR="00B014E6" w:rsidRPr="00B014E6" w:rsidRDefault="00B014E6">
            <w:proofErr w:type="spellStart"/>
            <w:r w:rsidRPr="00B014E6">
              <w:t>Tjeld</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990</w:t>
            </w:r>
          </w:p>
        </w:tc>
        <w:tc>
          <w:tcPr>
            <w:tcW w:w="960" w:type="dxa"/>
            <w:noWrap/>
            <w:hideMark/>
          </w:tcPr>
          <w:p w:rsidR="00B014E6" w:rsidRPr="00B014E6" w:rsidRDefault="00B014E6">
            <w:proofErr w:type="spellStart"/>
            <w:r w:rsidRPr="00B014E6">
              <w:t>Skarv</w:t>
            </w:r>
            <w:proofErr w:type="spellEnd"/>
            <w:r w:rsidRPr="00B014E6">
              <w:t>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991</w:t>
            </w:r>
          </w:p>
        </w:tc>
        <w:tc>
          <w:tcPr>
            <w:tcW w:w="960" w:type="dxa"/>
            <w:noWrap/>
            <w:hideMark/>
          </w:tcPr>
          <w:p w:rsidR="00B014E6" w:rsidRPr="00B014E6" w:rsidRDefault="00B014E6">
            <w:proofErr w:type="spellStart"/>
            <w:r w:rsidRPr="00B014E6">
              <w:t>Teist</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992</w:t>
            </w:r>
          </w:p>
        </w:tc>
        <w:tc>
          <w:tcPr>
            <w:tcW w:w="960" w:type="dxa"/>
            <w:noWrap/>
            <w:hideMark/>
          </w:tcPr>
          <w:p w:rsidR="00B014E6" w:rsidRPr="00B014E6" w:rsidRDefault="00B014E6">
            <w:r w:rsidRPr="00B014E6">
              <w:t>Jo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993</w:t>
            </w:r>
          </w:p>
        </w:tc>
        <w:tc>
          <w:tcPr>
            <w:tcW w:w="960" w:type="dxa"/>
            <w:noWrap/>
            <w:hideMark/>
          </w:tcPr>
          <w:p w:rsidR="00B014E6" w:rsidRPr="00B014E6" w:rsidRDefault="00B014E6">
            <w:r w:rsidRPr="00B014E6">
              <w:t>Lom </w:t>
            </w:r>
          </w:p>
        </w:tc>
        <w:tc>
          <w:tcPr>
            <w:tcW w:w="1360" w:type="dxa"/>
            <w:noWrap/>
            <w:hideMark/>
          </w:tcPr>
          <w:p w:rsidR="00B014E6" w:rsidRPr="00B014E6" w:rsidRDefault="00B014E6">
            <w:proofErr w:type="spellStart"/>
            <w:r w:rsidRPr="00B014E6">
              <w:t>Narvik</w:t>
            </w:r>
            <w:proofErr w:type="spellEnd"/>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994</w:t>
            </w:r>
          </w:p>
        </w:tc>
        <w:tc>
          <w:tcPr>
            <w:tcW w:w="960" w:type="dxa"/>
            <w:noWrap/>
            <w:hideMark/>
          </w:tcPr>
          <w:p w:rsidR="00B014E6" w:rsidRPr="00B014E6" w:rsidRDefault="00B014E6">
            <w:proofErr w:type="spellStart"/>
            <w:r w:rsidRPr="00B014E6">
              <w:t>Stegg</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proofErr w:type="spellStart"/>
            <w:r w:rsidRPr="00B014E6">
              <w:t>Maint</w:t>
            </w:r>
            <w:proofErr w:type="spellEnd"/>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995</w:t>
            </w:r>
          </w:p>
        </w:tc>
        <w:tc>
          <w:tcPr>
            <w:tcW w:w="960" w:type="dxa"/>
            <w:noWrap/>
            <w:hideMark/>
          </w:tcPr>
          <w:p w:rsidR="00B014E6" w:rsidRPr="00B014E6" w:rsidRDefault="00B014E6">
            <w:r w:rsidRPr="00B014E6">
              <w:t>Falk </w:t>
            </w:r>
          </w:p>
        </w:tc>
        <w:tc>
          <w:tcPr>
            <w:tcW w:w="1360" w:type="dxa"/>
            <w:noWrap/>
            <w:hideMark/>
          </w:tcPr>
          <w:p w:rsidR="00B014E6" w:rsidRPr="00B014E6" w:rsidRDefault="00B014E6">
            <w:proofErr w:type="spellStart"/>
            <w:r w:rsidRPr="00B014E6">
              <w:t>Narvik</w:t>
            </w:r>
            <w:proofErr w:type="spellEnd"/>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996</w:t>
            </w:r>
          </w:p>
        </w:tc>
        <w:tc>
          <w:tcPr>
            <w:tcW w:w="960" w:type="dxa"/>
            <w:noWrap/>
            <w:hideMark/>
          </w:tcPr>
          <w:p w:rsidR="00B014E6" w:rsidRPr="00B014E6" w:rsidRDefault="00B014E6">
            <w:proofErr w:type="spellStart"/>
            <w:r w:rsidRPr="00B014E6">
              <w:t>Ravn</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997</w:t>
            </w:r>
          </w:p>
        </w:tc>
        <w:tc>
          <w:tcPr>
            <w:tcW w:w="960" w:type="dxa"/>
            <w:noWrap/>
            <w:hideMark/>
          </w:tcPr>
          <w:p w:rsidR="00B014E6" w:rsidRPr="00B014E6" w:rsidRDefault="00B014E6">
            <w:proofErr w:type="spellStart"/>
            <w:r w:rsidRPr="00B014E6">
              <w:t>Gribb</w:t>
            </w:r>
            <w:proofErr w:type="spellEnd"/>
            <w:r w:rsidRPr="00B014E6">
              <w:t>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998</w:t>
            </w:r>
          </w:p>
        </w:tc>
        <w:tc>
          <w:tcPr>
            <w:tcW w:w="960" w:type="dxa"/>
            <w:noWrap/>
            <w:hideMark/>
          </w:tcPr>
          <w:p w:rsidR="00B014E6" w:rsidRPr="00B014E6" w:rsidRDefault="00B014E6">
            <w:proofErr w:type="spellStart"/>
            <w:r w:rsidRPr="00B014E6">
              <w:t>Geir</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999</w:t>
            </w:r>
          </w:p>
        </w:tc>
        <w:tc>
          <w:tcPr>
            <w:tcW w:w="960" w:type="dxa"/>
            <w:noWrap/>
            <w:hideMark/>
          </w:tcPr>
          <w:p w:rsidR="00B014E6" w:rsidRPr="00B014E6" w:rsidRDefault="00B014E6">
            <w:r w:rsidRPr="00B014E6">
              <w:t>Erle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bl>
    <w:p w:rsidR="00160339" w:rsidRPr="0054423A" w:rsidRDefault="00160339" w:rsidP="009B6AA6"/>
    <w:p w:rsidR="0054423A" w:rsidRDefault="00B014E6" w:rsidP="009B6AA6">
      <w:r>
        <w:rPr>
          <w:b/>
        </w:rPr>
        <w:t xml:space="preserve">Submarines: </w:t>
      </w:r>
      <w:r w:rsidRPr="00B014E6">
        <w:t>Because of the proximity to the Soviet Union, the confined waters and rugged coastlines, the key method of defending was stealth and ambush. The numerous FAC listed above were one method of achieving this tactic, submarines were another.</w:t>
      </w:r>
    </w:p>
    <w:p w:rsidR="00B014E6" w:rsidRDefault="00B014E6" w:rsidP="009B6AA6">
      <w:hyperlink r:id="rId14" w:history="1">
        <w:r w:rsidRPr="00B014E6">
          <w:rPr>
            <w:rStyle w:val="Hyperlink"/>
            <w:b/>
            <w:bCs/>
          </w:rPr>
          <w:t>Ula Class Submarine</w:t>
        </w:r>
      </w:hyperlink>
      <w:r w:rsidRPr="00B014E6">
        <w:t xml:space="preserve">: Built in Germany and known as the Type 210 class, </w:t>
      </w:r>
      <w:r w:rsidR="000F3AF0">
        <w:t>these have several</w:t>
      </w:r>
      <w:r w:rsidRPr="00B014E6">
        <w:t xml:space="preserve"> improvements over the very popular Type 209 class. All six boats were commissioned between 1989 and 1992 and therefore </w:t>
      </w:r>
      <w:r w:rsidR="000F3AF0">
        <w:t>are</w:t>
      </w:r>
      <w:r w:rsidRPr="00B014E6">
        <w:t xml:space="preserve"> some of the most modern submarines available at the start of Northern Fury. These are very stealthy and dangerous boats which would give any enemy surface combatants pause to consider the dangers in Norwegian waters.</w:t>
      </w:r>
    </w:p>
    <w:tbl>
      <w:tblPr>
        <w:tblStyle w:val="TableGrid"/>
        <w:tblW w:w="0" w:type="auto"/>
        <w:tblLook w:val="04A0" w:firstRow="1" w:lastRow="0" w:firstColumn="1" w:lastColumn="0" w:noHBand="0" w:noVBand="1"/>
      </w:tblPr>
      <w:tblGrid>
        <w:gridCol w:w="960"/>
        <w:gridCol w:w="965"/>
        <w:gridCol w:w="960"/>
        <w:gridCol w:w="1759"/>
        <w:gridCol w:w="1481"/>
        <w:gridCol w:w="1420"/>
      </w:tblGrid>
      <w:tr w:rsidR="000F3AF0" w:rsidRPr="000F3AF0" w:rsidTr="000F3AF0">
        <w:trPr>
          <w:trHeight w:val="300"/>
        </w:trPr>
        <w:tc>
          <w:tcPr>
            <w:tcW w:w="960" w:type="dxa"/>
            <w:hideMark/>
          </w:tcPr>
          <w:p w:rsidR="000F3AF0" w:rsidRPr="000F3AF0" w:rsidRDefault="000F3AF0">
            <w:r w:rsidRPr="000F3AF0">
              <w:t>Class</w:t>
            </w:r>
          </w:p>
        </w:tc>
        <w:tc>
          <w:tcPr>
            <w:tcW w:w="965" w:type="dxa"/>
            <w:hideMark/>
          </w:tcPr>
          <w:p w:rsidR="000F3AF0" w:rsidRPr="000F3AF0" w:rsidRDefault="000F3AF0">
            <w:r w:rsidRPr="000F3AF0">
              <w:t>Pennant</w:t>
            </w:r>
          </w:p>
        </w:tc>
        <w:tc>
          <w:tcPr>
            <w:tcW w:w="960" w:type="dxa"/>
            <w:hideMark/>
          </w:tcPr>
          <w:p w:rsidR="000F3AF0" w:rsidRPr="000F3AF0" w:rsidRDefault="000F3AF0">
            <w:r w:rsidRPr="000F3AF0">
              <w:t>Ship</w:t>
            </w:r>
          </w:p>
        </w:tc>
        <w:tc>
          <w:tcPr>
            <w:tcW w:w="1759" w:type="dxa"/>
            <w:hideMark/>
          </w:tcPr>
          <w:p w:rsidR="000F3AF0" w:rsidRPr="000F3AF0" w:rsidRDefault="000F3AF0">
            <w:r w:rsidRPr="000F3AF0">
              <w:t>Location</w:t>
            </w:r>
          </w:p>
        </w:tc>
        <w:tc>
          <w:tcPr>
            <w:tcW w:w="1481" w:type="dxa"/>
            <w:hideMark/>
          </w:tcPr>
          <w:p w:rsidR="000F3AF0" w:rsidRPr="000F3AF0" w:rsidRDefault="000F3AF0">
            <w:r w:rsidRPr="000F3AF0">
              <w:t>Status</w:t>
            </w:r>
          </w:p>
        </w:tc>
        <w:tc>
          <w:tcPr>
            <w:tcW w:w="1420" w:type="dxa"/>
            <w:hideMark/>
          </w:tcPr>
          <w:p w:rsidR="000F3AF0" w:rsidRPr="000F3AF0" w:rsidRDefault="000F3AF0">
            <w:r w:rsidRPr="000F3AF0">
              <w:t>Remarks</w:t>
            </w:r>
          </w:p>
        </w:tc>
      </w:tr>
      <w:tr w:rsidR="000F3AF0" w:rsidRPr="000F3AF0" w:rsidTr="000F3AF0">
        <w:trPr>
          <w:trHeight w:val="300"/>
        </w:trPr>
        <w:tc>
          <w:tcPr>
            <w:tcW w:w="960" w:type="dxa"/>
            <w:noWrap/>
            <w:hideMark/>
          </w:tcPr>
          <w:p w:rsidR="000F3AF0" w:rsidRPr="000F3AF0" w:rsidRDefault="000F3AF0">
            <w:r w:rsidRPr="000F3AF0">
              <w:t>Ula</w:t>
            </w:r>
          </w:p>
        </w:tc>
        <w:tc>
          <w:tcPr>
            <w:tcW w:w="965" w:type="dxa"/>
            <w:noWrap/>
            <w:vAlign w:val="bottom"/>
            <w:hideMark/>
          </w:tcPr>
          <w:p w:rsidR="000F3AF0" w:rsidRDefault="000F3AF0">
            <w:pPr>
              <w:rPr>
                <w:rFonts w:ascii="Calibri" w:hAnsi="Calibri"/>
                <w:color w:val="000000"/>
              </w:rPr>
            </w:pPr>
            <w:r>
              <w:rPr>
                <w:rFonts w:ascii="Calibri" w:hAnsi="Calibri"/>
                <w:color w:val="000000"/>
              </w:rPr>
              <w:t>S 300</w:t>
            </w:r>
          </w:p>
        </w:tc>
        <w:tc>
          <w:tcPr>
            <w:tcW w:w="960" w:type="dxa"/>
            <w:noWrap/>
            <w:hideMark/>
          </w:tcPr>
          <w:p w:rsidR="000F3AF0" w:rsidRPr="000F3AF0" w:rsidRDefault="000F3AF0">
            <w:r w:rsidRPr="000F3AF0">
              <w:t>Ula</w:t>
            </w:r>
          </w:p>
        </w:tc>
        <w:tc>
          <w:tcPr>
            <w:tcW w:w="1759" w:type="dxa"/>
            <w:noWrap/>
            <w:hideMark/>
          </w:tcPr>
          <w:p w:rsidR="000F3AF0" w:rsidRPr="000F3AF0" w:rsidRDefault="000F3AF0" w:rsidP="000F3AF0">
            <w:r w:rsidRPr="000F3AF0">
              <w:t>Bergen</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Tied Up</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301</w:t>
            </w:r>
          </w:p>
        </w:tc>
        <w:tc>
          <w:tcPr>
            <w:tcW w:w="960" w:type="dxa"/>
            <w:noWrap/>
            <w:hideMark/>
          </w:tcPr>
          <w:p w:rsidR="000F3AF0" w:rsidRPr="000F3AF0" w:rsidRDefault="000F3AF0">
            <w:proofErr w:type="spellStart"/>
            <w:r w:rsidRPr="000F3AF0">
              <w:t>Utsira</w:t>
            </w:r>
            <w:proofErr w:type="spellEnd"/>
          </w:p>
        </w:tc>
        <w:tc>
          <w:tcPr>
            <w:tcW w:w="1759" w:type="dxa"/>
            <w:noWrap/>
            <w:hideMark/>
          </w:tcPr>
          <w:p w:rsidR="000F3AF0" w:rsidRPr="000F3AF0" w:rsidRDefault="000F3AF0" w:rsidP="000F3AF0">
            <w:r w:rsidRPr="000F3AF0">
              <w:t>North Cape</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Patrol</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302</w:t>
            </w:r>
          </w:p>
        </w:tc>
        <w:tc>
          <w:tcPr>
            <w:tcW w:w="960" w:type="dxa"/>
            <w:noWrap/>
            <w:hideMark/>
          </w:tcPr>
          <w:p w:rsidR="000F3AF0" w:rsidRPr="000F3AF0" w:rsidRDefault="000F3AF0">
            <w:proofErr w:type="spellStart"/>
            <w:r w:rsidRPr="000F3AF0">
              <w:t>Ulstein</w:t>
            </w:r>
            <w:proofErr w:type="spellEnd"/>
          </w:p>
        </w:tc>
        <w:tc>
          <w:tcPr>
            <w:tcW w:w="1759" w:type="dxa"/>
            <w:noWrap/>
            <w:hideMark/>
          </w:tcPr>
          <w:p w:rsidR="000F3AF0" w:rsidRPr="000F3AF0" w:rsidRDefault="000F3AF0" w:rsidP="000F3AF0">
            <w:r w:rsidRPr="000F3AF0">
              <w:t>Norwegian Sea</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Patrol</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303</w:t>
            </w:r>
          </w:p>
        </w:tc>
        <w:tc>
          <w:tcPr>
            <w:tcW w:w="960" w:type="dxa"/>
            <w:noWrap/>
            <w:hideMark/>
          </w:tcPr>
          <w:p w:rsidR="000F3AF0" w:rsidRPr="000F3AF0" w:rsidRDefault="000F3AF0">
            <w:proofErr w:type="spellStart"/>
            <w:r w:rsidRPr="000F3AF0">
              <w:t>Utvaer</w:t>
            </w:r>
            <w:proofErr w:type="spellEnd"/>
          </w:p>
        </w:tc>
        <w:tc>
          <w:tcPr>
            <w:tcW w:w="1759" w:type="dxa"/>
            <w:noWrap/>
            <w:hideMark/>
          </w:tcPr>
          <w:p w:rsidR="000F3AF0" w:rsidRPr="000F3AF0" w:rsidRDefault="000F3AF0" w:rsidP="000F3AF0">
            <w:r w:rsidRPr="000F3AF0">
              <w:t>Bergen</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Tied Up</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304</w:t>
            </w:r>
          </w:p>
        </w:tc>
        <w:tc>
          <w:tcPr>
            <w:tcW w:w="960" w:type="dxa"/>
            <w:noWrap/>
            <w:hideMark/>
          </w:tcPr>
          <w:p w:rsidR="000F3AF0" w:rsidRPr="000F3AF0" w:rsidRDefault="000F3AF0">
            <w:proofErr w:type="spellStart"/>
            <w:r w:rsidRPr="000F3AF0">
              <w:t>Uthaug</w:t>
            </w:r>
            <w:proofErr w:type="spellEnd"/>
          </w:p>
        </w:tc>
        <w:tc>
          <w:tcPr>
            <w:tcW w:w="1759" w:type="dxa"/>
            <w:noWrap/>
            <w:hideMark/>
          </w:tcPr>
          <w:p w:rsidR="000F3AF0" w:rsidRPr="000F3AF0" w:rsidRDefault="000F3AF0" w:rsidP="000F3AF0">
            <w:r w:rsidRPr="000F3AF0">
              <w:t>Bergen</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Tied Up</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305</w:t>
            </w:r>
          </w:p>
        </w:tc>
        <w:tc>
          <w:tcPr>
            <w:tcW w:w="960" w:type="dxa"/>
            <w:noWrap/>
            <w:hideMark/>
          </w:tcPr>
          <w:p w:rsidR="000F3AF0" w:rsidRPr="000F3AF0" w:rsidRDefault="000F3AF0">
            <w:proofErr w:type="spellStart"/>
            <w:r w:rsidRPr="000F3AF0">
              <w:t>Uredd</w:t>
            </w:r>
            <w:proofErr w:type="spellEnd"/>
          </w:p>
        </w:tc>
        <w:tc>
          <w:tcPr>
            <w:tcW w:w="1759" w:type="dxa"/>
            <w:noWrap/>
            <w:hideMark/>
          </w:tcPr>
          <w:p w:rsidR="000F3AF0" w:rsidRPr="000F3AF0" w:rsidRDefault="000F3AF0" w:rsidP="000F3AF0">
            <w:r w:rsidRPr="000F3AF0">
              <w:t>North Sea</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Patrol</w:t>
            </w:r>
          </w:p>
        </w:tc>
      </w:tr>
    </w:tbl>
    <w:p w:rsidR="000F3AF0" w:rsidRDefault="000F3AF0" w:rsidP="009B6AA6"/>
    <w:p w:rsidR="000F3AF0" w:rsidRDefault="000F3AF0" w:rsidP="009B6AA6">
      <w:r>
        <w:rPr>
          <w:noProof/>
          <w:lang w:eastAsia="en-CA"/>
        </w:rPr>
        <w:lastRenderedPageBreak/>
        <w:drawing>
          <wp:inline distT="0" distB="0" distL="0" distR="0">
            <wp:extent cx="5715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ula-class.jpg"/>
                    <pic:cNvPicPr/>
                  </pic:nvPicPr>
                  <pic:blipFill>
                    <a:blip r:embed="rId15">
                      <a:extLst>
                        <a:ext uri="{28A0092B-C50C-407E-A947-70E740481C1C}">
                          <a14:useLocalDpi xmlns:a14="http://schemas.microsoft.com/office/drawing/2010/main" val="0"/>
                        </a:ext>
                      </a:extLst>
                    </a:blip>
                    <a:stretch>
                      <a:fillRect/>
                    </a:stretch>
                  </pic:blipFill>
                  <pic:spPr>
                    <a:xfrm>
                      <a:off x="0" y="0"/>
                      <a:ext cx="5715000" cy="3657600"/>
                    </a:xfrm>
                    <a:prstGeom prst="rect">
                      <a:avLst/>
                    </a:prstGeom>
                  </pic:spPr>
                </pic:pic>
              </a:graphicData>
            </a:graphic>
          </wp:inline>
        </w:drawing>
      </w:r>
    </w:p>
    <w:p w:rsidR="000F3AF0" w:rsidRDefault="000F3AF0" w:rsidP="009B6AA6">
      <w:hyperlink r:id="rId16" w:history="1">
        <w:proofErr w:type="spellStart"/>
        <w:r w:rsidRPr="000F3AF0">
          <w:rPr>
            <w:rStyle w:val="Hyperlink"/>
            <w:b/>
            <w:bCs/>
          </w:rPr>
          <w:t>Kobb</w:t>
        </w:r>
        <w:r w:rsidRPr="000F3AF0">
          <w:rPr>
            <w:rStyle w:val="Hyperlink"/>
            <w:b/>
            <w:bCs/>
          </w:rPr>
          <w:t>e</w:t>
        </w:r>
        <w:r w:rsidRPr="000F3AF0">
          <w:rPr>
            <w:rStyle w:val="Hyperlink"/>
            <w:b/>
            <w:bCs/>
          </w:rPr>
          <w:t>n</w:t>
        </w:r>
        <w:proofErr w:type="spellEnd"/>
        <w:r w:rsidRPr="000F3AF0">
          <w:rPr>
            <w:rStyle w:val="Hyperlink"/>
            <w:b/>
            <w:bCs/>
          </w:rPr>
          <w:t xml:space="preserve"> Class</w:t>
        </w:r>
      </w:hyperlink>
      <w:r w:rsidRPr="000F3AF0">
        <w:t>: These submarines were also built in Germany as the Type 207 class and were an improved version of the Type 205. In total 15 boats were delivered to Norway between 1964 and 1967. Due to age, accidents and decommissioning, 8 remain in service at the start of Northern Fury.</w:t>
      </w:r>
    </w:p>
    <w:tbl>
      <w:tblPr>
        <w:tblStyle w:val="TableGrid"/>
        <w:tblW w:w="0" w:type="auto"/>
        <w:tblLook w:val="04A0" w:firstRow="1" w:lastRow="0" w:firstColumn="1" w:lastColumn="0" w:noHBand="0" w:noVBand="1"/>
      </w:tblPr>
      <w:tblGrid>
        <w:gridCol w:w="960"/>
        <w:gridCol w:w="965"/>
        <w:gridCol w:w="1053"/>
        <w:gridCol w:w="1666"/>
        <w:gridCol w:w="1574"/>
        <w:gridCol w:w="1420"/>
      </w:tblGrid>
      <w:tr w:rsidR="000F3AF0" w:rsidRPr="000F3AF0" w:rsidTr="00730D19">
        <w:trPr>
          <w:trHeight w:val="300"/>
        </w:trPr>
        <w:tc>
          <w:tcPr>
            <w:tcW w:w="960" w:type="dxa"/>
            <w:hideMark/>
          </w:tcPr>
          <w:p w:rsidR="000F3AF0" w:rsidRPr="000F3AF0" w:rsidRDefault="000F3AF0">
            <w:r w:rsidRPr="000F3AF0">
              <w:t>Class</w:t>
            </w:r>
          </w:p>
        </w:tc>
        <w:tc>
          <w:tcPr>
            <w:tcW w:w="965" w:type="dxa"/>
            <w:hideMark/>
          </w:tcPr>
          <w:p w:rsidR="000F3AF0" w:rsidRPr="000F3AF0" w:rsidRDefault="000F3AF0">
            <w:r w:rsidRPr="000F3AF0">
              <w:t>Pennant</w:t>
            </w:r>
          </w:p>
        </w:tc>
        <w:tc>
          <w:tcPr>
            <w:tcW w:w="1053" w:type="dxa"/>
            <w:hideMark/>
          </w:tcPr>
          <w:p w:rsidR="000F3AF0" w:rsidRPr="000F3AF0" w:rsidRDefault="000F3AF0">
            <w:r w:rsidRPr="000F3AF0">
              <w:t>Ship</w:t>
            </w:r>
          </w:p>
        </w:tc>
        <w:tc>
          <w:tcPr>
            <w:tcW w:w="1666" w:type="dxa"/>
            <w:hideMark/>
          </w:tcPr>
          <w:p w:rsidR="000F3AF0" w:rsidRPr="000F3AF0" w:rsidRDefault="000F3AF0">
            <w:r w:rsidRPr="000F3AF0">
              <w:t>Location</w:t>
            </w:r>
          </w:p>
        </w:tc>
        <w:tc>
          <w:tcPr>
            <w:tcW w:w="1574" w:type="dxa"/>
            <w:hideMark/>
          </w:tcPr>
          <w:p w:rsidR="000F3AF0" w:rsidRPr="000F3AF0" w:rsidRDefault="000F3AF0">
            <w:r w:rsidRPr="000F3AF0">
              <w:t>Status</w:t>
            </w:r>
          </w:p>
        </w:tc>
        <w:tc>
          <w:tcPr>
            <w:tcW w:w="1420" w:type="dxa"/>
            <w:hideMark/>
          </w:tcPr>
          <w:p w:rsidR="000F3AF0" w:rsidRPr="000F3AF0" w:rsidRDefault="000F3AF0">
            <w:r w:rsidRPr="000F3AF0">
              <w:t>Remarks</w:t>
            </w:r>
          </w:p>
        </w:tc>
      </w:tr>
      <w:tr w:rsidR="00730D19" w:rsidRPr="000F3AF0" w:rsidTr="00730D19">
        <w:trPr>
          <w:trHeight w:val="300"/>
        </w:trPr>
        <w:tc>
          <w:tcPr>
            <w:tcW w:w="960" w:type="dxa"/>
            <w:noWrap/>
            <w:hideMark/>
          </w:tcPr>
          <w:p w:rsidR="00730D19" w:rsidRPr="000F3AF0" w:rsidRDefault="00730D19">
            <w:proofErr w:type="spellStart"/>
            <w:r w:rsidRPr="000F3AF0">
              <w:t>Kobben</w:t>
            </w:r>
            <w:proofErr w:type="spellEnd"/>
          </w:p>
        </w:tc>
        <w:tc>
          <w:tcPr>
            <w:tcW w:w="965" w:type="dxa"/>
            <w:noWrap/>
            <w:hideMark/>
          </w:tcPr>
          <w:p w:rsidR="00730D19" w:rsidRPr="000F3AF0" w:rsidRDefault="00730D19">
            <w:r w:rsidRPr="000F3AF0">
              <w:t>S 314</w:t>
            </w:r>
          </w:p>
        </w:tc>
        <w:tc>
          <w:tcPr>
            <w:tcW w:w="1053" w:type="dxa"/>
            <w:noWrap/>
            <w:hideMark/>
          </w:tcPr>
          <w:p w:rsidR="00730D19" w:rsidRPr="000F3AF0" w:rsidRDefault="00730D19">
            <w:proofErr w:type="spellStart"/>
            <w:r w:rsidRPr="000F3AF0">
              <w:t>Sklinna</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Bergen</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Tied Up</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306</w:t>
            </w:r>
          </w:p>
        </w:tc>
        <w:tc>
          <w:tcPr>
            <w:tcW w:w="1053" w:type="dxa"/>
            <w:noWrap/>
            <w:hideMark/>
          </w:tcPr>
          <w:p w:rsidR="00730D19" w:rsidRPr="000F3AF0" w:rsidRDefault="00730D19">
            <w:proofErr w:type="spellStart"/>
            <w:r w:rsidRPr="000F3AF0">
              <w:t>Skolpen</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Bergen</w:t>
            </w:r>
          </w:p>
        </w:tc>
        <w:tc>
          <w:tcPr>
            <w:tcW w:w="1574" w:type="dxa"/>
            <w:noWrap/>
            <w:vAlign w:val="bottom"/>
            <w:hideMark/>
          </w:tcPr>
          <w:p w:rsidR="00730D19" w:rsidRDefault="00730D19">
            <w:pPr>
              <w:rPr>
                <w:rFonts w:ascii="Calibri" w:hAnsi="Calibri"/>
                <w:color w:val="000000"/>
              </w:rPr>
            </w:pPr>
            <w:r>
              <w:rPr>
                <w:rFonts w:ascii="Calibri" w:hAnsi="Calibri"/>
                <w:color w:val="000000"/>
              </w:rPr>
              <w:t>Refit</w:t>
            </w:r>
          </w:p>
        </w:tc>
        <w:tc>
          <w:tcPr>
            <w:tcW w:w="1420" w:type="dxa"/>
            <w:noWrap/>
            <w:hideMark/>
          </w:tcPr>
          <w:p w:rsidR="00730D19" w:rsidRPr="000F3AF0" w:rsidRDefault="00730D19">
            <w:r w:rsidRPr="000F3AF0">
              <w:t>Ready</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308</w:t>
            </w:r>
          </w:p>
        </w:tc>
        <w:tc>
          <w:tcPr>
            <w:tcW w:w="1053" w:type="dxa"/>
            <w:noWrap/>
            <w:hideMark/>
          </w:tcPr>
          <w:p w:rsidR="00730D19" w:rsidRPr="000F3AF0" w:rsidRDefault="00730D19">
            <w:r w:rsidRPr="000F3AF0">
              <w:t>Stord</w:t>
            </w:r>
          </w:p>
        </w:tc>
        <w:tc>
          <w:tcPr>
            <w:tcW w:w="1666" w:type="dxa"/>
            <w:noWrap/>
            <w:vAlign w:val="bottom"/>
            <w:hideMark/>
          </w:tcPr>
          <w:p w:rsidR="00730D19" w:rsidRDefault="00730D19">
            <w:pPr>
              <w:rPr>
                <w:rFonts w:ascii="Calibri" w:hAnsi="Calibri"/>
                <w:color w:val="000000"/>
              </w:rPr>
            </w:pPr>
            <w:r>
              <w:rPr>
                <w:rFonts w:ascii="Calibri" w:hAnsi="Calibri"/>
                <w:color w:val="000000"/>
              </w:rPr>
              <w:t>North Sea</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Patrol</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309</w:t>
            </w:r>
          </w:p>
        </w:tc>
        <w:tc>
          <w:tcPr>
            <w:tcW w:w="1053" w:type="dxa"/>
            <w:noWrap/>
            <w:hideMark/>
          </w:tcPr>
          <w:p w:rsidR="00730D19" w:rsidRPr="000F3AF0" w:rsidRDefault="00730D19">
            <w:proofErr w:type="spellStart"/>
            <w:r w:rsidRPr="000F3AF0">
              <w:t>Svenneer</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Bergen</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Tied Up</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315</w:t>
            </w:r>
          </w:p>
        </w:tc>
        <w:tc>
          <w:tcPr>
            <w:tcW w:w="1053" w:type="dxa"/>
            <w:noWrap/>
            <w:hideMark/>
          </w:tcPr>
          <w:p w:rsidR="00730D19" w:rsidRPr="000F3AF0" w:rsidRDefault="00730D19">
            <w:proofErr w:type="spellStart"/>
            <w:r w:rsidRPr="000F3AF0">
              <w:t>kaura</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Bergen</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Tied Up</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316</w:t>
            </w:r>
          </w:p>
        </w:tc>
        <w:tc>
          <w:tcPr>
            <w:tcW w:w="1053" w:type="dxa"/>
            <w:noWrap/>
            <w:hideMark/>
          </w:tcPr>
          <w:p w:rsidR="00730D19" w:rsidRPr="000F3AF0" w:rsidRDefault="00730D19">
            <w:proofErr w:type="spellStart"/>
            <w:r w:rsidRPr="000F3AF0">
              <w:t>Kinn</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Norwegian Sea</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Patrol</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318</w:t>
            </w:r>
          </w:p>
        </w:tc>
        <w:tc>
          <w:tcPr>
            <w:tcW w:w="1053" w:type="dxa"/>
            <w:noWrap/>
            <w:hideMark/>
          </w:tcPr>
          <w:p w:rsidR="00730D19" w:rsidRPr="000F3AF0" w:rsidRDefault="00730D19">
            <w:proofErr w:type="spellStart"/>
            <w:r w:rsidRPr="000F3AF0">
              <w:t>Kobben</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North Cape</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Patrol</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319</w:t>
            </w:r>
          </w:p>
        </w:tc>
        <w:tc>
          <w:tcPr>
            <w:tcW w:w="1053" w:type="dxa"/>
            <w:noWrap/>
            <w:hideMark/>
          </w:tcPr>
          <w:p w:rsidR="00730D19" w:rsidRPr="000F3AF0" w:rsidRDefault="00730D19">
            <w:proofErr w:type="spellStart"/>
            <w:r w:rsidRPr="000F3AF0">
              <w:t>Kunna</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Norwegian Sea</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Patrol</w:t>
            </w:r>
          </w:p>
        </w:tc>
      </w:tr>
    </w:tbl>
    <w:p w:rsidR="000F3AF0" w:rsidRDefault="000F3AF0" w:rsidP="009B6AA6"/>
    <w:p w:rsidR="000F3AF0" w:rsidRDefault="00E055FB" w:rsidP="009B6AA6">
      <w:r>
        <w:rPr>
          <w:noProof/>
          <w:lang w:eastAsia="en-CA"/>
        </w:rPr>
        <w:lastRenderedPageBreak/>
        <w:drawing>
          <wp:inline distT="0" distB="0" distL="0" distR="0">
            <wp:extent cx="5943600" cy="474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bben-image0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inline>
        </w:drawing>
      </w:r>
    </w:p>
    <w:p w:rsidR="00E055FB" w:rsidRDefault="00E055FB" w:rsidP="009B6AA6"/>
    <w:p w:rsidR="00E055FB" w:rsidRDefault="00E055FB" w:rsidP="009B6AA6">
      <w:r w:rsidRPr="00E055FB">
        <w:rPr>
          <w:b/>
          <w:bCs/>
        </w:rPr>
        <w:t>Norwegian Coast Guard</w:t>
      </w:r>
      <w:r w:rsidRPr="00E055FB">
        <w:t xml:space="preserve">: The Coast Guard is part of the </w:t>
      </w:r>
      <w:r>
        <w:t xml:space="preserve">Norwegian </w:t>
      </w:r>
      <w:r w:rsidRPr="00E055FB">
        <w:t xml:space="preserve">Navy and takes responsibility for fisheries and shipping inspection, customs and law enforcement, boarder control, environmental protection and search and rescue. </w:t>
      </w:r>
      <w:r>
        <w:t xml:space="preserve"> The </w:t>
      </w:r>
      <w:r w:rsidRPr="00E055FB">
        <w:t xml:space="preserve">wide ranging scope </w:t>
      </w:r>
      <w:r>
        <w:t xml:space="preserve">of duties </w:t>
      </w:r>
      <w:r w:rsidRPr="00E055FB">
        <w:t xml:space="preserve">keeps </w:t>
      </w:r>
      <w:r>
        <w:t xml:space="preserve">this very small </w:t>
      </w:r>
      <w:proofErr w:type="spellStart"/>
      <w:r>
        <w:t>forece</w:t>
      </w:r>
      <w:proofErr w:type="spellEnd"/>
      <w:r w:rsidRPr="00E055FB">
        <w:t xml:space="preserve"> quite busy. </w:t>
      </w:r>
      <w:r>
        <w:t xml:space="preserve"> Much of the day to day work </w:t>
      </w:r>
      <w:r w:rsidRPr="00E055FB">
        <w:t>coastal work</w:t>
      </w:r>
      <w:r>
        <w:t xml:space="preserve"> </w:t>
      </w:r>
      <w:r>
        <w:t xml:space="preserve">is handled </w:t>
      </w:r>
      <w:r>
        <w:t>by</w:t>
      </w:r>
      <w:r w:rsidRPr="00E055FB">
        <w:t xml:space="preserve"> ten small patrol ships of less than 1000 tones, seven of them are chartered, </w:t>
      </w:r>
      <w:proofErr w:type="gramStart"/>
      <w:r w:rsidRPr="00E055FB">
        <w:t>each</w:t>
      </w:r>
      <w:proofErr w:type="gramEnd"/>
      <w:r w:rsidRPr="00E055FB">
        <w:t xml:space="preserve"> has 1x 40mm </w:t>
      </w:r>
      <w:proofErr w:type="spellStart"/>
      <w:r w:rsidRPr="00E055FB">
        <w:t>Bofors</w:t>
      </w:r>
      <w:proofErr w:type="spellEnd"/>
      <w:r w:rsidRPr="00E055FB">
        <w:t xml:space="preserve"> gun. The one class of larger ships is the </w:t>
      </w:r>
      <w:proofErr w:type="spellStart"/>
      <w:r w:rsidRPr="00E055FB">
        <w:rPr>
          <w:b/>
        </w:rPr>
        <w:t>Nordkapp</w:t>
      </w:r>
      <w:proofErr w:type="spellEnd"/>
      <w:r w:rsidRPr="00E055FB">
        <w:t xml:space="preserve"> class.</w:t>
      </w:r>
    </w:p>
    <w:p w:rsidR="00E055FB" w:rsidRDefault="00E055FB" w:rsidP="009B6AA6">
      <w:hyperlink r:id="rId18" w:history="1">
        <w:proofErr w:type="spellStart"/>
        <w:r w:rsidRPr="00E055FB">
          <w:rPr>
            <w:rStyle w:val="Hyperlink"/>
            <w:b/>
            <w:bCs/>
          </w:rPr>
          <w:t>Nordkapp</w:t>
        </w:r>
        <w:proofErr w:type="spellEnd"/>
        <w:r w:rsidRPr="00E055FB">
          <w:rPr>
            <w:rStyle w:val="Hyperlink"/>
            <w:b/>
            <w:bCs/>
          </w:rPr>
          <w:t xml:space="preserve"> Class</w:t>
        </w:r>
      </w:hyperlink>
      <w:r w:rsidRPr="00E055FB">
        <w:t xml:space="preserve">: These three Outer Coast Guard Ships, otherwise called Offshore Patrol Vessels (OPV) are 3300 tones, </w:t>
      </w:r>
      <w:r>
        <w:t xml:space="preserve">twice </w:t>
      </w:r>
      <w:r w:rsidRPr="00E055FB">
        <w:t xml:space="preserve">the size of </w:t>
      </w:r>
      <w:r>
        <w:t>the Oslo class</w:t>
      </w:r>
      <w:r w:rsidRPr="00E055FB">
        <w:t xml:space="preserve"> Frigate</w:t>
      </w:r>
      <w:r>
        <w:t>s</w:t>
      </w:r>
      <w:r w:rsidRPr="00E055FB">
        <w:t xml:space="preserve">, but have fewer weapons or sensors. Their hulls are strengthened to withstand limited ice crushing, or ice browsing. Although it only carries a 57mm gun and machine guns, </w:t>
      </w:r>
      <w:r>
        <w:t>in wartime they</w:t>
      </w:r>
      <w:r w:rsidRPr="00E055FB">
        <w:t xml:space="preserve"> can be fitted with Depth Charges, Penguin anti-ship missiles, torpedoes, 20mm guns and Mistral SAMs. The peacetime crew is 52 plus 6 for the air detachment, its wartime establishment is 76 and it has bunk space for 109. They each carry a Lynx helicopter, primarily for SAR.</w:t>
      </w:r>
    </w:p>
    <w:tbl>
      <w:tblPr>
        <w:tblStyle w:val="TableGrid"/>
        <w:tblW w:w="0" w:type="auto"/>
        <w:tblLook w:val="04A0" w:firstRow="1" w:lastRow="0" w:firstColumn="1" w:lastColumn="0" w:noHBand="0" w:noVBand="1"/>
      </w:tblPr>
      <w:tblGrid>
        <w:gridCol w:w="1260"/>
        <w:gridCol w:w="965"/>
        <w:gridCol w:w="1103"/>
        <w:gridCol w:w="1520"/>
        <w:gridCol w:w="1880"/>
        <w:gridCol w:w="1420"/>
      </w:tblGrid>
      <w:tr w:rsidR="00730D19" w:rsidRPr="00730D19" w:rsidTr="00730D19">
        <w:trPr>
          <w:trHeight w:val="300"/>
        </w:trPr>
        <w:tc>
          <w:tcPr>
            <w:tcW w:w="1260" w:type="dxa"/>
            <w:hideMark/>
          </w:tcPr>
          <w:p w:rsidR="00730D19" w:rsidRPr="00730D19" w:rsidRDefault="00730D19">
            <w:r w:rsidRPr="00730D19">
              <w:lastRenderedPageBreak/>
              <w:t>Class</w:t>
            </w:r>
          </w:p>
        </w:tc>
        <w:tc>
          <w:tcPr>
            <w:tcW w:w="960" w:type="dxa"/>
            <w:hideMark/>
          </w:tcPr>
          <w:p w:rsidR="00730D19" w:rsidRPr="00730D19" w:rsidRDefault="00730D19">
            <w:r w:rsidRPr="00730D19">
              <w:t>Pennant</w:t>
            </w:r>
          </w:p>
        </w:tc>
        <w:tc>
          <w:tcPr>
            <w:tcW w:w="1100" w:type="dxa"/>
            <w:hideMark/>
          </w:tcPr>
          <w:p w:rsidR="00730D19" w:rsidRPr="00730D19" w:rsidRDefault="00730D19">
            <w:r w:rsidRPr="00730D19">
              <w:t>Ship</w:t>
            </w:r>
          </w:p>
        </w:tc>
        <w:tc>
          <w:tcPr>
            <w:tcW w:w="1520" w:type="dxa"/>
            <w:hideMark/>
          </w:tcPr>
          <w:p w:rsidR="00730D19" w:rsidRPr="00730D19" w:rsidRDefault="00730D19">
            <w:r w:rsidRPr="00730D19">
              <w:t>Location</w:t>
            </w:r>
          </w:p>
        </w:tc>
        <w:tc>
          <w:tcPr>
            <w:tcW w:w="1880" w:type="dxa"/>
            <w:hideMark/>
          </w:tcPr>
          <w:p w:rsidR="00730D19" w:rsidRPr="00730D19" w:rsidRDefault="00730D19">
            <w:r w:rsidRPr="00730D19">
              <w:t>Status</w:t>
            </w:r>
          </w:p>
        </w:tc>
        <w:tc>
          <w:tcPr>
            <w:tcW w:w="1420" w:type="dxa"/>
            <w:hideMark/>
          </w:tcPr>
          <w:p w:rsidR="00730D19" w:rsidRPr="00730D19" w:rsidRDefault="00730D19">
            <w:r w:rsidRPr="00730D19">
              <w:t>Remarks</w:t>
            </w:r>
          </w:p>
        </w:tc>
      </w:tr>
      <w:tr w:rsidR="00730D19" w:rsidRPr="00730D19" w:rsidTr="00730D19">
        <w:trPr>
          <w:trHeight w:val="300"/>
        </w:trPr>
        <w:tc>
          <w:tcPr>
            <w:tcW w:w="1260" w:type="dxa"/>
            <w:noWrap/>
            <w:hideMark/>
          </w:tcPr>
          <w:p w:rsidR="00730D19" w:rsidRPr="00730D19" w:rsidRDefault="00730D19">
            <w:proofErr w:type="spellStart"/>
            <w:r w:rsidRPr="00730D19">
              <w:t>Nordkapp</w:t>
            </w:r>
            <w:proofErr w:type="spellEnd"/>
          </w:p>
        </w:tc>
        <w:tc>
          <w:tcPr>
            <w:tcW w:w="960" w:type="dxa"/>
            <w:noWrap/>
            <w:hideMark/>
          </w:tcPr>
          <w:p w:rsidR="00730D19" w:rsidRPr="00730D19" w:rsidRDefault="00730D19">
            <w:r w:rsidRPr="00730D19">
              <w:t>W320</w:t>
            </w:r>
          </w:p>
        </w:tc>
        <w:tc>
          <w:tcPr>
            <w:tcW w:w="1100" w:type="dxa"/>
            <w:noWrap/>
            <w:hideMark/>
          </w:tcPr>
          <w:p w:rsidR="00730D19" w:rsidRPr="00730D19" w:rsidRDefault="00730D19">
            <w:proofErr w:type="spellStart"/>
            <w:r w:rsidRPr="00730D19">
              <w:t>Nordkapp</w:t>
            </w:r>
            <w:proofErr w:type="spellEnd"/>
          </w:p>
        </w:tc>
        <w:tc>
          <w:tcPr>
            <w:tcW w:w="1520" w:type="dxa"/>
            <w:noWrap/>
            <w:hideMark/>
          </w:tcPr>
          <w:p w:rsidR="00730D19" w:rsidRPr="00730D19" w:rsidRDefault="00730D19">
            <w:r w:rsidRPr="00730D19">
              <w:t>North Cape</w:t>
            </w:r>
          </w:p>
        </w:tc>
        <w:tc>
          <w:tcPr>
            <w:tcW w:w="1880" w:type="dxa"/>
            <w:noWrap/>
            <w:hideMark/>
          </w:tcPr>
          <w:p w:rsidR="00730D19" w:rsidRPr="00730D19" w:rsidRDefault="00730D19">
            <w:r w:rsidRPr="00730D19">
              <w:t>Active</w:t>
            </w:r>
          </w:p>
        </w:tc>
        <w:tc>
          <w:tcPr>
            <w:tcW w:w="1420" w:type="dxa"/>
            <w:noWrap/>
            <w:hideMark/>
          </w:tcPr>
          <w:p w:rsidR="00730D19" w:rsidRPr="00730D19" w:rsidRDefault="00730D19">
            <w:r w:rsidRPr="00730D19">
              <w:t>Patrol</w:t>
            </w:r>
          </w:p>
        </w:tc>
      </w:tr>
      <w:tr w:rsidR="00730D19" w:rsidRPr="00730D19" w:rsidTr="00730D19">
        <w:trPr>
          <w:trHeight w:val="300"/>
        </w:trPr>
        <w:tc>
          <w:tcPr>
            <w:tcW w:w="1260" w:type="dxa"/>
            <w:noWrap/>
            <w:hideMark/>
          </w:tcPr>
          <w:p w:rsidR="00730D19" w:rsidRPr="00730D19" w:rsidRDefault="00730D19">
            <w:r w:rsidRPr="00730D19">
              <w:t> </w:t>
            </w:r>
          </w:p>
        </w:tc>
        <w:tc>
          <w:tcPr>
            <w:tcW w:w="960" w:type="dxa"/>
            <w:noWrap/>
            <w:hideMark/>
          </w:tcPr>
          <w:p w:rsidR="00730D19" w:rsidRPr="00730D19" w:rsidRDefault="00730D19">
            <w:r w:rsidRPr="00730D19">
              <w:t>W321</w:t>
            </w:r>
          </w:p>
        </w:tc>
        <w:tc>
          <w:tcPr>
            <w:tcW w:w="1100" w:type="dxa"/>
            <w:noWrap/>
            <w:hideMark/>
          </w:tcPr>
          <w:p w:rsidR="00730D19" w:rsidRPr="00730D19" w:rsidRDefault="00730D19">
            <w:proofErr w:type="spellStart"/>
            <w:r w:rsidRPr="00730D19">
              <w:t>Senja</w:t>
            </w:r>
            <w:proofErr w:type="spellEnd"/>
          </w:p>
        </w:tc>
        <w:tc>
          <w:tcPr>
            <w:tcW w:w="1520" w:type="dxa"/>
            <w:noWrap/>
            <w:hideMark/>
          </w:tcPr>
          <w:p w:rsidR="00730D19" w:rsidRPr="00730D19" w:rsidRDefault="00730D19">
            <w:r w:rsidRPr="00730D19">
              <w:t>Oslo</w:t>
            </w:r>
          </w:p>
        </w:tc>
        <w:tc>
          <w:tcPr>
            <w:tcW w:w="1880" w:type="dxa"/>
            <w:noWrap/>
            <w:hideMark/>
          </w:tcPr>
          <w:p w:rsidR="00730D19" w:rsidRPr="00730D19" w:rsidRDefault="00730D19">
            <w:r w:rsidRPr="00730D19">
              <w:t>Active</w:t>
            </w:r>
          </w:p>
        </w:tc>
        <w:tc>
          <w:tcPr>
            <w:tcW w:w="1420" w:type="dxa"/>
            <w:noWrap/>
            <w:hideMark/>
          </w:tcPr>
          <w:p w:rsidR="00730D19" w:rsidRPr="00730D19" w:rsidRDefault="00730D19">
            <w:r w:rsidRPr="00730D19">
              <w:t>Tied up</w:t>
            </w:r>
          </w:p>
        </w:tc>
      </w:tr>
      <w:tr w:rsidR="00730D19" w:rsidRPr="00730D19" w:rsidTr="00730D19">
        <w:trPr>
          <w:trHeight w:val="300"/>
        </w:trPr>
        <w:tc>
          <w:tcPr>
            <w:tcW w:w="1260" w:type="dxa"/>
            <w:noWrap/>
            <w:hideMark/>
          </w:tcPr>
          <w:p w:rsidR="00730D19" w:rsidRPr="00730D19" w:rsidRDefault="00730D19">
            <w:r w:rsidRPr="00730D19">
              <w:t> </w:t>
            </w:r>
          </w:p>
        </w:tc>
        <w:tc>
          <w:tcPr>
            <w:tcW w:w="960" w:type="dxa"/>
            <w:noWrap/>
            <w:hideMark/>
          </w:tcPr>
          <w:p w:rsidR="00730D19" w:rsidRPr="00730D19" w:rsidRDefault="00730D19">
            <w:r w:rsidRPr="00730D19">
              <w:t>W322</w:t>
            </w:r>
          </w:p>
        </w:tc>
        <w:tc>
          <w:tcPr>
            <w:tcW w:w="1100" w:type="dxa"/>
            <w:noWrap/>
            <w:hideMark/>
          </w:tcPr>
          <w:p w:rsidR="00730D19" w:rsidRPr="00730D19" w:rsidRDefault="00730D19">
            <w:proofErr w:type="spellStart"/>
            <w:r w:rsidRPr="00730D19">
              <w:t>Andenes</w:t>
            </w:r>
            <w:proofErr w:type="spellEnd"/>
          </w:p>
        </w:tc>
        <w:tc>
          <w:tcPr>
            <w:tcW w:w="1520" w:type="dxa"/>
            <w:noWrap/>
            <w:hideMark/>
          </w:tcPr>
          <w:p w:rsidR="00730D19" w:rsidRPr="00730D19" w:rsidRDefault="00730D19">
            <w:r w:rsidRPr="00730D19">
              <w:t>North Sea</w:t>
            </w:r>
          </w:p>
        </w:tc>
        <w:tc>
          <w:tcPr>
            <w:tcW w:w="1880" w:type="dxa"/>
            <w:noWrap/>
            <w:hideMark/>
          </w:tcPr>
          <w:p w:rsidR="00730D19" w:rsidRPr="00730D19" w:rsidRDefault="00730D19">
            <w:r w:rsidRPr="00730D19">
              <w:t>Active</w:t>
            </w:r>
          </w:p>
        </w:tc>
        <w:tc>
          <w:tcPr>
            <w:tcW w:w="1420" w:type="dxa"/>
            <w:noWrap/>
            <w:hideMark/>
          </w:tcPr>
          <w:p w:rsidR="00730D19" w:rsidRPr="00730D19" w:rsidRDefault="00730D19">
            <w:r w:rsidRPr="00730D19">
              <w:t>Patrol</w:t>
            </w:r>
          </w:p>
        </w:tc>
      </w:tr>
    </w:tbl>
    <w:p w:rsidR="00730D19" w:rsidRDefault="00730D19" w:rsidP="009B6AA6"/>
    <w:p w:rsidR="00730D19" w:rsidRPr="00B014E6" w:rsidRDefault="00730D19" w:rsidP="009B6AA6">
      <w:bookmarkStart w:id="0" w:name="_GoBack"/>
      <w:r>
        <w:rPr>
          <w:noProof/>
          <w:lang w:eastAsia="en-CA"/>
        </w:rPr>
        <w:drawing>
          <wp:inline distT="0" distB="0" distL="0" distR="0">
            <wp:extent cx="5353050" cy="355977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dkapp.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60607" cy="3564805"/>
                    </a:xfrm>
                    <a:prstGeom prst="rect">
                      <a:avLst/>
                    </a:prstGeom>
                  </pic:spPr>
                </pic:pic>
              </a:graphicData>
            </a:graphic>
          </wp:inline>
        </w:drawing>
      </w:r>
      <w:bookmarkEnd w:id="0"/>
    </w:p>
    <w:sectPr w:rsidR="00730D19" w:rsidRPr="00B01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53"/>
    <w:rsid w:val="000F3AF0"/>
    <w:rsid w:val="00160339"/>
    <w:rsid w:val="00255053"/>
    <w:rsid w:val="002F5B23"/>
    <w:rsid w:val="003E4FB0"/>
    <w:rsid w:val="00540BAF"/>
    <w:rsid w:val="0054423A"/>
    <w:rsid w:val="006A0C82"/>
    <w:rsid w:val="00730D19"/>
    <w:rsid w:val="0077136C"/>
    <w:rsid w:val="009B6AA6"/>
    <w:rsid w:val="00B014E6"/>
    <w:rsid w:val="00E055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053"/>
    <w:rPr>
      <w:color w:val="0000FF" w:themeColor="hyperlink"/>
      <w:u w:val="single"/>
    </w:rPr>
  </w:style>
  <w:style w:type="table" w:styleId="TableGrid">
    <w:name w:val="Table Grid"/>
    <w:basedOn w:val="TableNormal"/>
    <w:uiPriority w:val="59"/>
    <w:rsid w:val="0077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A6"/>
    <w:rPr>
      <w:rFonts w:ascii="Tahoma" w:hAnsi="Tahoma" w:cs="Tahoma"/>
      <w:sz w:val="16"/>
      <w:szCs w:val="16"/>
    </w:rPr>
  </w:style>
  <w:style w:type="character" w:styleId="FollowedHyperlink">
    <w:name w:val="FollowedHyperlink"/>
    <w:basedOn w:val="DefaultParagraphFont"/>
    <w:uiPriority w:val="99"/>
    <w:semiHidden/>
    <w:unhideWhenUsed/>
    <w:rsid w:val="000F3A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053"/>
    <w:rPr>
      <w:color w:val="0000FF" w:themeColor="hyperlink"/>
      <w:u w:val="single"/>
    </w:rPr>
  </w:style>
  <w:style w:type="table" w:styleId="TableGrid">
    <w:name w:val="Table Grid"/>
    <w:basedOn w:val="TableNormal"/>
    <w:uiPriority w:val="59"/>
    <w:rsid w:val="0077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A6"/>
    <w:rPr>
      <w:rFonts w:ascii="Tahoma" w:hAnsi="Tahoma" w:cs="Tahoma"/>
      <w:sz w:val="16"/>
      <w:szCs w:val="16"/>
    </w:rPr>
  </w:style>
  <w:style w:type="character" w:styleId="FollowedHyperlink">
    <w:name w:val="FollowedHyperlink"/>
    <w:basedOn w:val="DefaultParagraphFont"/>
    <w:uiPriority w:val="99"/>
    <w:semiHidden/>
    <w:unhideWhenUsed/>
    <w:rsid w:val="000F3A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2940">
      <w:bodyDiv w:val="1"/>
      <w:marLeft w:val="0"/>
      <w:marRight w:val="0"/>
      <w:marTop w:val="0"/>
      <w:marBottom w:val="0"/>
      <w:divBdr>
        <w:top w:val="none" w:sz="0" w:space="0" w:color="auto"/>
        <w:left w:val="none" w:sz="0" w:space="0" w:color="auto"/>
        <w:bottom w:val="none" w:sz="0" w:space="0" w:color="auto"/>
        <w:right w:val="none" w:sz="0" w:space="0" w:color="auto"/>
      </w:divBdr>
    </w:div>
    <w:div w:id="604270056">
      <w:bodyDiv w:val="1"/>
      <w:marLeft w:val="0"/>
      <w:marRight w:val="0"/>
      <w:marTop w:val="0"/>
      <w:marBottom w:val="0"/>
      <w:divBdr>
        <w:top w:val="none" w:sz="0" w:space="0" w:color="auto"/>
        <w:left w:val="none" w:sz="0" w:space="0" w:color="auto"/>
        <w:bottom w:val="none" w:sz="0" w:space="0" w:color="auto"/>
        <w:right w:val="none" w:sz="0" w:space="0" w:color="auto"/>
      </w:divBdr>
    </w:div>
    <w:div w:id="748114188">
      <w:bodyDiv w:val="1"/>
      <w:marLeft w:val="0"/>
      <w:marRight w:val="0"/>
      <w:marTop w:val="0"/>
      <w:marBottom w:val="0"/>
      <w:divBdr>
        <w:top w:val="none" w:sz="0" w:space="0" w:color="auto"/>
        <w:left w:val="none" w:sz="0" w:space="0" w:color="auto"/>
        <w:bottom w:val="none" w:sz="0" w:space="0" w:color="auto"/>
        <w:right w:val="none" w:sz="0" w:space="0" w:color="auto"/>
      </w:divBdr>
    </w:div>
    <w:div w:id="995114465">
      <w:bodyDiv w:val="1"/>
      <w:marLeft w:val="0"/>
      <w:marRight w:val="0"/>
      <w:marTop w:val="0"/>
      <w:marBottom w:val="0"/>
      <w:divBdr>
        <w:top w:val="none" w:sz="0" w:space="0" w:color="auto"/>
        <w:left w:val="none" w:sz="0" w:space="0" w:color="auto"/>
        <w:bottom w:val="none" w:sz="0" w:space="0" w:color="auto"/>
        <w:right w:val="none" w:sz="0" w:space="0" w:color="auto"/>
      </w:divBdr>
    </w:div>
    <w:div w:id="12017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rm-class_patrol_boat" TargetMode="External"/><Relationship Id="rId13" Type="http://schemas.openxmlformats.org/officeDocument/2006/relationships/image" Target="media/image5.jpg"/><Relationship Id="rId18" Type="http://schemas.openxmlformats.org/officeDocument/2006/relationships/hyperlink" Target="http://www.wikiwand.com/en/Nordkapp-class_offshore_patrol_vess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en.wikipedia.org/wiki/Hauk-class_patrol_boat" TargetMode="External"/><Relationship Id="rId17" Type="http://schemas.openxmlformats.org/officeDocument/2006/relationships/image" Target="media/image7.jpg"/><Relationship Id="rId2" Type="http://schemas.microsoft.com/office/2007/relationships/stylesWithEffects" Target="stylesWithEffects.xml"/><Relationship Id="rId16" Type="http://schemas.openxmlformats.org/officeDocument/2006/relationships/hyperlink" Target="https://en.wikipedia.org/wiki/Kobben-class_submarin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hyperlink" Target="https://en.wikipedia.org/wiki/Oslo-class_frigate" TargetMode="External"/><Relationship Id="rId15" Type="http://schemas.openxmlformats.org/officeDocument/2006/relationships/image" Target="media/image6.jpg"/><Relationship Id="rId10" Type="http://schemas.openxmlformats.org/officeDocument/2006/relationships/hyperlink" Target="https://en.wikipedia.org/wiki/Sn%C3%B8gg-class_missile_torpedo_boat"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military-today.com/navy/ula_clas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44E84ACA.dotm</Template>
  <TotalTime>216</TotalTime>
  <Pages>8</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cp:revision>
  <dcterms:created xsi:type="dcterms:W3CDTF">2019-02-05T15:38:00Z</dcterms:created>
  <dcterms:modified xsi:type="dcterms:W3CDTF">2019-02-05T19:14:00Z</dcterms:modified>
</cp:coreProperties>
</file>