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B29" w:rsidRDefault="00590C10">
      <w:pPr>
        <w:rPr>
          <w:b/>
        </w:rPr>
      </w:pPr>
      <w:r w:rsidRPr="00590C10">
        <w:rPr>
          <w:b/>
        </w:rPr>
        <w:t>Turkish Navy</w:t>
      </w:r>
    </w:p>
    <w:p w:rsidR="00590C10" w:rsidRDefault="00590C10">
      <w:r>
        <w:t>The Turkish Navy, similar to the Greek was a casualty of increased tensions.  Historically the Turks started to receive cast off US Knox class Frigates in 1993, not to mention plans for several Oliver Hazard Perry class</w:t>
      </w:r>
      <w:r w:rsidR="000E0C06">
        <w:t xml:space="preserve"> later in the decade</w:t>
      </w:r>
      <w:r>
        <w:t>.  Of course these ships were n</w:t>
      </w:r>
      <w:r w:rsidR="000E0C06">
        <w:t>ot forthcoming because the USN was</w:t>
      </w:r>
      <w:r>
        <w:t xml:space="preserve"> holding onto them. The Germans did sell Turkey their old Koln class </w:t>
      </w:r>
      <w:r w:rsidR="000E0C06">
        <w:t>Frigates (Classified as destroyers</w:t>
      </w:r>
      <w:r>
        <w:t xml:space="preserve"> </w:t>
      </w:r>
      <w:r w:rsidR="000E0C06">
        <w:t xml:space="preserve">in Turkey), but the general lack of hulls available meant holding onto three </w:t>
      </w:r>
      <w:proofErr w:type="spellStart"/>
      <w:r w:rsidR="000E0C06">
        <w:t>Yucetepe</w:t>
      </w:r>
      <w:proofErr w:type="spellEnd"/>
      <w:r w:rsidR="000E0C06">
        <w:t xml:space="preserve"> class ships which are already </w:t>
      </w:r>
      <w:r w:rsidR="008861C0">
        <w:t xml:space="preserve">well </w:t>
      </w:r>
      <w:r w:rsidR="000E0C06">
        <w:t>beyond their usable life.</w:t>
      </w:r>
    </w:p>
    <w:p w:rsidR="000E0C06" w:rsidRPr="000E0C06" w:rsidRDefault="000E0C06">
      <w:pPr>
        <w:rPr>
          <w:b/>
        </w:rPr>
      </w:pPr>
      <w:r w:rsidRPr="000E0C06">
        <w:rPr>
          <w:b/>
        </w:rPr>
        <w:t>Destroyers</w:t>
      </w:r>
    </w:p>
    <w:p w:rsidR="000E0C06" w:rsidRDefault="00913618">
      <w:r w:rsidRPr="00913618">
        <w:rPr>
          <w:b/>
        </w:rPr>
        <w:t>Ex Gearing Class</w:t>
      </w:r>
      <w:r>
        <w:t xml:space="preserve">: </w:t>
      </w:r>
      <w:r w:rsidR="00556812">
        <w:t>Ten of the original 13 Gearing class Destroyers received from the US in the 1970s and early 80s remain in service.</w:t>
      </w:r>
      <w:r w:rsidR="00E16A7F">
        <w:t xml:space="preserve"> </w:t>
      </w:r>
      <w:r w:rsidR="008861C0">
        <w:t>Some</w:t>
      </w:r>
      <w:r w:rsidR="00E16A7F">
        <w:t xml:space="preserve"> of these are World War Two veterans and are approaching </w:t>
      </w:r>
      <w:r w:rsidR="008861C0">
        <w:t>5</w:t>
      </w:r>
      <w:r w:rsidR="00E16A7F">
        <w:t xml:space="preserve">0 years old, although tired they have been modernized and Turkey holds ships that generally fall into three sub classes.  The Fleet Rehabilitation and Modernization (FRAM) program produced two main variants: The FRAM I ships of the </w:t>
      </w:r>
      <w:proofErr w:type="spellStart"/>
      <w:r w:rsidR="00E16A7F">
        <w:t>Yucetep</w:t>
      </w:r>
      <w:proofErr w:type="spellEnd"/>
      <w:r w:rsidR="00E16A7F">
        <w:t xml:space="preserve"> Class focused on Anti-Surface warfare (</w:t>
      </w:r>
      <w:proofErr w:type="spellStart"/>
      <w:r w:rsidR="00E16A7F">
        <w:t>ASuW</w:t>
      </w:r>
      <w:proofErr w:type="spellEnd"/>
      <w:r w:rsidR="00E16A7F">
        <w:t xml:space="preserve">) while the one remaining FRAM II ship and the two of the </w:t>
      </w:r>
      <w:proofErr w:type="spellStart"/>
      <w:r w:rsidR="00E16A7F">
        <w:t>Alcitepe</w:t>
      </w:r>
      <w:proofErr w:type="spellEnd"/>
      <w:r w:rsidR="00E16A7F">
        <w:t xml:space="preserve"> (Carpenter) class focused on Anti-Submarine Warfare (ASW) operations.</w:t>
      </w:r>
    </w:p>
    <w:tbl>
      <w:tblPr>
        <w:tblStyle w:val="TableGrid"/>
        <w:tblW w:w="0" w:type="auto"/>
        <w:tblLook w:val="04A0" w:firstRow="1" w:lastRow="0" w:firstColumn="1" w:lastColumn="0" w:noHBand="0" w:noVBand="1"/>
      </w:tblPr>
      <w:tblGrid>
        <w:gridCol w:w="1526"/>
        <w:gridCol w:w="991"/>
        <w:gridCol w:w="2954"/>
        <w:gridCol w:w="1268"/>
        <w:gridCol w:w="2837"/>
      </w:tblGrid>
      <w:tr w:rsidR="00E16A7F" w:rsidTr="001C318E">
        <w:tc>
          <w:tcPr>
            <w:tcW w:w="1526" w:type="dxa"/>
            <w:shd w:val="clear" w:color="auto" w:fill="D9D9D9" w:themeFill="background1" w:themeFillShade="D9"/>
          </w:tcPr>
          <w:p w:rsidR="00E16A7F" w:rsidRDefault="00E16A7F" w:rsidP="001C318E">
            <w:pPr>
              <w:keepNext/>
            </w:pPr>
            <w:r>
              <w:t>Class</w:t>
            </w:r>
          </w:p>
        </w:tc>
        <w:tc>
          <w:tcPr>
            <w:tcW w:w="991" w:type="dxa"/>
            <w:shd w:val="clear" w:color="auto" w:fill="D9D9D9" w:themeFill="background1" w:themeFillShade="D9"/>
          </w:tcPr>
          <w:p w:rsidR="00E16A7F" w:rsidRDefault="00E16A7F" w:rsidP="001C318E">
            <w:pPr>
              <w:keepNext/>
            </w:pPr>
            <w:r>
              <w:t>Pennant</w:t>
            </w:r>
          </w:p>
        </w:tc>
        <w:tc>
          <w:tcPr>
            <w:tcW w:w="2954" w:type="dxa"/>
            <w:shd w:val="clear" w:color="auto" w:fill="D9D9D9" w:themeFill="background1" w:themeFillShade="D9"/>
          </w:tcPr>
          <w:p w:rsidR="00E16A7F" w:rsidRDefault="00E16A7F" w:rsidP="001C318E">
            <w:pPr>
              <w:keepNext/>
            </w:pPr>
            <w:r>
              <w:t>Name</w:t>
            </w:r>
          </w:p>
        </w:tc>
        <w:tc>
          <w:tcPr>
            <w:tcW w:w="1268" w:type="dxa"/>
            <w:shd w:val="clear" w:color="auto" w:fill="D9D9D9" w:themeFill="background1" w:themeFillShade="D9"/>
          </w:tcPr>
          <w:p w:rsidR="00E16A7F" w:rsidRDefault="00E16A7F" w:rsidP="001C318E">
            <w:pPr>
              <w:keepNext/>
            </w:pPr>
            <w:r>
              <w:t>Status</w:t>
            </w:r>
          </w:p>
        </w:tc>
        <w:tc>
          <w:tcPr>
            <w:tcW w:w="2837" w:type="dxa"/>
            <w:shd w:val="clear" w:color="auto" w:fill="D9D9D9" w:themeFill="background1" w:themeFillShade="D9"/>
          </w:tcPr>
          <w:p w:rsidR="00E16A7F" w:rsidRDefault="00E16A7F" w:rsidP="001C318E">
            <w:pPr>
              <w:keepNext/>
            </w:pPr>
            <w:r>
              <w:t>Remarks</w:t>
            </w:r>
          </w:p>
        </w:tc>
      </w:tr>
      <w:tr w:rsidR="00E16A7F" w:rsidTr="001C318E">
        <w:tc>
          <w:tcPr>
            <w:tcW w:w="1526" w:type="dxa"/>
          </w:tcPr>
          <w:p w:rsidR="00E16A7F" w:rsidRDefault="00E16A7F" w:rsidP="001C318E">
            <w:pPr>
              <w:keepNext/>
            </w:pPr>
            <w:proofErr w:type="spellStart"/>
            <w:r w:rsidRPr="00E16A7F">
              <w:t>Yucetepe</w:t>
            </w:r>
            <w:proofErr w:type="spellEnd"/>
          </w:p>
        </w:tc>
        <w:tc>
          <w:tcPr>
            <w:tcW w:w="991" w:type="dxa"/>
          </w:tcPr>
          <w:p w:rsidR="00E16A7F" w:rsidRDefault="00913618" w:rsidP="001C318E">
            <w:pPr>
              <w:keepNext/>
            </w:pPr>
            <w:r>
              <w:t>D 345</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Yucetepe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347</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Savastepe</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349</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Kilic</w:t>
            </w:r>
            <w:proofErr w:type="spellEnd"/>
            <w:r>
              <w:rPr>
                <w:rFonts w:ascii="Arial" w:hAnsi="Arial" w:cs="Arial"/>
                <w:sz w:val="20"/>
                <w:szCs w:val="20"/>
              </w:rPr>
              <w:t xml:space="preserve"> Ali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350</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Piyale</w:t>
            </w:r>
            <w:proofErr w:type="spellEnd"/>
            <w:r>
              <w:rPr>
                <w:rFonts w:ascii="Arial" w:hAnsi="Arial" w:cs="Arial"/>
                <w:sz w:val="20"/>
                <w:szCs w:val="20"/>
              </w:rPr>
              <w:t xml:space="preserve"> </w:t>
            </w:r>
            <w:proofErr w:type="spellStart"/>
            <w:r>
              <w:rPr>
                <w:rFonts w:ascii="Arial" w:hAnsi="Arial" w:cs="Arial"/>
                <w:sz w:val="20"/>
                <w:szCs w:val="20"/>
              </w:rPr>
              <w:t>Pasa</w:t>
            </w:r>
            <w:proofErr w:type="spellEnd"/>
          </w:p>
        </w:tc>
        <w:tc>
          <w:tcPr>
            <w:tcW w:w="1268" w:type="dxa"/>
          </w:tcPr>
          <w:p w:rsidR="00913618" w:rsidRDefault="00913618">
            <w:r w:rsidRPr="00E334D7">
              <w:t>Tied Up</w:t>
            </w:r>
          </w:p>
        </w:tc>
        <w:tc>
          <w:tcPr>
            <w:tcW w:w="2837" w:type="dxa"/>
          </w:tcPr>
          <w:p w:rsidR="00913618" w:rsidRDefault="00913618" w:rsidP="001C318E">
            <w:pPr>
              <w:keepNext/>
            </w:pPr>
          </w:p>
        </w:tc>
      </w:tr>
      <w:tr w:rsidR="00913618" w:rsidTr="001C318E">
        <w:tc>
          <w:tcPr>
            <w:tcW w:w="1526" w:type="dxa"/>
          </w:tcPr>
          <w:p w:rsidR="00913618" w:rsidRDefault="00913618" w:rsidP="001C318E">
            <w:pPr>
              <w:keepNext/>
            </w:pPr>
          </w:p>
        </w:tc>
        <w:tc>
          <w:tcPr>
            <w:tcW w:w="991" w:type="dxa"/>
          </w:tcPr>
          <w:p w:rsidR="00913618" w:rsidRDefault="00913618" w:rsidP="001C318E">
            <w:r>
              <w:t>D 351</w:t>
            </w:r>
          </w:p>
        </w:tc>
        <w:tc>
          <w:tcPr>
            <w:tcW w:w="2954" w:type="dxa"/>
            <w:vAlign w:val="bottom"/>
          </w:tcPr>
          <w:p w:rsidR="00913618" w:rsidRDefault="00913618">
            <w:pPr>
              <w:rPr>
                <w:rFonts w:ascii="Arial" w:hAnsi="Arial" w:cs="Arial"/>
                <w:sz w:val="20"/>
                <w:szCs w:val="20"/>
              </w:rPr>
            </w:pPr>
            <w:proofErr w:type="spellStart"/>
            <w:r>
              <w:rPr>
                <w:rFonts w:ascii="Arial" w:hAnsi="Arial" w:cs="Arial"/>
                <w:sz w:val="20"/>
                <w:szCs w:val="20"/>
              </w:rPr>
              <w:t>Mareşal</w:t>
            </w:r>
            <w:proofErr w:type="spellEnd"/>
            <w:r>
              <w:rPr>
                <w:rFonts w:ascii="Arial" w:hAnsi="Arial" w:cs="Arial"/>
                <w:sz w:val="20"/>
                <w:szCs w:val="20"/>
              </w:rPr>
              <w:t xml:space="preserve"> </w:t>
            </w:r>
            <w:proofErr w:type="spellStart"/>
            <w:r>
              <w:rPr>
                <w:rFonts w:ascii="Arial" w:hAnsi="Arial" w:cs="Arial"/>
                <w:sz w:val="20"/>
                <w:szCs w:val="20"/>
              </w:rPr>
              <w:t>Fevzi</w:t>
            </w:r>
            <w:proofErr w:type="spellEnd"/>
            <w:r>
              <w:rPr>
                <w:rFonts w:ascii="Arial" w:hAnsi="Arial" w:cs="Arial"/>
                <w:sz w:val="20"/>
                <w:szCs w:val="20"/>
              </w:rPr>
              <w:t> </w:t>
            </w:r>
          </w:p>
        </w:tc>
        <w:tc>
          <w:tcPr>
            <w:tcW w:w="1268" w:type="dxa"/>
          </w:tcPr>
          <w:p w:rsidR="00913618" w:rsidRDefault="00913618">
            <w:r w:rsidRPr="00E334D7">
              <w:t>Tied Up</w:t>
            </w:r>
          </w:p>
        </w:tc>
        <w:tc>
          <w:tcPr>
            <w:tcW w:w="2837" w:type="dxa"/>
          </w:tcPr>
          <w:p w:rsidR="00913618" w:rsidRDefault="00913618"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913618">
            <w:pPr>
              <w:rPr>
                <w:rFonts w:ascii="Arial" w:hAnsi="Arial" w:cs="Arial"/>
                <w:sz w:val="20"/>
                <w:szCs w:val="20"/>
              </w:rPr>
            </w:pPr>
            <w:proofErr w:type="spellStart"/>
            <w:r>
              <w:rPr>
                <w:rFonts w:ascii="Arial" w:hAnsi="Arial" w:cs="Arial"/>
                <w:sz w:val="20"/>
                <w:szCs w:val="20"/>
              </w:rPr>
              <w:t>Gayret</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r w:rsidR="00E16A7F" w:rsidTr="001C318E">
        <w:tc>
          <w:tcPr>
            <w:tcW w:w="1526" w:type="dxa"/>
          </w:tcPr>
          <w:p w:rsidR="00E16A7F" w:rsidRDefault="00E16A7F" w:rsidP="001C318E">
            <w:pPr>
              <w:keepNext/>
            </w:pPr>
          </w:p>
        </w:tc>
        <w:tc>
          <w:tcPr>
            <w:tcW w:w="991" w:type="dxa"/>
          </w:tcPr>
          <w:p w:rsidR="00E16A7F" w:rsidRDefault="00913618" w:rsidP="001C318E">
            <w:r>
              <w:t>D 352</w:t>
            </w:r>
          </w:p>
        </w:tc>
        <w:tc>
          <w:tcPr>
            <w:tcW w:w="2954" w:type="dxa"/>
            <w:vAlign w:val="bottom"/>
          </w:tcPr>
          <w:p w:rsidR="00E16A7F" w:rsidRDefault="00E16A7F">
            <w:pPr>
              <w:rPr>
                <w:rFonts w:ascii="Arial" w:hAnsi="Arial" w:cs="Arial"/>
                <w:sz w:val="20"/>
                <w:szCs w:val="20"/>
              </w:rPr>
            </w:pPr>
            <w:proofErr w:type="spellStart"/>
            <w:r>
              <w:rPr>
                <w:rFonts w:ascii="Arial" w:hAnsi="Arial" w:cs="Arial"/>
                <w:sz w:val="20"/>
                <w:szCs w:val="20"/>
              </w:rPr>
              <w:t>Adatepe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E16A7F" w:rsidP="001C318E">
            <w:pPr>
              <w:keepNext/>
            </w:pPr>
            <w:proofErr w:type="spellStart"/>
            <w:r w:rsidRPr="00E16A7F">
              <w:t>Kocatepe</w:t>
            </w:r>
            <w:proofErr w:type="spellEnd"/>
          </w:p>
        </w:tc>
        <w:tc>
          <w:tcPr>
            <w:tcW w:w="991" w:type="dxa"/>
          </w:tcPr>
          <w:p w:rsidR="00E16A7F" w:rsidRDefault="00913618" w:rsidP="001C318E">
            <w:r>
              <w:t>D 354</w:t>
            </w:r>
          </w:p>
        </w:tc>
        <w:tc>
          <w:tcPr>
            <w:tcW w:w="2954" w:type="dxa"/>
          </w:tcPr>
          <w:p w:rsidR="00E16A7F" w:rsidRDefault="00E16A7F" w:rsidP="001C318E">
            <w:pPr>
              <w:keepNext/>
            </w:pPr>
            <w:proofErr w:type="spellStart"/>
            <w:r w:rsidRPr="00E16A7F">
              <w:t>Kocatepe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Mediterranean Sea</w:t>
            </w:r>
          </w:p>
        </w:tc>
      </w:tr>
      <w:tr w:rsidR="00E16A7F" w:rsidTr="001C318E">
        <w:tc>
          <w:tcPr>
            <w:tcW w:w="1526" w:type="dxa"/>
          </w:tcPr>
          <w:p w:rsidR="00E16A7F" w:rsidRDefault="00913618" w:rsidP="001C318E">
            <w:pPr>
              <w:keepNext/>
            </w:pPr>
            <w:proofErr w:type="spellStart"/>
            <w:r>
              <w:t>Alcitepe</w:t>
            </w:r>
            <w:proofErr w:type="spellEnd"/>
          </w:p>
        </w:tc>
        <w:tc>
          <w:tcPr>
            <w:tcW w:w="991" w:type="dxa"/>
          </w:tcPr>
          <w:p w:rsidR="00E16A7F" w:rsidRDefault="00913618" w:rsidP="001C318E">
            <w:r>
              <w:t>D 346</w:t>
            </w:r>
          </w:p>
        </w:tc>
        <w:tc>
          <w:tcPr>
            <w:tcW w:w="2954" w:type="dxa"/>
          </w:tcPr>
          <w:p w:rsidR="00E16A7F" w:rsidRDefault="00913618" w:rsidP="00E16A7F">
            <w:pPr>
              <w:keepNext/>
            </w:pPr>
            <w:proofErr w:type="spellStart"/>
            <w:r>
              <w:t>Alcitepe</w:t>
            </w:r>
            <w:proofErr w:type="spellEnd"/>
          </w:p>
        </w:tc>
        <w:tc>
          <w:tcPr>
            <w:tcW w:w="1268" w:type="dxa"/>
          </w:tcPr>
          <w:p w:rsidR="00E16A7F" w:rsidRDefault="00913618" w:rsidP="001C318E">
            <w:pPr>
              <w:keepNext/>
            </w:pPr>
            <w:r>
              <w:t>Tied Up</w:t>
            </w:r>
          </w:p>
        </w:tc>
        <w:tc>
          <w:tcPr>
            <w:tcW w:w="2837" w:type="dxa"/>
          </w:tcPr>
          <w:p w:rsidR="00E16A7F" w:rsidRDefault="00E16A7F" w:rsidP="001C318E">
            <w:pPr>
              <w:keepNext/>
            </w:pPr>
          </w:p>
        </w:tc>
      </w:tr>
      <w:tr w:rsidR="00E16A7F" w:rsidTr="001C318E">
        <w:tc>
          <w:tcPr>
            <w:tcW w:w="1526" w:type="dxa"/>
          </w:tcPr>
          <w:p w:rsidR="00E16A7F" w:rsidRDefault="00E16A7F" w:rsidP="001C318E">
            <w:pPr>
              <w:keepNext/>
            </w:pPr>
          </w:p>
        </w:tc>
        <w:tc>
          <w:tcPr>
            <w:tcW w:w="991" w:type="dxa"/>
          </w:tcPr>
          <w:p w:rsidR="00E16A7F" w:rsidRDefault="00913618" w:rsidP="001C318E">
            <w:r>
              <w:t>D 347</w:t>
            </w:r>
          </w:p>
        </w:tc>
        <w:tc>
          <w:tcPr>
            <w:tcW w:w="2954" w:type="dxa"/>
          </w:tcPr>
          <w:p w:rsidR="00E16A7F" w:rsidRDefault="00913618" w:rsidP="001C318E">
            <w:pPr>
              <w:keepNext/>
            </w:pPr>
            <w:proofErr w:type="spellStart"/>
            <w:r>
              <w:t>Anittepe</w:t>
            </w:r>
            <w:proofErr w:type="spellEnd"/>
          </w:p>
        </w:tc>
        <w:tc>
          <w:tcPr>
            <w:tcW w:w="1268" w:type="dxa"/>
          </w:tcPr>
          <w:p w:rsidR="00E16A7F" w:rsidRDefault="00913618" w:rsidP="001C318E">
            <w:pPr>
              <w:keepNext/>
            </w:pPr>
            <w:r>
              <w:t>On Patrol</w:t>
            </w:r>
          </w:p>
        </w:tc>
        <w:tc>
          <w:tcPr>
            <w:tcW w:w="2837" w:type="dxa"/>
          </w:tcPr>
          <w:p w:rsidR="00E16A7F" w:rsidRDefault="00913618" w:rsidP="001C318E">
            <w:pPr>
              <w:keepNext/>
            </w:pPr>
            <w:r>
              <w:t>Black Sea</w:t>
            </w:r>
          </w:p>
        </w:tc>
      </w:tr>
    </w:tbl>
    <w:p w:rsidR="00E16A7F" w:rsidRDefault="00E16A7F"/>
    <w:p w:rsidR="008861C0" w:rsidRDefault="008861C0">
      <w:r>
        <w:rPr>
          <w:noProof/>
          <w:lang w:eastAsia="en-CA"/>
        </w:rPr>
        <w:drawing>
          <wp:inline distT="0" distB="0" distL="0" distR="0" wp14:anchorId="1CE944DA" wp14:editId="3C03313E">
            <wp:extent cx="3590925" cy="239208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itepe.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12620" cy="2406532"/>
                    </a:xfrm>
                    <a:prstGeom prst="rect">
                      <a:avLst/>
                    </a:prstGeom>
                  </pic:spPr>
                </pic:pic>
              </a:graphicData>
            </a:graphic>
          </wp:inline>
        </w:drawing>
      </w:r>
    </w:p>
    <w:p w:rsidR="00913618" w:rsidRDefault="00913618">
      <w:r w:rsidRPr="005844E3">
        <w:rPr>
          <w:b/>
        </w:rPr>
        <w:lastRenderedPageBreak/>
        <w:t>Gelibolu Class</w:t>
      </w:r>
      <w:r>
        <w:t>: These two Ex Koln class ships arrived from Germany in the 1980s.  Turkey ended up purchasing four of this six ship class originally commissioned in the 60s, because one was destroyed in a fire and another was used for spare parts.  The two ships</w:t>
      </w:r>
      <w:r w:rsidR="005844E3">
        <w:t xml:space="preserve"> in service provide important and reliable ASW work to augment the fleet of aging Gearings.  These ships do not have missiles and rely on guns only for defence, but their ASW suites are reasonable. </w:t>
      </w:r>
    </w:p>
    <w:tbl>
      <w:tblPr>
        <w:tblStyle w:val="TableGrid"/>
        <w:tblW w:w="0" w:type="auto"/>
        <w:tblLook w:val="04A0" w:firstRow="1" w:lastRow="0" w:firstColumn="1" w:lastColumn="0" w:noHBand="0" w:noVBand="1"/>
      </w:tblPr>
      <w:tblGrid>
        <w:gridCol w:w="1526"/>
        <w:gridCol w:w="991"/>
        <w:gridCol w:w="2954"/>
        <w:gridCol w:w="1268"/>
        <w:gridCol w:w="2837"/>
      </w:tblGrid>
      <w:tr w:rsidR="005844E3" w:rsidTr="001C318E">
        <w:tc>
          <w:tcPr>
            <w:tcW w:w="1526" w:type="dxa"/>
            <w:shd w:val="clear" w:color="auto" w:fill="D9D9D9" w:themeFill="background1" w:themeFillShade="D9"/>
          </w:tcPr>
          <w:p w:rsidR="005844E3" w:rsidRDefault="005844E3" w:rsidP="001C318E">
            <w:pPr>
              <w:keepNext/>
            </w:pPr>
            <w:r>
              <w:t>Class</w:t>
            </w:r>
          </w:p>
        </w:tc>
        <w:tc>
          <w:tcPr>
            <w:tcW w:w="991" w:type="dxa"/>
            <w:shd w:val="clear" w:color="auto" w:fill="D9D9D9" w:themeFill="background1" w:themeFillShade="D9"/>
          </w:tcPr>
          <w:p w:rsidR="005844E3" w:rsidRDefault="005844E3" w:rsidP="001C318E">
            <w:pPr>
              <w:keepNext/>
            </w:pPr>
            <w:r>
              <w:t>Pennant</w:t>
            </w:r>
          </w:p>
        </w:tc>
        <w:tc>
          <w:tcPr>
            <w:tcW w:w="2954" w:type="dxa"/>
            <w:shd w:val="clear" w:color="auto" w:fill="D9D9D9" w:themeFill="background1" w:themeFillShade="D9"/>
          </w:tcPr>
          <w:p w:rsidR="005844E3" w:rsidRDefault="005844E3" w:rsidP="001C318E">
            <w:pPr>
              <w:keepNext/>
            </w:pPr>
            <w:r>
              <w:t>Name</w:t>
            </w:r>
          </w:p>
        </w:tc>
        <w:tc>
          <w:tcPr>
            <w:tcW w:w="1268" w:type="dxa"/>
            <w:shd w:val="clear" w:color="auto" w:fill="D9D9D9" w:themeFill="background1" w:themeFillShade="D9"/>
          </w:tcPr>
          <w:p w:rsidR="005844E3" w:rsidRDefault="005844E3" w:rsidP="001C318E">
            <w:pPr>
              <w:keepNext/>
            </w:pPr>
            <w:r>
              <w:t>Status</w:t>
            </w:r>
          </w:p>
        </w:tc>
        <w:tc>
          <w:tcPr>
            <w:tcW w:w="2837" w:type="dxa"/>
            <w:shd w:val="clear" w:color="auto" w:fill="D9D9D9" w:themeFill="background1" w:themeFillShade="D9"/>
          </w:tcPr>
          <w:p w:rsidR="005844E3" w:rsidRDefault="005844E3" w:rsidP="001C318E">
            <w:pPr>
              <w:keepNext/>
            </w:pPr>
            <w:r>
              <w:t>Remarks</w:t>
            </w:r>
          </w:p>
        </w:tc>
      </w:tr>
      <w:tr w:rsidR="005844E3" w:rsidTr="001C318E">
        <w:tc>
          <w:tcPr>
            <w:tcW w:w="1526" w:type="dxa"/>
          </w:tcPr>
          <w:p w:rsidR="005844E3" w:rsidRDefault="005844E3" w:rsidP="001C318E">
            <w:pPr>
              <w:keepNext/>
            </w:pPr>
            <w:r w:rsidRPr="005844E3">
              <w:t>Gelibolu</w:t>
            </w:r>
          </w:p>
        </w:tc>
        <w:tc>
          <w:tcPr>
            <w:tcW w:w="991" w:type="dxa"/>
          </w:tcPr>
          <w:p w:rsidR="005844E3" w:rsidRDefault="005844E3" w:rsidP="001C318E">
            <w:pPr>
              <w:keepNext/>
            </w:pPr>
            <w:r>
              <w:t>D 360</w:t>
            </w:r>
          </w:p>
        </w:tc>
        <w:tc>
          <w:tcPr>
            <w:tcW w:w="2954" w:type="dxa"/>
          </w:tcPr>
          <w:p w:rsidR="005844E3" w:rsidRDefault="005844E3" w:rsidP="005844E3">
            <w:pPr>
              <w:keepNext/>
            </w:pPr>
            <w:r w:rsidRPr="005844E3">
              <w:t>Gelibolu</w:t>
            </w:r>
            <w:r w:rsidRPr="005844E3">
              <w:tab/>
            </w:r>
          </w:p>
        </w:tc>
        <w:tc>
          <w:tcPr>
            <w:tcW w:w="1268" w:type="dxa"/>
          </w:tcPr>
          <w:p w:rsidR="005844E3" w:rsidRDefault="005844E3" w:rsidP="001C318E">
            <w:r w:rsidRPr="00E334D7">
              <w:t>Tied Up</w:t>
            </w:r>
          </w:p>
        </w:tc>
        <w:tc>
          <w:tcPr>
            <w:tcW w:w="2837" w:type="dxa"/>
          </w:tcPr>
          <w:p w:rsidR="005844E3" w:rsidRDefault="005844E3" w:rsidP="001C318E">
            <w:pPr>
              <w:keepNext/>
            </w:pPr>
          </w:p>
        </w:tc>
      </w:tr>
      <w:tr w:rsidR="005844E3" w:rsidTr="001C318E">
        <w:tc>
          <w:tcPr>
            <w:tcW w:w="1526" w:type="dxa"/>
          </w:tcPr>
          <w:p w:rsidR="005844E3" w:rsidRDefault="005844E3" w:rsidP="001C318E">
            <w:pPr>
              <w:keepNext/>
            </w:pPr>
          </w:p>
        </w:tc>
        <w:tc>
          <w:tcPr>
            <w:tcW w:w="991" w:type="dxa"/>
          </w:tcPr>
          <w:p w:rsidR="005844E3" w:rsidRDefault="005844E3" w:rsidP="001C318E">
            <w:r>
              <w:t>D 361</w:t>
            </w:r>
          </w:p>
        </w:tc>
        <w:tc>
          <w:tcPr>
            <w:tcW w:w="2954" w:type="dxa"/>
          </w:tcPr>
          <w:p w:rsidR="005844E3" w:rsidRDefault="005844E3" w:rsidP="001C318E">
            <w:pPr>
              <w:keepNext/>
            </w:pPr>
            <w:proofErr w:type="spellStart"/>
            <w:r w:rsidRPr="005844E3">
              <w:t>Gemlik</w:t>
            </w:r>
            <w:proofErr w:type="spellEnd"/>
          </w:p>
        </w:tc>
        <w:tc>
          <w:tcPr>
            <w:tcW w:w="1268" w:type="dxa"/>
          </w:tcPr>
          <w:p w:rsidR="005844E3" w:rsidRDefault="005844E3" w:rsidP="001C318E">
            <w:pPr>
              <w:keepNext/>
            </w:pPr>
            <w:r>
              <w:t>On Patrol</w:t>
            </w:r>
          </w:p>
        </w:tc>
        <w:tc>
          <w:tcPr>
            <w:tcW w:w="2837" w:type="dxa"/>
          </w:tcPr>
          <w:p w:rsidR="005844E3" w:rsidRDefault="005844E3" w:rsidP="001C318E">
            <w:pPr>
              <w:keepNext/>
            </w:pPr>
            <w:r>
              <w:t xml:space="preserve">Sea of </w:t>
            </w:r>
            <w:proofErr w:type="spellStart"/>
            <w:r>
              <w:t>Marmar</w:t>
            </w:r>
            <w:proofErr w:type="spellEnd"/>
          </w:p>
        </w:tc>
      </w:tr>
    </w:tbl>
    <w:p w:rsidR="005844E3" w:rsidRDefault="005844E3"/>
    <w:p w:rsidR="00CE2DA9" w:rsidRDefault="00CE2DA9">
      <w:r>
        <w:rPr>
          <w:noProof/>
          <w:lang w:eastAsia="en-CA"/>
        </w:rPr>
        <w:drawing>
          <wp:inline distT="0" distB="0" distL="0" distR="0" wp14:anchorId="27ECC87D" wp14:editId="41D428A5">
            <wp:extent cx="4733925" cy="3735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Köln_(F-220)_underway_198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42948" cy="3742976"/>
                    </a:xfrm>
                    <a:prstGeom prst="rect">
                      <a:avLst/>
                    </a:prstGeom>
                  </pic:spPr>
                </pic:pic>
              </a:graphicData>
            </a:graphic>
          </wp:inline>
        </w:drawing>
      </w:r>
    </w:p>
    <w:p w:rsidR="001C318E" w:rsidRPr="001C318E" w:rsidRDefault="001C318E">
      <w:pPr>
        <w:rPr>
          <w:b/>
        </w:rPr>
      </w:pPr>
      <w:r w:rsidRPr="001C318E">
        <w:rPr>
          <w:b/>
        </w:rPr>
        <w:t>Frigates</w:t>
      </w:r>
    </w:p>
    <w:p w:rsidR="0060231A" w:rsidRDefault="0060231A" w:rsidP="0060231A">
      <w:proofErr w:type="spellStart"/>
      <w:r w:rsidRPr="0060231A">
        <w:rPr>
          <w:b/>
        </w:rPr>
        <w:t>Yavuz</w:t>
      </w:r>
      <w:proofErr w:type="spellEnd"/>
      <w:r w:rsidRPr="0060231A">
        <w:rPr>
          <w:b/>
        </w:rPr>
        <w:t xml:space="preserve"> Class</w:t>
      </w:r>
      <w:r>
        <w:t xml:space="preserve"> </w:t>
      </w:r>
      <w:r w:rsidRPr="00E06808">
        <w:rPr>
          <w:b/>
        </w:rPr>
        <w:t>(MEKO 200)</w:t>
      </w:r>
      <w:r>
        <w:t xml:space="preserve">: This modern class is a German designed modular warship with several variations, in three basic configurations (MEKO 140, 200, 360), the MEKO 200 is the most prolific with six nations either operating or building the design.  The Turkish Navy’s </w:t>
      </w:r>
      <w:proofErr w:type="spellStart"/>
      <w:r>
        <w:t>Yavuz</w:t>
      </w:r>
      <w:proofErr w:type="spellEnd"/>
      <w:r>
        <w:t xml:space="preserve"> Class are large (3,000 tons) capable and well-rounded ships with Harpoon ASMs, Sea Sparrow air defence missiles, 3x </w:t>
      </w:r>
      <w:proofErr w:type="spellStart"/>
      <w:r>
        <w:t>Oerlikon</w:t>
      </w:r>
      <w:proofErr w:type="spellEnd"/>
      <w:r>
        <w:t xml:space="preserve"> Sea Zenith 25mm Close In Weapons Systems (CIWS), a 5” gun and facilities for an AB-212 ASW helicopter.  The four ships were delivered in 1987-89 with two being built in Germany and the last two in Turkey. Plans to build another four of these ships are maturing for later in the decade.</w:t>
      </w:r>
    </w:p>
    <w:tbl>
      <w:tblPr>
        <w:tblStyle w:val="TableGrid"/>
        <w:tblW w:w="0" w:type="auto"/>
        <w:tblLook w:val="04A0" w:firstRow="1" w:lastRow="0" w:firstColumn="1" w:lastColumn="0" w:noHBand="0" w:noVBand="1"/>
      </w:tblPr>
      <w:tblGrid>
        <w:gridCol w:w="1526"/>
        <w:gridCol w:w="991"/>
        <w:gridCol w:w="1986"/>
        <w:gridCol w:w="1275"/>
        <w:gridCol w:w="3798"/>
      </w:tblGrid>
      <w:tr w:rsidR="0060231A" w:rsidTr="0060231A">
        <w:tc>
          <w:tcPr>
            <w:tcW w:w="1526" w:type="dxa"/>
            <w:shd w:val="clear" w:color="auto" w:fill="D9D9D9" w:themeFill="background1" w:themeFillShade="D9"/>
          </w:tcPr>
          <w:p w:rsidR="0060231A" w:rsidRDefault="0060231A" w:rsidP="0060231A">
            <w:pPr>
              <w:keepNext/>
            </w:pPr>
            <w:r>
              <w:lastRenderedPageBreak/>
              <w:t>Class</w:t>
            </w:r>
          </w:p>
        </w:tc>
        <w:tc>
          <w:tcPr>
            <w:tcW w:w="991" w:type="dxa"/>
            <w:shd w:val="clear" w:color="auto" w:fill="D9D9D9" w:themeFill="background1" w:themeFillShade="D9"/>
          </w:tcPr>
          <w:p w:rsidR="0060231A" w:rsidRDefault="0060231A" w:rsidP="0060231A">
            <w:pPr>
              <w:keepNext/>
            </w:pPr>
            <w:r>
              <w:t>Pennant</w:t>
            </w:r>
          </w:p>
        </w:tc>
        <w:tc>
          <w:tcPr>
            <w:tcW w:w="1986" w:type="dxa"/>
            <w:shd w:val="clear" w:color="auto" w:fill="D9D9D9" w:themeFill="background1" w:themeFillShade="D9"/>
          </w:tcPr>
          <w:p w:rsidR="0060231A" w:rsidRDefault="0060231A" w:rsidP="0060231A">
            <w:pPr>
              <w:keepNext/>
            </w:pPr>
            <w:r>
              <w:t>Name</w:t>
            </w:r>
          </w:p>
        </w:tc>
        <w:tc>
          <w:tcPr>
            <w:tcW w:w="1275" w:type="dxa"/>
            <w:shd w:val="clear" w:color="auto" w:fill="D9D9D9" w:themeFill="background1" w:themeFillShade="D9"/>
          </w:tcPr>
          <w:p w:rsidR="0060231A" w:rsidRDefault="0060231A" w:rsidP="0060231A">
            <w:pPr>
              <w:keepNext/>
            </w:pPr>
            <w:r>
              <w:t>Status</w:t>
            </w:r>
          </w:p>
        </w:tc>
        <w:tc>
          <w:tcPr>
            <w:tcW w:w="3798" w:type="dxa"/>
            <w:shd w:val="clear" w:color="auto" w:fill="D9D9D9" w:themeFill="background1" w:themeFillShade="D9"/>
          </w:tcPr>
          <w:p w:rsidR="0060231A" w:rsidRDefault="0060231A" w:rsidP="0060231A">
            <w:pPr>
              <w:keepNext/>
            </w:pPr>
            <w:r>
              <w:t>Remarks</w:t>
            </w:r>
          </w:p>
        </w:tc>
      </w:tr>
      <w:tr w:rsidR="0060231A" w:rsidTr="0060231A">
        <w:tc>
          <w:tcPr>
            <w:tcW w:w="1526" w:type="dxa"/>
          </w:tcPr>
          <w:p w:rsidR="0060231A" w:rsidRDefault="0060231A" w:rsidP="0060231A">
            <w:pPr>
              <w:keepNext/>
            </w:pPr>
            <w:proofErr w:type="spellStart"/>
            <w:r>
              <w:t>Yavuz</w:t>
            </w:r>
            <w:proofErr w:type="spellEnd"/>
          </w:p>
        </w:tc>
        <w:tc>
          <w:tcPr>
            <w:tcW w:w="991" w:type="dxa"/>
          </w:tcPr>
          <w:p w:rsidR="0060231A" w:rsidRDefault="0060231A" w:rsidP="0060231A">
            <w:pPr>
              <w:keepNext/>
            </w:pPr>
            <w:r>
              <w:t>F 240</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Yavuz</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241</w:t>
            </w:r>
          </w:p>
        </w:tc>
        <w:tc>
          <w:tcPr>
            <w:tcW w:w="1986" w:type="dxa"/>
            <w:vAlign w:val="bottom"/>
          </w:tcPr>
          <w:p w:rsidR="0060231A" w:rsidRDefault="0060231A">
            <w:pPr>
              <w:rPr>
                <w:rFonts w:ascii="Arial" w:hAnsi="Arial" w:cs="Arial"/>
                <w:sz w:val="20"/>
                <w:szCs w:val="20"/>
              </w:rPr>
            </w:pPr>
            <w:proofErr w:type="spellStart"/>
            <w:r>
              <w:rPr>
                <w:rFonts w:ascii="Arial" w:hAnsi="Arial" w:cs="Arial"/>
                <w:sz w:val="20"/>
                <w:szCs w:val="20"/>
              </w:rPr>
              <w:t>Turgutreis</w:t>
            </w:r>
            <w:proofErr w:type="spellEnd"/>
          </w:p>
        </w:tc>
        <w:tc>
          <w:tcPr>
            <w:tcW w:w="1275" w:type="dxa"/>
          </w:tcPr>
          <w:p w:rsidR="0060231A" w:rsidRDefault="0060231A" w:rsidP="0060231A">
            <w:r w:rsidRPr="00E334D7">
              <w:t>Tied Up</w:t>
            </w:r>
          </w:p>
        </w:tc>
        <w:tc>
          <w:tcPr>
            <w:tcW w:w="3798" w:type="dxa"/>
          </w:tcPr>
          <w:p w:rsidR="0060231A" w:rsidRDefault="0060231A" w:rsidP="0060231A">
            <w:pPr>
              <w:keepNext/>
            </w:pPr>
          </w:p>
        </w:tc>
      </w:tr>
      <w:tr w:rsidR="0060231A" w:rsidTr="0060231A">
        <w:tc>
          <w:tcPr>
            <w:tcW w:w="1526" w:type="dxa"/>
          </w:tcPr>
          <w:p w:rsidR="0060231A" w:rsidRDefault="0060231A" w:rsidP="0060231A">
            <w:pPr>
              <w:keepNext/>
            </w:pPr>
          </w:p>
        </w:tc>
        <w:tc>
          <w:tcPr>
            <w:tcW w:w="991" w:type="dxa"/>
          </w:tcPr>
          <w:p w:rsidR="0060231A" w:rsidRDefault="0060231A" w:rsidP="0060231A">
            <w:r>
              <w:t>F 242</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Fatih</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Black Sea</w:t>
            </w:r>
          </w:p>
        </w:tc>
      </w:tr>
      <w:tr w:rsidR="0060231A" w:rsidTr="0060231A">
        <w:tc>
          <w:tcPr>
            <w:tcW w:w="1526" w:type="dxa"/>
          </w:tcPr>
          <w:p w:rsidR="0060231A" w:rsidRDefault="0060231A" w:rsidP="0060231A">
            <w:pPr>
              <w:keepNext/>
            </w:pPr>
          </w:p>
        </w:tc>
        <w:tc>
          <w:tcPr>
            <w:tcW w:w="991" w:type="dxa"/>
          </w:tcPr>
          <w:p w:rsidR="0060231A" w:rsidRDefault="0060231A" w:rsidP="0060231A">
            <w:r>
              <w:t>F 243</w:t>
            </w:r>
          </w:p>
        </w:tc>
        <w:tc>
          <w:tcPr>
            <w:tcW w:w="1986" w:type="dxa"/>
            <w:vAlign w:val="bottom"/>
          </w:tcPr>
          <w:p w:rsidR="0060231A" w:rsidRDefault="0060231A" w:rsidP="0060231A">
            <w:pPr>
              <w:rPr>
                <w:rFonts w:ascii="Arial" w:hAnsi="Arial" w:cs="Arial"/>
                <w:sz w:val="20"/>
                <w:szCs w:val="20"/>
              </w:rPr>
            </w:pPr>
            <w:proofErr w:type="spellStart"/>
            <w:r>
              <w:rPr>
                <w:rFonts w:ascii="Arial" w:hAnsi="Arial" w:cs="Arial"/>
                <w:sz w:val="20"/>
                <w:szCs w:val="20"/>
              </w:rPr>
              <w:t>Yildrim</w:t>
            </w:r>
            <w:proofErr w:type="spellEnd"/>
          </w:p>
        </w:tc>
        <w:tc>
          <w:tcPr>
            <w:tcW w:w="1275" w:type="dxa"/>
          </w:tcPr>
          <w:p w:rsidR="0060231A" w:rsidRDefault="0060231A" w:rsidP="0060231A">
            <w:pPr>
              <w:keepNext/>
            </w:pPr>
            <w:r>
              <w:t>On Patrol</w:t>
            </w:r>
          </w:p>
        </w:tc>
        <w:tc>
          <w:tcPr>
            <w:tcW w:w="3798" w:type="dxa"/>
          </w:tcPr>
          <w:p w:rsidR="0060231A" w:rsidRDefault="0060231A" w:rsidP="0060231A">
            <w:pPr>
              <w:keepNext/>
            </w:pPr>
            <w:r>
              <w:t>Mediterranean Sea</w:t>
            </w:r>
          </w:p>
        </w:tc>
      </w:tr>
    </w:tbl>
    <w:p w:rsidR="0060231A" w:rsidRDefault="0060231A" w:rsidP="0060231A"/>
    <w:p w:rsidR="00CE2DA9" w:rsidRDefault="008861C0" w:rsidP="0060231A">
      <w:r>
        <w:rPr>
          <w:noProof/>
          <w:lang w:eastAsia="en-CA"/>
        </w:rPr>
        <w:drawing>
          <wp:inline distT="0" distB="0" distL="0" distR="0" wp14:anchorId="506E40F9" wp14:editId="30BF72B0">
            <wp:extent cx="4886325" cy="303951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8699" cy="3047215"/>
                    </a:xfrm>
                    <a:prstGeom prst="rect">
                      <a:avLst/>
                    </a:prstGeom>
                  </pic:spPr>
                </pic:pic>
              </a:graphicData>
            </a:graphic>
          </wp:inline>
        </w:drawing>
      </w:r>
    </w:p>
    <w:p w:rsidR="001C318E" w:rsidRPr="00734900" w:rsidRDefault="00734900">
      <w:pPr>
        <w:rPr>
          <w:b/>
        </w:rPr>
      </w:pPr>
      <w:r w:rsidRPr="00734900">
        <w:rPr>
          <w:b/>
        </w:rPr>
        <w:t>Fast Attack Craft</w:t>
      </w:r>
    </w:p>
    <w:p w:rsidR="00734900" w:rsidRDefault="008861C0">
      <w:hyperlink r:id="rId7" w:history="1">
        <w:proofErr w:type="spellStart"/>
        <w:r w:rsidR="00734900" w:rsidRPr="00734900">
          <w:rPr>
            <w:rStyle w:val="Hyperlink"/>
            <w:b/>
          </w:rPr>
          <w:t>Dogan</w:t>
        </w:r>
        <w:proofErr w:type="spellEnd"/>
        <w:r w:rsidR="00734900" w:rsidRPr="00734900">
          <w:rPr>
            <w:rStyle w:val="Hyperlink"/>
            <w:b/>
          </w:rPr>
          <w:t xml:space="preserve">, </w:t>
        </w:r>
        <w:proofErr w:type="spellStart"/>
        <w:r w:rsidR="00734900" w:rsidRPr="00734900">
          <w:rPr>
            <w:rStyle w:val="Hyperlink"/>
            <w:b/>
          </w:rPr>
          <w:t>Ruzgar</w:t>
        </w:r>
        <w:proofErr w:type="spellEnd"/>
        <w:r w:rsidR="00734900" w:rsidRPr="00734900">
          <w:rPr>
            <w:rStyle w:val="Hyperlink"/>
            <w:b/>
          </w:rPr>
          <w:t xml:space="preserve"> Class</w:t>
        </w:r>
      </w:hyperlink>
      <w:r w:rsidR="00734900">
        <w:t xml:space="preserve">:  These two classes are almost identical, they are high speed (40 Knots), well-armed craft that are primarily built for the defence of the Bosporus approaches.  Equipped with up to eight Harpoon Surface to Surface Missiles (SSM) for anti-shipping attack, an OTO </w:t>
      </w:r>
      <w:proofErr w:type="spellStart"/>
      <w:r w:rsidR="00734900">
        <w:t>Melara</w:t>
      </w:r>
      <w:proofErr w:type="spellEnd"/>
      <w:r w:rsidR="00734900">
        <w:t xml:space="preserve"> 76mm gun and twin 35mm AAA as well as electronic and physical countermeasures, these are very powerful craft.</w:t>
      </w:r>
    </w:p>
    <w:tbl>
      <w:tblPr>
        <w:tblStyle w:val="TableGrid"/>
        <w:tblW w:w="0" w:type="auto"/>
        <w:tblLook w:val="04A0" w:firstRow="1" w:lastRow="0" w:firstColumn="1" w:lastColumn="0" w:noHBand="0" w:noVBand="1"/>
      </w:tblPr>
      <w:tblGrid>
        <w:gridCol w:w="1526"/>
        <w:gridCol w:w="991"/>
        <w:gridCol w:w="2954"/>
        <w:gridCol w:w="1268"/>
        <w:gridCol w:w="2837"/>
      </w:tblGrid>
      <w:tr w:rsidR="00734900" w:rsidTr="00734900">
        <w:tc>
          <w:tcPr>
            <w:tcW w:w="1526" w:type="dxa"/>
            <w:shd w:val="clear" w:color="auto" w:fill="D9D9D9" w:themeFill="background1" w:themeFillShade="D9"/>
          </w:tcPr>
          <w:p w:rsidR="00734900" w:rsidRDefault="00734900" w:rsidP="00734900">
            <w:pPr>
              <w:keepNext/>
            </w:pPr>
            <w:r>
              <w:t>Class</w:t>
            </w:r>
          </w:p>
        </w:tc>
        <w:tc>
          <w:tcPr>
            <w:tcW w:w="991" w:type="dxa"/>
            <w:shd w:val="clear" w:color="auto" w:fill="D9D9D9" w:themeFill="background1" w:themeFillShade="D9"/>
          </w:tcPr>
          <w:p w:rsidR="00734900" w:rsidRDefault="00734900" w:rsidP="00734900">
            <w:pPr>
              <w:keepNext/>
            </w:pPr>
            <w:r>
              <w:t>Pennant</w:t>
            </w:r>
          </w:p>
        </w:tc>
        <w:tc>
          <w:tcPr>
            <w:tcW w:w="2954" w:type="dxa"/>
            <w:shd w:val="clear" w:color="auto" w:fill="D9D9D9" w:themeFill="background1" w:themeFillShade="D9"/>
          </w:tcPr>
          <w:p w:rsidR="00734900" w:rsidRDefault="00734900" w:rsidP="00734900">
            <w:pPr>
              <w:keepNext/>
            </w:pPr>
            <w:r>
              <w:t>Name</w:t>
            </w:r>
          </w:p>
        </w:tc>
        <w:tc>
          <w:tcPr>
            <w:tcW w:w="1268" w:type="dxa"/>
            <w:shd w:val="clear" w:color="auto" w:fill="D9D9D9" w:themeFill="background1" w:themeFillShade="D9"/>
          </w:tcPr>
          <w:p w:rsidR="00734900" w:rsidRDefault="00734900" w:rsidP="00734900">
            <w:pPr>
              <w:keepNext/>
            </w:pPr>
            <w:r>
              <w:t>Status</w:t>
            </w:r>
          </w:p>
        </w:tc>
        <w:tc>
          <w:tcPr>
            <w:tcW w:w="2837" w:type="dxa"/>
            <w:shd w:val="clear" w:color="auto" w:fill="D9D9D9" w:themeFill="background1" w:themeFillShade="D9"/>
          </w:tcPr>
          <w:p w:rsidR="00734900" w:rsidRDefault="00734900" w:rsidP="00734900">
            <w:pPr>
              <w:keepNext/>
            </w:pPr>
            <w:r>
              <w:t>Remarks</w:t>
            </w:r>
          </w:p>
        </w:tc>
      </w:tr>
      <w:tr w:rsidR="00734900" w:rsidTr="00734900">
        <w:tc>
          <w:tcPr>
            <w:tcW w:w="1526" w:type="dxa"/>
          </w:tcPr>
          <w:p w:rsidR="00734900" w:rsidRDefault="00734900" w:rsidP="00734900">
            <w:pPr>
              <w:keepNext/>
            </w:pPr>
            <w:proofErr w:type="spellStart"/>
            <w:r>
              <w:t>Dogan</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340</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Dogan</w:t>
            </w:r>
            <w:proofErr w:type="spellEnd"/>
          </w:p>
        </w:tc>
        <w:tc>
          <w:tcPr>
            <w:tcW w:w="1268" w:type="dxa"/>
          </w:tcPr>
          <w:p w:rsidR="00734900" w:rsidRDefault="00734900" w:rsidP="00734900">
            <w:pPr>
              <w:keepNext/>
            </w:pPr>
            <w:r>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341</w:t>
            </w:r>
          </w:p>
        </w:tc>
        <w:tc>
          <w:tcPr>
            <w:tcW w:w="2954" w:type="dxa"/>
            <w:vAlign w:val="bottom"/>
          </w:tcPr>
          <w:p w:rsidR="00734900" w:rsidRDefault="00734900">
            <w:pPr>
              <w:rPr>
                <w:rFonts w:ascii="Arial" w:hAnsi="Arial" w:cs="Arial"/>
                <w:sz w:val="20"/>
                <w:szCs w:val="20"/>
              </w:rPr>
            </w:pPr>
            <w:r>
              <w:rPr>
                <w:rFonts w:ascii="Arial" w:hAnsi="Arial" w:cs="Arial"/>
                <w:sz w:val="20"/>
                <w:szCs w:val="20"/>
              </w:rPr>
              <w:t>Marti</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342</w:t>
            </w:r>
          </w:p>
        </w:tc>
        <w:tc>
          <w:tcPr>
            <w:tcW w:w="2954" w:type="dxa"/>
            <w:vAlign w:val="bottom"/>
          </w:tcPr>
          <w:p w:rsidR="00734900" w:rsidRDefault="00734900">
            <w:pPr>
              <w:rPr>
                <w:rFonts w:ascii="Arial" w:hAnsi="Arial" w:cs="Arial"/>
                <w:sz w:val="20"/>
                <w:szCs w:val="20"/>
              </w:rPr>
            </w:pPr>
            <w:r>
              <w:rPr>
                <w:rFonts w:ascii="Arial" w:hAnsi="Arial" w:cs="Arial"/>
                <w:sz w:val="20"/>
                <w:szCs w:val="20"/>
              </w:rPr>
              <w:t>Tayfun</w:t>
            </w:r>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343</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Volkan</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roofErr w:type="spellStart"/>
            <w:r>
              <w:t>Ruzgar</w:t>
            </w:r>
            <w:proofErr w:type="spellEnd"/>
          </w:p>
        </w:tc>
        <w:tc>
          <w:tcPr>
            <w:tcW w:w="991" w:type="dxa"/>
            <w:vAlign w:val="bottom"/>
          </w:tcPr>
          <w:p w:rsidR="00734900" w:rsidRDefault="00734900">
            <w:pPr>
              <w:rPr>
                <w:rFonts w:ascii="Arial" w:hAnsi="Arial" w:cs="Arial"/>
                <w:sz w:val="20"/>
                <w:szCs w:val="20"/>
              </w:rPr>
            </w:pPr>
            <w:r>
              <w:rPr>
                <w:rFonts w:ascii="Arial" w:hAnsi="Arial" w:cs="Arial"/>
                <w:sz w:val="20"/>
                <w:szCs w:val="20"/>
              </w:rPr>
              <w:t>P 344</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Ruzgar</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345</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Poyraz</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346</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Gurbet</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r w:rsidR="00734900" w:rsidTr="00734900">
        <w:tc>
          <w:tcPr>
            <w:tcW w:w="1526" w:type="dxa"/>
          </w:tcPr>
          <w:p w:rsidR="00734900" w:rsidRDefault="00734900" w:rsidP="00734900">
            <w:pPr>
              <w:keepNext/>
            </w:pPr>
          </w:p>
        </w:tc>
        <w:tc>
          <w:tcPr>
            <w:tcW w:w="991" w:type="dxa"/>
            <w:vAlign w:val="bottom"/>
          </w:tcPr>
          <w:p w:rsidR="00734900" w:rsidRDefault="00734900">
            <w:pPr>
              <w:rPr>
                <w:rFonts w:ascii="Arial" w:hAnsi="Arial" w:cs="Arial"/>
                <w:sz w:val="20"/>
                <w:szCs w:val="20"/>
              </w:rPr>
            </w:pPr>
            <w:r>
              <w:rPr>
                <w:rFonts w:ascii="Arial" w:hAnsi="Arial" w:cs="Arial"/>
                <w:sz w:val="20"/>
                <w:szCs w:val="20"/>
              </w:rPr>
              <w:t>P 347</w:t>
            </w:r>
          </w:p>
        </w:tc>
        <w:tc>
          <w:tcPr>
            <w:tcW w:w="2954" w:type="dxa"/>
            <w:vAlign w:val="bottom"/>
          </w:tcPr>
          <w:p w:rsidR="00734900" w:rsidRDefault="00734900">
            <w:pPr>
              <w:rPr>
                <w:rFonts w:ascii="Arial" w:hAnsi="Arial" w:cs="Arial"/>
                <w:sz w:val="20"/>
                <w:szCs w:val="20"/>
              </w:rPr>
            </w:pPr>
            <w:proofErr w:type="spellStart"/>
            <w:r>
              <w:rPr>
                <w:rFonts w:ascii="Arial" w:hAnsi="Arial" w:cs="Arial"/>
                <w:sz w:val="20"/>
                <w:szCs w:val="20"/>
              </w:rPr>
              <w:t>Firtina</w:t>
            </w:r>
            <w:proofErr w:type="spellEnd"/>
          </w:p>
        </w:tc>
        <w:tc>
          <w:tcPr>
            <w:tcW w:w="1268" w:type="dxa"/>
          </w:tcPr>
          <w:p w:rsidR="00734900" w:rsidRDefault="00734900">
            <w:r w:rsidRPr="00C269B4">
              <w:t>Active</w:t>
            </w:r>
          </w:p>
        </w:tc>
        <w:tc>
          <w:tcPr>
            <w:tcW w:w="2837" w:type="dxa"/>
          </w:tcPr>
          <w:p w:rsidR="00734900" w:rsidRDefault="00734900" w:rsidP="00734900">
            <w:pPr>
              <w:keepNext/>
            </w:pPr>
          </w:p>
        </w:tc>
      </w:tr>
    </w:tbl>
    <w:p w:rsidR="00734900" w:rsidRDefault="00734900"/>
    <w:p w:rsidR="00CE2DA9" w:rsidRDefault="00CE2DA9">
      <w:r>
        <w:rPr>
          <w:noProof/>
          <w:lang w:eastAsia="en-CA"/>
        </w:rPr>
        <w:lastRenderedPageBreak/>
        <w:drawing>
          <wp:inline distT="0" distB="0" distL="0" distR="0">
            <wp:extent cx="5943600" cy="2835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an.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373E86" w:rsidRDefault="008861C0">
      <w:hyperlink r:id="rId9" w:history="1">
        <w:proofErr w:type="spellStart"/>
        <w:r w:rsidR="00373E86" w:rsidRPr="00373E86">
          <w:rPr>
            <w:rStyle w:val="Hyperlink"/>
            <w:b/>
          </w:rPr>
          <w:t>Kartal</w:t>
        </w:r>
        <w:proofErr w:type="spellEnd"/>
        <w:r w:rsidR="00373E86" w:rsidRPr="00373E86">
          <w:rPr>
            <w:rStyle w:val="Hyperlink"/>
            <w:b/>
          </w:rPr>
          <w:t xml:space="preserve"> Class</w:t>
        </w:r>
      </w:hyperlink>
      <w:r w:rsidR="00373E86">
        <w:t xml:space="preserve">: Based on the German </w:t>
      </w:r>
      <w:proofErr w:type="spellStart"/>
      <w:r w:rsidR="00373E86">
        <w:t>Zobel</w:t>
      </w:r>
      <w:proofErr w:type="spellEnd"/>
      <w:r w:rsidR="00373E86">
        <w:t xml:space="preserve"> class torpedo boats, nine were built in Germany in 1968-70, however one was lost (P 325 </w:t>
      </w:r>
      <w:proofErr w:type="spellStart"/>
      <w:r w:rsidR="00373E86">
        <w:t>Meltem</w:t>
      </w:r>
      <w:proofErr w:type="spellEnd"/>
      <w:r w:rsidR="00373E86">
        <w:t xml:space="preserve">) in a collision with a Soviet navy ship in 1985. </w:t>
      </w:r>
      <w:r w:rsidR="008765BB">
        <w:t>Armed with four Penguin Mk 2 missiles and two torpedoes along with two 40mm auto cannons for self-defence, these boats could move in at 40 knots</w:t>
      </w:r>
      <w:r>
        <w:t xml:space="preserve"> and</w:t>
      </w:r>
      <w:r w:rsidR="008765BB">
        <w:t xml:space="preserve"> engage targets out to 34</w:t>
      </w:r>
      <w:r>
        <w:t xml:space="preserve"> </w:t>
      </w:r>
      <w:r w:rsidR="008765BB">
        <w:t>Km range, impressive for such a small boat.</w:t>
      </w:r>
    </w:p>
    <w:tbl>
      <w:tblPr>
        <w:tblStyle w:val="TableGrid"/>
        <w:tblW w:w="0" w:type="auto"/>
        <w:tblLook w:val="04A0" w:firstRow="1" w:lastRow="0" w:firstColumn="1" w:lastColumn="0" w:noHBand="0" w:noVBand="1"/>
      </w:tblPr>
      <w:tblGrid>
        <w:gridCol w:w="1526"/>
        <w:gridCol w:w="991"/>
        <w:gridCol w:w="2954"/>
        <w:gridCol w:w="1268"/>
        <w:gridCol w:w="2837"/>
      </w:tblGrid>
      <w:tr w:rsidR="008765BB" w:rsidTr="00C44EF9">
        <w:tc>
          <w:tcPr>
            <w:tcW w:w="1526" w:type="dxa"/>
            <w:shd w:val="clear" w:color="auto" w:fill="D9D9D9" w:themeFill="background1" w:themeFillShade="D9"/>
          </w:tcPr>
          <w:p w:rsidR="008765BB" w:rsidRDefault="008765BB" w:rsidP="00C44EF9">
            <w:pPr>
              <w:keepNext/>
            </w:pPr>
            <w:r>
              <w:t>Class</w:t>
            </w:r>
          </w:p>
        </w:tc>
        <w:tc>
          <w:tcPr>
            <w:tcW w:w="991" w:type="dxa"/>
            <w:shd w:val="clear" w:color="auto" w:fill="D9D9D9" w:themeFill="background1" w:themeFillShade="D9"/>
          </w:tcPr>
          <w:p w:rsidR="008765BB" w:rsidRDefault="008765BB" w:rsidP="00C44EF9">
            <w:pPr>
              <w:keepNext/>
            </w:pPr>
            <w:r>
              <w:t>Pennant</w:t>
            </w:r>
          </w:p>
        </w:tc>
        <w:tc>
          <w:tcPr>
            <w:tcW w:w="2954" w:type="dxa"/>
            <w:shd w:val="clear" w:color="auto" w:fill="D9D9D9" w:themeFill="background1" w:themeFillShade="D9"/>
          </w:tcPr>
          <w:p w:rsidR="008765BB" w:rsidRDefault="008765BB" w:rsidP="00C44EF9">
            <w:pPr>
              <w:keepNext/>
            </w:pPr>
            <w:r>
              <w:t>Name</w:t>
            </w:r>
          </w:p>
        </w:tc>
        <w:tc>
          <w:tcPr>
            <w:tcW w:w="1268" w:type="dxa"/>
            <w:shd w:val="clear" w:color="auto" w:fill="D9D9D9" w:themeFill="background1" w:themeFillShade="D9"/>
          </w:tcPr>
          <w:p w:rsidR="008765BB" w:rsidRDefault="008765BB" w:rsidP="00C44EF9">
            <w:pPr>
              <w:keepNext/>
            </w:pPr>
            <w:r>
              <w:t>Status</w:t>
            </w:r>
          </w:p>
        </w:tc>
        <w:tc>
          <w:tcPr>
            <w:tcW w:w="2837" w:type="dxa"/>
            <w:shd w:val="clear" w:color="auto" w:fill="D9D9D9" w:themeFill="background1" w:themeFillShade="D9"/>
          </w:tcPr>
          <w:p w:rsidR="008765BB" w:rsidRDefault="008765BB" w:rsidP="00C44EF9">
            <w:pPr>
              <w:keepNext/>
            </w:pPr>
            <w:r>
              <w:t>Remarks</w:t>
            </w:r>
          </w:p>
        </w:tc>
      </w:tr>
      <w:tr w:rsidR="008765BB" w:rsidTr="00C44EF9">
        <w:tc>
          <w:tcPr>
            <w:tcW w:w="1526" w:type="dxa"/>
          </w:tcPr>
          <w:p w:rsidR="008765BB" w:rsidRDefault="008765BB" w:rsidP="00C44EF9">
            <w:pPr>
              <w:keepNext/>
            </w:pPr>
            <w:proofErr w:type="spellStart"/>
            <w:r>
              <w:t>Kartal</w:t>
            </w:r>
            <w:proofErr w:type="spellEnd"/>
          </w:p>
        </w:tc>
        <w:tc>
          <w:tcPr>
            <w:tcW w:w="991" w:type="dxa"/>
            <w:vAlign w:val="bottom"/>
          </w:tcPr>
          <w:p w:rsidR="008765BB" w:rsidRDefault="008765BB">
            <w:pPr>
              <w:rPr>
                <w:rFonts w:ascii="Arial" w:hAnsi="Arial" w:cs="Arial"/>
                <w:sz w:val="20"/>
                <w:szCs w:val="20"/>
              </w:rPr>
            </w:pPr>
            <w:r>
              <w:rPr>
                <w:rFonts w:ascii="Arial" w:hAnsi="Arial" w:cs="Arial"/>
                <w:sz w:val="20"/>
                <w:szCs w:val="20"/>
              </w:rPr>
              <w:t>P 321</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Denizkusu</w:t>
            </w:r>
            <w:proofErr w:type="spellEnd"/>
          </w:p>
        </w:tc>
        <w:tc>
          <w:tcPr>
            <w:tcW w:w="1268" w:type="dxa"/>
          </w:tcPr>
          <w:p w:rsidR="008765BB" w:rsidRDefault="008765BB" w:rsidP="00C44EF9">
            <w:pPr>
              <w:keepNext/>
            </w:pPr>
            <w:r>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322</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Atmaco</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323</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Sahin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324</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Kartal</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326</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Pelikan</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327</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Albatros</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328</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Simsek</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r w:rsidR="008765BB" w:rsidTr="00C44EF9">
        <w:tc>
          <w:tcPr>
            <w:tcW w:w="1526" w:type="dxa"/>
          </w:tcPr>
          <w:p w:rsidR="008765BB" w:rsidRDefault="008765BB" w:rsidP="00C44EF9">
            <w:pPr>
              <w:keepNext/>
            </w:pPr>
          </w:p>
        </w:tc>
        <w:tc>
          <w:tcPr>
            <w:tcW w:w="991" w:type="dxa"/>
            <w:vAlign w:val="bottom"/>
          </w:tcPr>
          <w:p w:rsidR="008765BB" w:rsidRDefault="008765BB">
            <w:pPr>
              <w:rPr>
                <w:rFonts w:ascii="Arial" w:hAnsi="Arial" w:cs="Arial"/>
                <w:sz w:val="20"/>
                <w:szCs w:val="20"/>
              </w:rPr>
            </w:pPr>
            <w:r>
              <w:rPr>
                <w:rFonts w:ascii="Arial" w:hAnsi="Arial" w:cs="Arial"/>
                <w:sz w:val="20"/>
                <w:szCs w:val="20"/>
              </w:rPr>
              <w:t>P 329</w:t>
            </w:r>
          </w:p>
        </w:tc>
        <w:tc>
          <w:tcPr>
            <w:tcW w:w="2954" w:type="dxa"/>
            <w:vAlign w:val="bottom"/>
          </w:tcPr>
          <w:p w:rsidR="008765BB" w:rsidRDefault="008765BB">
            <w:pPr>
              <w:rPr>
                <w:rFonts w:ascii="Arial" w:hAnsi="Arial" w:cs="Arial"/>
                <w:sz w:val="20"/>
                <w:szCs w:val="20"/>
              </w:rPr>
            </w:pPr>
            <w:proofErr w:type="spellStart"/>
            <w:r>
              <w:rPr>
                <w:rFonts w:ascii="Arial" w:hAnsi="Arial" w:cs="Arial"/>
                <w:sz w:val="20"/>
                <w:szCs w:val="20"/>
              </w:rPr>
              <w:t>Kasirga</w:t>
            </w:r>
            <w:proofErr w:type="spellEnd"/>
          </w:p>
        </w:tc>
        <w:tc>
          <w:tcPr>
            <w:tcW w:w="1268" w:type="dxa"/>
          </w:tcPr>
          <w:p w:rsidR="008765BB" w:rsidRDefault="008765BB" w:rsidP="00C44EF9">
            <w:r w:rsidRPr="00C269B4">
              <w:t>Active</w:t>
            </w:r>
          </w:p>
        </w:tc>
        <w:tc>
          <w:tcPr>
            <w:tcW w:w="2837" w:type="dxa"/>
          </w:tcPr>
          <w:p w:rsidR="008765BB" w:rsidRDefault="008765BB" w:rsidP="00C44EF9">
            <w:pPr>
              <w:keepNext/>
            </w:pPr>
          </w:p>
        </w:tc>
      </w:tr>
    </w:tbl>
    <w:p w:rsidR="00EB64B6" w:rsidRDefault="00EB64B6"/>
    <w:p w:rsidR="008765BB" w:rsidRDefault="00CE2DA9">
      <w:r>
        <w:rPr>
          <w:noProof/>
          <w:lang w:eastAsia="en-CA"/>
        </w:rPr>
        <w:lastRenderedPageBreak/>
        <w:drawing>
          <wp:inline distT="0" distB="0" distL="0" distR="0">
            <wp:extent cx="5943600" cy="3964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tal.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F01309" w:rsidRPr="00EC364E" w:rsidRDefault="00F01309">
      <w:r w:rsidRPr="00F01309">
        <w:rPr>
          <w:b/>
        </w:rPr>
        <w:t>Amphibious Vessels</w:t>
      </w:r>
      <w:r w:rsidR="00EC364E">
        <w:rPr>
          <w:b/>
        </w:rPr>
        <w:t xml:space="preserve">: </w:t>
      </w:r>
      <w:r w:rsidR="00EC364E">
        <w:t xml:space="preserve"> All of these ships have pennant numbers prefixed with NL, indicating that they have a secondary role of mine layer (N) in addition to their primary role of landing ship (L)</w:t>
      </w:r>
    </w:p>
    <w:p w:rsidR="00F01309" w:rsidRDefault="008861C0">
      <w:hyperlink r:id="rId11" w:history="1">
        <w:r w:rsidR="00F01309" w:rsidRPr="00C6526D">
          <w:rPr>
            <w:rStyle w:val="Hyperlink"/>
            <w:b/>
          </w:rPr>
          <w:t xml:space="preserve">Osman </w:t>
        </w:r>
        <w:proofErr w:type="spellStart"/>
        <w:r w:rsidR="00F01309" w:rsidRPr="00C6526D">
          <w:rPr>
            <w:rStyle w:val="Hyperlink"/>
            <w:b/>
          </w:rPr>
          <w:t>Gazi</w:t>
        </w:r>
        <w:proofErr w:type="spellEnd"/>
        <w:r w:rsidR="00F01309" w:rsidRPr="00C6526D">
          <w:rPr>
            <w:rStyle w:val="Hyperlink"/>
            <w:b/>
          </w:rPr>
          <w:t xml:space="preserve"> LST</w:t>
        </w:r>
      </w:hyperlink>
      <w:r w:rsidR="00F01309">
        <w:t xml:space="preserve">: </w:t>
      </w:r>
      <w:r w:rsidR="00E85C88">
        <w:t>These two ships</w:t>
      </w:r>
      <w:r w:rsidR="00C6526D">
        <w:t xml:space="preserve"> (the second was historically canceled)</w:t>
      </w:r>
      <w:r w:rsidR="00E85C88">
        <w:t xml:space="preserve"> were accelerated into service with the second</w:t>
      </w:r>
      <w:r w:rsidR="00F01309">
        <w:t xml:space="preserve"> being accepted in commission as Northern Fury commences.  This is a capable Landing Ship which can carry 900 troops and 15 tanks. It has 20mm and 40mm self-defence AAA.</w:t>
      </w:r>
    </w:p>
    <w:p w:rsidR="00E85C88" w:rsidRDefault="00F01309">
      <w:proofErr w:type="spellStart"/>
      <w:r w:rsidRPr="00F01309">
        <w:rPr>
          <w:b/>
        </w:rPr>
        <w:t>Bey</w:t>
      </w:r>
      <w:proofErr w:type="spellEnd"/>
      <w:r w:rsidRPr="00F01309">
        <w:rPr>
          <w:b/>
        </w:rPr>
        <w:t xml:space="preserve"> Class LST</w:t>
      </w:r>
      <w:r>
        <w:t xml:space="preserve">: </w:t>
      </w:r>
      <w:r w:rsidR="00E85C88">
        <w:t>Three Turkish built vessels that can carry 600 troops and 11 tanks and 2 Landing Craft</w:t>
      </w:r>
    </w:p>
    <w:p w:rsidR="00F01309" w:rsidRDefault="00E85C88">
      <w:proofErr w:type="spellStart"/>
      <w:r w:rsidRPr="00E85C88">
        <w:rPr>
          <w:b/>
        </w:rPr>
        <w:t>Bayraktar</w:t>
      </w:r>
      <w:proofErr w:type="spellEnd"/>
      <w:r>
        <w:rPr>
          <w:b/>
        </w:rPr>
        <w:t>/</w:t>
      </w:r>
      <w:proofErr w:type="spellStart"/>
      <w:proofErr w:type="gramStart"/>
      <w:r w:rsidRPr="00E85C88">
        <w:rPr>
          <w:b/>
        </w:rPr>
        <w:t>Ertuğrul</w:t>
      </w:r>
      <w:proofErr w:type="spellEnd"/>
      <w:r w:rsidRPr="00E85C88">
        <w:rPr>
          <w:b/>
        </w:rPr>
        <w:t>  Class</w:t>
      </w:r>
      <w:proofErr w:type="gramEnd"/>
      <w:r w:rsidRPr="00E85C88">
        <w:rPr>
          <w:b/>
        </w:rPr>
        <w:t xml:space="preserve"> LST</w:t>
      </w:r>
      <w:r>
        <w:t xml:space="preserve">: </w:t>
      </w:r>
      <w:r w:rsidR="00F01309">
        <w:t xml:space="preserve">These </w:t>
      </w:r>
      <w:r w:rsidR="00C6526D">
        <w:t>two</w:t>
      </w:r>
      <w:r w:rsidR="00F01309">
        <w:t xml:space="preserve"> </w:t>
      </w:r>
      <w:r w:rsidR="00F01309" w:rsidRPr="00F01309">
        <w:t>Ex-US Terrebonne Parish class</w:t>
      </w:r>
      <w:r w:rsidR="00F01309">
        <w:t xml:space="preserve"> vessels can carry </w:t>
      </w:r>
      <w:r>
        <w:t>4</w:t>
      </w:r>
      <w:r w:rsidR="00F01309">
        <w:t>00 troops and 1</w:t>
      </w:r>
      <w:r w:rsidR="00C6526D">
        <w:t>0 tanks</w:t>
      </w:r>
      <w:r w:rsidR="003C2E19">
        <w:t>.</w:t>
      </w:r>
      <w:r>
        <w:t xml:space="preserve"> </w:t>
      </w:r>
    </w:p>
    <w:p w:rsidR="003C2E19" w:rsidRDefault="003C2E19">
      <w:r w:rsidRPr="003C2E19">
        <w:rPr>
          <w:b/>
        </w:rPr>
        <w:t>LCT</w:t>
      </w:r>
      <w:r>
        <w:t>: Six Ex British LCT Mk IV, 31 Ex French EDIC type LCT, 15 Ex US LCU, 30 Ex-US LCM-8 and about 16 Ex Turkish built LCTs.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E85C88" w:rsidTr="00E85C88">
        <w:tc>
          <w:tcPr>
            <w:tcW w:w="1809" w:type="dxa"/>
            <w:shd w:val="clear" w:color="auto" w:fill="D9D9D9" w:themeFill="background1" w:themeFillShade="D9"/>
          </w:tcPr>
          <w:p w:rsidR="00E85C88" w:rsidRDefault="00E85C88" w:rsidP="00E85C88">
            <w:pPr>
              <w:keepNext/>
            </w:pPr>
            <w:r>
              <w:lastRenderedPageBreak/>
              <w:t>Class</w:t>
            </w:r>
          </w:p>
        </w:tc>
        <w:tc>
          <w:tcPr>
            <w:tcW w:w="1134" w:type="dxa"/>
            <w:shd w:val="clear" w:color="auto" w:fill="D9D9D9" w:themeFill="background1" w:themeFillShade="D9"/>
          </w:tcPr>
          <w:p w:rsidR="00E85C88" w:rsidRDefault="00E85C88" w:rsidP="00E85C88">
            <w:pPr>
              <w:keepNext/>
            </w:pPr>
            <w:r>
              <w:t>Pennant</w:t>
            </w:r>
          </w:p>
        </w:tc>
        <w:tc>
          <w:tcPr>
            <w:tcW w:w="2528" w:type="dxa"/>
            <w:shd w:val="clear" w:color="auto" w:fill="D9D9D9" w:themeFill="background1" w:themeFillShade="D9"/>
          </w:tcPr>
          <w:p w:rsidR="00E85C88" w:rsidRDefault="00E85C88" w:rsidP="00E85C88">
            <w:pPr>
              <w:keepNext/>
            </w:pPr>
            <w:r>
              <w:t>Name</w:t>
            </w:r>
          </w:p>
        </w:tc>
        <w:tc>
          <w:tcPr>
            <w:tcW w:w="1268" w:type="dxa"/>
            <w:shd w:val="clear" w:color="auto" w:fill="D9D9D9" w:themeFill="background1" w:themeFillShade="D9"/>
          </w:tcPr>
          <w:p w:rsidR="00E85C88" w:rsidRDefault="00E85C88" w:rsidP="00E85C88">
            <w:pPr>
              <w:keepNext/>
            </w:pPr>
            <w:r>
              <w:t>Status</w:t>
            </w:r>
          </w:p>
        </w:tc>
        <w:tc>
          <w:tcPr>
            <w:tcW w:w="2837" w:type="dxa"/>
            <w:shd w:val="clear" w:color="auto" w:fill="D9D9D9" w:themeFill="background1" w:themeFillShade="D9"/>
          </w:tcPr>
          <w:p w:rsidR="00E85C88" w:rsidRDefault="00E85C88" w:rsidP="00E85C88">
            <w:pPr>
              <w:keepNext/>
            </w:pPr>
            <w:r>
              <w:t>Remarks</w:t>
            </w:r>
          </w:p>
        </w:tc>
      </w:tr>
      <w:tr w:rsidR="00E85C88" w:rsidTr="00E85C88">
        <w:tc>
          <w:tcPr>
            <w:tcW w:w="1809" w:type="dxa"/>
          </w:tcPr>
          <w:p w:rsidR="00E85C88" w:rsidRDefault="00E85C88" w:rsidP="00E85C88">
            <w:pPr>
              <w:keepNext/>
            </w:pPr>
            <w:r w:rsidRPr="00E85C88">
              <w:t xml:space="preserve">Osman </w:t>
            </w:r>
            <w:proofErr w:type="spellStart"/>
            <w:r w:rsidRPr="00E85C88">
              <w:t>Gazi</w:t>
            </w:r>
            <w:proofErr w:type="spellEnd"/>
            <w:r w:rsidRPr="00E85C88">
              <w:t xml:space="preserve">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NL-125</w:t>
            </w:r>
          </w:p>
        </w:tc>
        <w:tc>
          <w:tcPr>
            <w:tcW w:w="2528" w:type="dxa"/>
            <w:vAlign w:val="bottom"/>
          </w:tcPr>
          <w:p w:rsidR="00E85C88" w:rsidRDefault="00E85C88" w:rsidP="00E85C88">
            <w:pPr>
              <w:rPr>
                <w:rFonts w:ascii="Arial" w:hAnsi="Arial" w:cs="Arial"/>
                <w:sz w:val="20"/>
                <w:szCs w:val="20"/>
              </w:rPr>
            </w:pPr>
            <w:r w:rsidRPr="00E85C88">
              <w:t xml:space="preserve">Osman </w:t>
            </w:r>
            <w:proofErr w:type="spellStart"/>
            <w:r w:rsidRPr="00E85C88">
              <w:t>Gazi</w:t>
            </w:r>
            <w:proofErr w:type="spellEnd"/>
          </w:p>
        </w:tc>
        <w:tc>
          <w:tcPr>
            <w:tcW w:w="1268" w:type="dxa"/>
          </w:tcPr>
          <w:p w:rsidR="00E85C88" w:rsidRDefault="00E85C88" w:rsidP="00E85C88">
            <w:pPr>
              <w:keepNext/>
            </w:pPr>
          </w:p>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NL-126</w:t>
            </w:r>
          </w:p>
        </w:tc>
        <w:tc>
          <w:tcPr>
            <w:tcW w:w="2528" w:type="dxa"/>
            <w:vAlign w:val="bottom"/>
          </w:tcPr>
          <w:p w:rsidR="00E85C88" w:rsidRDefault="00E85C88" w:rsidP="00E85C88">
            <w:pPr>
              <w:rPr>
                <w:rFonts w:ascii="Arial" w:hAnsi="Arial" w:cs="Arial"/>
                <w:sz w:val="20"/>
                <w:szCs w:val="20"/>
              </w:rPr>
            </w:pPr>
            <w:proofErr w:type="spellStart"/>
            <w:r>
              <w:rPr>
                <w:rFonts w:ascii="Arial" w:hAnsi="Arial" w:cs="Arial"/>
                <w:sz w:val="20"/>
                <w:szCs w:val="20"/>
              </w:rPr>
              <w:t>Orhan</w:t>
            </w:r>
            <w:proofErr w:type="spellEnd"/>
            <w:r>
              <w:rPr>
                <w:rFonts w:ascii="Arial" w:hAnsi="Arial" w:cs="Arial"/>
                <w:sz w:val="20"/>
                <w:szCs w:val="20"/>
              </w:rPr>
              <w:t xml:space="preserve"> </w:t>
            </w:r>
            <w:proofErr w:type="spellStart"/>
            <w:r>
              <w:rPr>
                <w:rFonts w:ascii="Arial" w:hAnsi="Arial" w:cs="Arial"/>
                <w:sz w:val="20"/>
                <w:szCs w:val="20"/>
              </w:rPr>
              <w:t>Gazi</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roofErr w:type="spellStart"/>
            <w:r>
              <w:t>Bey</w:t>
            </w:r>
            <w:proofErr w:type="spellEnd"/>
            <w:r>
              <w:t xml:space="preserve"> Class LST</w:t>
            </w: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NL-122</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Çakabey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NL-123</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Sarucabey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E85C88" w:rsidP="00E85C88">
            <w:pPr>
              <w:rPr>
                <w:rFonts w:ascii="Arial" w:hAnsi="Arial" w:cs="Arial"/>
                <w:sz w:val="20"/>
                <w:szCs w:val="20"/>
              </w:rPr>
            </w:pPr>
            <w:r>
              <w:rPr>
                <w:rFonts w:ascii="Arial" w:hAnsi="Arial" w:cs="Arial"/>
                <w:sz w:val="20"/>
                <w:szCs w:val="20"/>
              </w:rPr>
              <w:t>NL-124</w:t>
            </w:r>
          </w:p>
        </w:tc>
        <w:tc>
          <w:tcPr>
            <w:tcW w:w="2528" w:type="dxa"/>
            <w:vAlign w:val="bottom"/>
          </w:tcPr>
          <w:p w:rsidR="00E85C88" w:rsidRDefault="00E85C88" w:rsidP="00E85C88">
            <w:pPr>
              <w:rPr>
                <w:rFonts w:ascii="Arial" w:hAnsi="Arial" w:cs="Arial"/>
                <w:sz w:val="20"/>
                <w:szCs w:val="20"/>
              </w:rPr>
            </w:pPr>
            <w:proofErr w:type="spellStart"/>
            <w:r w:rsidRPr="00E85C88">
              <w:rPr>
                <w:rFonts w:ascii="Arial" w:hAnsi="Arial" w:cs="Arial"/>
                <w:sz w:val="20"/>
                <w:szCs w:val="20"/>
              </w:rPr>
              <w:t>Karamürselbey</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3C2E19" w:rsidP="00E85C88">
            <w:pPr>
              <w:keepNext/>
            </w:pPr>
            <w:proofErr w:type="spellStart"/>
            <w:r>
              <w:t>Bayraktar</w:t>
            </w:r>
            <w:proofErr w:type="spellEnd"/>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NL-120</w:t>
            </w:r>
          </w:p>
        </w:tc>
        <w:tc>
          <w:tcPr>
            <w:tcW w:w="2528" w:type="dxa"/>
            <w:vAlign w:val="bottom"/>
          </w:tcPr>
          <w:p w:rsidR="00E85C88" w:rsidRDefault="003C2E19" w:rsidP="00E85C88">
            <w:pPr>
              <w:rPr>
                <w:rFonts w:ascii="Arial" w:hAnsi="Arial" w:cs="Arial"/>
                <w:sz w:val="20"/>
                <w:szCs w:val="20"/>
              </w:rPr>
            </w:pPr>
            <w:proofErr w:type="spellStart"/>
            <w:r>
              <w:t>Bayraktar</w:t>
            </w:r>
            <w:proofErr w:type="spellEnd"/>
          </w:p>
        </w:tc>
        <w:tc>
          <w:tcPr>
            <w:tcW w:w="1268" w:type="dxa"/>
          </w:tcPr>
          <w:p w:rsidR="00E85C88" w:rsidRDefault="00E85C88" w:rsidP="00E85C88"/>
        </w:tc>
        <w:tc>
          <w:tcPr>
            <w:tcW w:w="2837" w:type="dxa"/>
          </w:tcPr>
          <w:p w:rsidR="00E85C88" w:rsidRDefault="00E85C88" w:rsidP="00E85C88">
            <w:pPr>
              <w:keepNext/>
            </w:pPr>
          </w:p>
        </w:tc>
      </w:tr>
      <w:tr w:rsidR="00E85C88" w:rsidTr="00E85C88">
        <w:tc>
          <w:tcPr>
            <w:tcW w:w="1809" w:type="dxa"/>
          </w:tcPr>
          <w:p w:rsidR="00E85C88" w:rsidRDefault="00E85C88" w:rsidP="00E85C88">
            <w:pPr>
              <w:keepNext/>
            </w:pPr>
          </w:p>
        </w:tc>
        <w:tc>
          <w:tcPr>
            <w:tcW w:w="1134" w:type="dxa"/>
            <w:vAlign w:val="bottom"/>
          </w:tcPr>
          <w:p w:rsidR="00E85C88" w:rsidRDefault="003C2E19" w:rsidP="00E85C88">
            <w:pPr>
              <w:rPr>
                <w:rFonts w:ascii="Arial" w:hAnsi="Arial" w:cs="Arial"/>
                <w:sz w:val="20"/>
                <w:szCs w:val="20"/>
              </w:rPr>
            </w:pPr>
            <w:r>
              <w:rPr>
                <w:rFonts w:ascii="Arial" w:hAnsi="Arial" w:cs="Arial"/>
                <w:sz w:val="20"/>
                <w:szCs w:val="20"/>
              </w:rPr>
              <w:t>NL-121</w:t>
            </w:r>
          </w:p>
        </w:tc>
        <w:tc>
          <w:tcPr>
            <w:tcW w:w="2528" w:type="dxa"/>
            <w:vAlign w:val="bottom"/>
          </w:tcPr>
          <w:p w:rsidR="00E85C88" w:rsidRDefault="003C2E19" w:rsidP="00E85C88">
            <w:pPr>
              <w:rPr>
                <w:rFonts w:ascii="Arial" w:hAnsi="Arial" w:cs="Arial"/>
                <w:sz w:val="20"/>
                <w:szCs w:val="20"/>
              </w:rPr>
            </w:pPr>
            <w:proofErr w:type="spellStart"/>
            <w:r w:rsidRPr="003C2E19">
              <w:rPr>
                <w:rFonts w:ascii="Arial" w:hAnsi="Arial" w:cs="Arial"/>
                <w:sz w:val="20"/>
                <w:szCs w:val="20"/>
              </w:rPr>
              <w:t>Sancaktar</w:t>
            </w:r>
            <w:proofErr w:type="spellEnd"/>
            <w:r w:rsidRPr="003C2E19">
              <w:rPr>
                <w:rFonts w:ascii="Arial" w:hAnsi="Arial" w:cs="Arial"/>
                <w:sz w:val="20"/>
                <w:szCs w:val="20"/>
              </w:rPr>
              <w:t> </w:t>
            </w:r>
          </w:p>
        </w:tc>
        <w:tc>
          <w:tcPr>
            <w:tcW w:w="1268" w:type="dxa"/>
          </w:tcPr>
          <w:p w:rsidR="00E85C88" w:rsidRDefault="00E85C88" w:rsidP="00E85C88"/>
        </w:tc>
        <w:tc>
          <w:tcPr>
            <w:tcW w:w="2837" w:type="dxa"/>
          </w:tcPr>
          <w:p w:rsidR="00E85C88" w:rsidRDefault="00E85C88" w:rsidP="00E85C88">
            <w:pPr>
              <w:keepNext/>
            </w:pPr>
          </w:p>
        </w:tc>
      </w:tr>
      <w:tr w:rsidR="003C2E19" w:rsidTr="00E85C88">
        <w:tc>
          <w:tcPr>
            <w:tcW w:w="1809" w:type="dxa"/>
          </w:tcPr>
          <w:p w:rsidR="003C2E19" w:rsidRDefault="003C2E19" w:rsidP="00E85C88">
            <w:pPr>
              <w:keepNext/>
            </w:pPr>
            <w:r>
              <w:t>LCT/LCU/LCM</w:t>
            </w:r>
          </w:p>
        </w:tc>
        <w:tc>
          <w:tcPr>
            <w:tcW w:w="1134" w:type="dxa"/>
            <w:vAlign w:val="bottom"/>
          </w:tcPr>
          <w:p w:rsidR="003C2E19" w:rsidRDefault="003C2E19" w:rsidP="00E85C88">
            <w:pPr>
              <w:rPr>
                <w:rFonts w:ascii="Arial" w:hAnsi="Arial" w:cs="Arial"/>
                <w:sz w:val="20"/>
                <w:szCs w:val="20"/>
              </w:rPr>
            </w:pPr>
          </w:p>
        </w:tc>
        <w:tc>
          <w:tcPr>
            <w:tcW w:w="2528" w:type="dxa"/>
            <w:vAlign w:val="bottom"/>
          </w:tcPr>
          <w:p w:rsidR="003C2E19" w:rsidRDefault="00392998" w:rsidP="00E85C88">
            <w:pPr>
              <w:rPr>
                <w:rFonts w:ascii="Arial" w:hAnsi="Arial" w:cs="Arial"/>
                <w:sz w:val="20"/>
                <w:szCs w:val="20"/>
              </w:rPr>
            </w:pPr>
            <w:r>
              <w:rPr>
                <w:rFonts w:ascii="Arial" w:hAnsi="Arial" w:cs="Arial"/>
                <w:sz w:val="20"/>
                <w:szCs w:val="20"/>
              </w:rPr>
              <w:t>98 various types</w:t>
            </w:r>
          </w:p>
        </w:tc>
        <w:tc>
          <w:tcPr>
            <w:tcW w:w="1268" w:type="dxa"/>
          </w:tcPr>
          <w:p w:rsidR="003C2E19" w:rsidRDefault="003C2E19" w:rsidP="00E85C88"/>
        </w:tc>
        <w:tc>
          <w:tcPr>
            <w:tcW w:w="2837" w:type="dxa"/>
          </w:tcPr>
          <w:p w:rsidR="003C2E19" w:rsidRDefault="003C2E19" w:rsidP="00E85C88">
            <w:pPr>
              <w:keepNext/>
            </w:pPr>
          </w:p>
        </w:tc>
      </w:tr>
    </w:tbl>
    <w:p w:rsidR="00F01309" w:rsidRDefault="00F01309"/>
    <w:p w:rsidR="00EB64B6" w:rsidRDefault="00EB64B6">
      <w:r>
        <w:rPr>
          <w:noProof/>
          <w:lang w:eastAsia="en-CA"/>
        </w:rPr>
        <w:drawing>
          <wp:inline distT="0" distB="0" distL="0" distR="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an Gazi.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rsidR="007E1768" w:rsidRDefault="007E1768">
      <w:r w:rsidRPr="00C14768">
        <w:rPr>
          <w:b/>
        </w:rPr>
        <w:t>Ex US LSM 1</w:t>
      </w:r>
      <w:r>
        <w:t>: In addition to the landing ships listed above these five 1,000 ton ships are converted specifically for mine laying.</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7E1768" w:rsidTr="007E1768">
        <w:tc>
          <w:tcPr>
            <w:tcW w:w="1809" w:type="dxa"/>
            <w:shd w:val="clear" w:color="auto" w:fill="D9D9D9" w:themeFill="background1" w:themeFillShade="D9"/>
          </w:tcPr>
          <w:p w:rsidR="007E1768" w:rsidRDefault="007E1768" w:rsidP="007E1768">
            <w:pPr>
              <w:keepNext/>
            </w:pPr>
            <w:r>
              <w:t>Class</w:t>
            </w:r>
          </w:p>
        </w:tc>
        <w:tc>
          <w:tcPr>
            <w:tcW w:w="1134" w:type="dxa"/>
            <w:shd w:val="clear" w:color="auto" w:fill="D9D9D9" w:themeFill="background1" w:themeFillShade="D9"/>
          </w:tcPr>
          <w:p w:rsidR="007E1768" w:rsidRDefault="007E1768" w:rsidP="007E1768">
            <w:pPr>
              <w:keepNext/>
            </w:pPr>
            <w:r>
              <w:t>Pennant</w:t>
            </w:r>
          </w:p>
        </w:tc>
        <w:tc>
          <w:tcPr>
            <w:tcW w:w="2528" w:type="dxa"/>
            <w:shd w:val="clear" w:color="auto" w:fill="D9D9D9" w:themeFill="background1" w:themeFillShade="D9"/>
          </w:tcPr>
          <w:p w:rsidR="007E1768" w:rsidRDefault="007E1768" w:rsidP="007E1768">
            <w:pPr>
              <w:keepNext/>
            </w:pPr>
            <w:r>
              <w:t>Name</w:t>
            </w:r>
          </w:p>
        </w:tc>
        <w:tc>
          <w:tcPr>
            <w:tcW w:w="1268" w:type="dxa"/>
            <w:shd w:val="clear" w:color="auto" w:fill="D9D9D9" w:themeFill="background1" w:themeFillShade="D9"/>
          </w:tcPr>
          <w:p w:rsidR="007E1768" w:rsidRDefault="007E1768" w:rsidP="007E1768">
            <w:pPr>
              <w:keepNext/>
            </w:pPr>
            <w:r>
              <w:t>Status</w:t>
            </w:r>
          </w:p>
        </w:tc>
        <w:tc>
          <w:tcPr>
            <w:tcW w:w="2837" w:type="dxa"/>
            <w:shd w:val="clear" w:color="auto" w:fill="D9D9D9" w:themeFill="background1" w:themeFillShade="D9"/>
          </w:tcPr>
          <w:p w:rsidR="007E1768" w:rsidRDefault="007E1768" w:rsidP="007E1768">
            <w:pPr>
              <w:keepNext/>
            </w:pPr>
            <w:r>
              <w:t>Remarks</w:t>
            </w:r>
          </w:p>
        </w:tc>
      </w:tr>
      <w:tr w:rsidR="00C14768" w:rsidTr="007E1768">
        <w:tc>
          <w:tcPr>
            <w:tcW w:w="1809" w:type="dxa"/>
          </w:tcPr>
          <w:p w:rsidR="00C14768" w:rsidRDefault="00C14768" w:rsidP="007E1768">
            <w:pPr>
              <w:keepNext/>
            </w:pPr>
            <w:r>
              <w:t>Ex US LSM 1</w:t>
            </w:r>
          </w:p>
        </w:tc>
        <w:tc>
          <w:tcPr>
            <w:tcW w:w="1134" w:type="dxa"/>
            <w:vAlign w:val="bottom"/>
          </w:tcPr>
          <w:p w:rsidR="00C14768" w:rsidRDefault="00C14768">
            <w:pPr>
              <w:rPr>
                <w:rFonts w:ascii="Arial" w:hAnsi="Arial" w:cs="Arial"/>
                <w:sz w:val="20"/>
                <w:szCs w:val="20"/>
              </w:rPr>
            </w:pPr>
            <w:r>
              <w:rPr>
                <w:rFonts w:ascii="Arial" w:hAnsi="Arial" w:cs="Arial"/>
                <w:sz w:val="20"/>
                <w:szCs w:val="20"/>
              </w:rPr>
              <w:t>N 101</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Mordoğan</w:t>
            </w:r>
            <w:proofErr w:type="spellEnd"/>
          </w:p>
        </w:tc>
        <w:tc>
          <w:tcPr>
            <w:tcW w:w="1268" w:type="dxa"/>
          </w:tcPr>
          <w:p w:rsidR="00C14768" w:rsidRDefault="00C14768" w:rsidP="007E1768">
            <w:pPr>
              <w:keepNext/>
            </w:pPr>
          </w:p>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102</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Meriç</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103</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Marmaris</w:t>
            </w:r>
            <w:proofErr w:type="spellEnd"/>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104</w:t>
            </w:r>
          </w:p>
        </w:tc>
        <w:tc>
          <w:tcPr>
            <w:tcW w:w="2528" w:type="dxa"/>
            <w:vAlign w:val="bottom"/>
          </w:tcPr>
          <w:p w:rsidR="00C14768" w:rsidRDefault="00C14768">
            <w:pPr>
              <w:rPr>
                <w:rFonts w:ascii="Arial" w:hAnsi="Arial" w:cs="Arial"/>
                <w:sz w:val="20"/>
                <w:szCs w:val="20"/>
              </w:rPr>
            </w:pPr>
            <w:r>
              <w:rPr>
                <w:rFonts w:ascii="Arial" w:hAnsi="Arial" w:cs="Arial"/>
                <w:sz w:val="20"/>
                <w:szCs w:val="20"/>
              </w:rPr>
              <w:t>Mersin</w:t>
            </w:r>
          </w:p>
        </w:tc>
        <w:tc>
          <w:tcPr>
            <w:tcW w:w="1268" w:type="dxa"/>
          </w:tcPr>
          <w:p w:rsidR="00C14768" w:rsidRDefault="00C14768" w:rsidP="007E1768"/>
        </w:tc>
        <w:tc>
          <w:tcPr>
            <w:tcW w:w="2837" w:type="dxa"/>
          </w:tcPr>
          <w:p w:rsidR="00C14768" w:rsidRDefault="00C14768" w:rsidP="007E1768">
            <w:pPr>
              <w:keepNext/>
            </w:pPr>
          </w:p>
        </w:tc>
      </w:tr>
      <w:tr w:rsidR="00C14768" w:rsidTr="007E1768">
        <w:tc>
          <w:tcPr>
            <w:tcW w:w="1809" w:type="dxa"/>
          </w:tcPr>
          <w:p w:rsidR="00C14768" w:rsidRDefault="00C14768" w:rsidP="007E1768">
            <w:pPr>
              <w:keepNext/>
            </w:pPr>
          </w:p>
        </w:tc>
        <w:tc>
          <w:tcPr>
            <w:tcW w:w="1134" w:type="dxa"/>
            <w:vAlign w:val="bottom"/>
          </w:tcPr>
          <w:p w:rsidR="00C14768" w:rsidRDefault="00C14768">
            <w:pPr>
              <w:rPr>
                <w:rFonts w:ascii="Arial" w:hAnsi="Arial" w:cs="Arial"/>
                <w:sz w:val="20"/>
                <w:szCs w:val="20"/>
              </w:rPr>
            </w:pPr>
            <w:r>
              <w:rPr>
                <w:rFonts w:ascii="Arial" w:hAnsi="Arial" w:cs="Arial"/>
                <w:sz w:val="20"/>
                <w:szCs w:val="20"/>
              </w:rPr>
              <w:t>N 105</w:t>
            </w:r>
          </w:p>
        </w:tc>
        <w:tc>
          <w:tcPr>
            <w:tcW w:w="2528" w:type="dxa"/>
            <w:vAlign w:val="bottom"/>
          </w:tcPr>
          <w:p w:rsidR="00C14768" w:rsidRDefault="00C14768">
            <w:pPr>
              <w:rPr>
                <w:rFonts w:ascii="Arial" w:hAnsi="Arial" w:cs="Arial"/>
                <w:sz w:val="20"/>
                <w:szCs w:val="20"/>
              </w:rPr>
            </w:pPr>
            <w:proofErr w:type="spellStart"/>
            <w:r>
              <w:rPr>
                <w:rFonts w:ascii="Arial" w:hAnsi="Arial" w:cs="Arial"/>
                <w:sz w:val="20"/>
                <w:szCs w:val="20"/>
              </w:rPr>
              <w:t>Mürefte</w:t>
            </w:r>
            <w:proofErr w:type="spellEnd"/>
          </w:p>
        </w:tc>
        <w:tc>
          <w:tcPr>
            <w:tcW w:w="1268" w:type="dxa"/>
          </w:tcPr>
          <w:p w:rsidR="00C14768" w:rsidRDefault="00C14768" w:rsidP="007E1768"/>
        </w:tc>
        <w:tc>
          <w:tcPr>
            <w:tcW w:w="2837" w:type="dxa"/>
          </w:tcPr>
          <w:p w:rsidR="00C14768" w:rsidRDefault="00C14768" w:rsidP="007E1768">
            <w:pPr>
              <w:keepNext/>
            </w:pPr>
          </w:p>
        </w:tc>
      </w:tr>
    </w:tbl>
    <w:p w:rsidR="008861C0" w:rsidRDefault="008861C0" w:rsidP="00EB64B6"/>
    <w:p w:rsidR="00EB64B6" w:rsidRDefault="00EB64B6" w:rsidP="00EB64B6">
      <w:r w:rsidRPr="00EC364E">
        <w:rPr>
          <w:b/>
        </w:rPr>
        <w:t xml:space="preserve">Mine </w:t>
      </w:r>
      <w:r>
        <w:rPr>
          <w:b/>
        </w:rPr>
        <w:t>Sweepers</w:t>
      </w:r>
      <w:r>
        <w:t>: Turkey does not have any Mine Hunters but has a variety of older mine sweepers of US, French and Canadian origin some received third hand from other users.  The primary role is to keep the shipping channel through the Bosporus and Dardanelles open.</w:t>
      </w:r>
    </w:p>
    <w:tbl>
      <w:tblPr>
        <w:tblStyle w:val="TableGrid"/>
        <w:tblW w:w="0" w:type="auto"/>
        <w:tblLayout w:type="fixed"/>
        <w:tblLook w:val="04A0" w:firstRow="1" w:lastRow="0" w:firstColumn="1" w:lastColumn="0" w:noHBand="0" w:noVBand="1"/>
      </w:tblPr>
      <w:tblGrid>
        <w:gridCol w:w="2376"/>
        <w:gridCol w:w="851"/>
        <w:gridCol w:w="2244"/>
        <w:gridCol w:w="1268"/>
        <w:gridCol w:w="2837"/>
      </w:tblGrid>
      <w:tr w:rsidR="00EB64B6" w:rsidTr="00EB64B6">
        <w:tc>
          <w:tcPr>
            <w:tcW w:w="2376" w:type="dxa"/>
            <w:shd w:val="clear" w:color="auto" w:fill="D9D9D9" w:themeFill="background1" w:themeFillShade="D9"/>
          </w:tcPr>
          <w:p w:rsidR="00EB64B6" w:rsidRDefault="00EB64B6" w:rsidP="00EB64B6">
            <w:pPr>
              <w:keepNext/>
            </w:pPr>
            <w:r>
              <w:lastRenderedPageBreak/>
              <w:t>Class</w:t>
            </w:r>
          </w:p>
        </w:tc>
        <w:tc>
          <w:tcPr>
            <w:tcW w:w="851" w:type="dxa"/>
            <w:shd w:val="clear" w:color="auto" w:fill="D9D9D9" w:themeFill="background1" w:themeFillShade="D9"/>
          </w:tcPr>
          <w:p w:rsidR="00EB64B6" w:rsidRDefault="00EB64B6" w:rsidP="00EB64B6">
            <w:pPr>
              <w:keepNext/>
            </w:pPr>
            <w:r>
              <w:t>Pennant</w:t>
            </w:r>
          </w:p>
        </w:tc>
        <w:tc>
          <w:tcPr>
            <w:tcW w:w="2244" w:type="dxa"/>
            <w:shd w:val="clear" w:color="auto" w:fill="D9D9D9" w:themeFill="background1" w:themeFillShade="D9"/>
          </w:tcPr>
          <w:p w:rsidR="00EB64B6" w:rsidRDefault="00EB64B6" w:rsidP="00EB64B6">
            <w:pPr>
              <w:keepNext/>
            </w:pPr>
            <w:r>
              <w:t>Name</w:t>
            </w:r>
          </w:p>
        </w:tc>
        <w:tc>
          <w:tcPr>
            <w:tcW w:w="1268" w:type="dxa"/>
            <w:shd w:val="clear" w:color="auto" w:fill="D9D9D9" w:themeFill="background1" w:themeFillShade="D9"/>
          </w:tcPr>
          <w:p w:rsidR="00EB64B6" w:rsidRDefault="00EB64B6" w:rsidP="00EB64B6">
            <w:pPr>
              <w:keepNext/>
            </w:pPr>
            <w:r>
              <w:t>Status</w:t>
            </w:r>
          </w:p>
        </w:tc>
        <w:tc>
          <w:tcPr>
            <w:tcW w:w="2837" w:type="dxa"/>
            <w:shd w:val="clear" w:color="auto" w:fill="D9D9D9" w:themeFill="background1" w:themeFillShade="D9"/>
          </w:tcPr>
          <w:p w:rsidR="00EB64B6" w:rsidRDefault="00EB64B6" w:rsidP="00EB64B6">
            <w:pPr>
              <w:keepNext/>
            </w:pPr>
            <w:r>
              <w:t>Remarks</w:t>
            </w:r>
          </w:p>
        </w:tc>
      </w:tr>
      <w:tr w:rsidR="00EB64B6" w:rsidTr="00EB64B6">
        <w:tc>
          <w:tcPr>
            <w:tcW w:w="2376" w:type="dxa"/>
          </w:tcPr>
          <w:p w:rsidR="00EB64B6" w:rsidRDefault="00EB64B6" w:rsidP="00EB64B6">
            <w:pPr>
              <w:keepNext/>
            </w:pPr>
            <w:r>
              <w:t>Cape Class</w:t>
            </w:r>
          </w:p>
        </w:tc>
        <w:tc>
          <w:tcPr>
            <w:tcW w:w="851" w:type="dxa"/>
            <w:vAlign w:val="bottom"/>
          </w:tcPr>
          <w:p w:rsidR="00EB64B6" w:rsidRPr="00AC62BB" w:rsidRDefault="00EB64B6" w:rsidP="00EB64B6">
            <w:r w:rsidRPr="00AC62BB">
              <w:t>M 500</w:t>
            </w:r>
          </w:p>
        </w:tc>
        <w:tc>
          <w:tcPr>
            <w:tcW w:w="2244" w:type="dxa"/>
            <w:vAlign w:val="bottom"/>
          </w:tcPr>
          <w:p w:rsidR="00EB64B6" w:rsidRPr="00AC62BB" w:rsidRDefault="00EB64B6" w:rsidP="00EB64B6">
            <w:proofErr w:type="spellStart"/>
            <w:r w:rsidRPr="00AC62BB">
              <w:t>Foça</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501</w:t>
            </w:r>
          </w:p>
        </w:tc>
        <w:tc>
          <w:tcPr>
            <w:tcW w:w="2244" w:type="dxa"/>
            <w:vAlign w:val="bottom"/>
          </w:tcPr>
          <w:p w:rsidR="00EB64B6" w:rsidRPr="00AC62BB" w:rsidRDefault="00EB64B6" w:rsidP="00EB64B6">
            <w:proofErr w:type="spellStart"/>
            <w:r w:rsidRPr="00AC62BB">
              <w:t>Fethiye</w:t>
            </w:r>
            <w:proofErr w:type="spellEnd"/>
          </w:p>
        </w:tc>
        <w:tc>
          <w:tcPr>
            <w:tcW w:w="1268" w:type="dxa"/>
          </w:tcPr>
          <w:p w:rsidR="00EB64B6" w:rsidRDefault="00EB64B6" w:rsidP="00EB64B6">
            <w:pPr>
              <w:keepNext/>
            </w:pPr>
          </w:p>
        </w:tc>
        <w:tc>
          <w:tcPr>
            <w:tcW w:w="2837" w:type="dxa"/>
          </w:tcPr>
          <w:p w:rsidR="00EB64B6" w:rsidRDefault="00EB64B6" w:rsidP="00EB64B6">
            <w:pPr>
              <w:keepNext/>
            </w:pPr>
            <w:r>
              <w:t>Ex US MSI-16</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502</w:t>
            </w:r>
          </w:p>
        </w:tc>
        <w:tc>
          <w:tcPr>
            <w:tcW w:w="2244" w:type="dxa"/>
            <w:vAlign w:val="bottom"/>
          </w:tcPr>
          <w:p w:rsidR="00EB64B6" w:rsidRPr="00AC62BB" w:rsidRDefault="00EB64B6" w:rsidP="00EB64B6">
            <w:proofErr w:type="spellStart"/>
            <w:r w:rsidRPr="00AC62BB">
              <w:t>Fatsa</w:t>
            </w:r>
            <w:proofErr w:type="spellEnd"/>
          </w:p>
        </w:tc>
        <w:tc>
          <w:tcPr>
            <w:tcW w:w="1268" w:type="dxa"/>
          </w:tcPr>
          <w:p w:rsidR="00EB64B6" w:rsidRDefault="00EB64B6" w:rsidP="00EB64B6">
            <w:pPr>
              <w:keepNext/>
            </w:pPr>
          </w:p>
        </w:tc>
        <w:tc>
          <w:tcPr>
            <w:tcW w:w="2837" w:type="dxa"/>
          </w:tcPr>
          <w:p w:rsidR="00EB64B6" w:rsidRDefault="00EB64B6" w:rsidP="00EB64B6">
            <w:r>
              <w:t>Ex US MSI-17</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503</w:t>
            </w:r>
          </w:p>
        </w:tc>
        <w:tc>
          <w:tcPr>
            <w:tcW w:w="2244" w:type="dxa"/>
            <w:vAlign w:val="bottom"/>
          </w:tcPr>
          <w:p w:rsidR="00EB64B6" w:rsidRPr="00AC62BB" w:rsidRDefault="00EB64B6" w:rsidP="00EB64B6">
            <w:proofErr w:type="spellStart"/>
            <w:r w:rsidRPr="00AC62BB">
              <w:t>Finike</w:t>
            </w:r>
            <w:proofErr w:type="spellEnd"/>
          </w:p>
        </w:tc>
        <w:tc>
          <w:tcPr>
            <w:tcW w:w="1268" w:type="dxa"/>
          </w:tcPr>
          <w:p w:rsidR="00EB64B6" w:rsidRDefault="00EB64B6" w:rsidP="00EB64B6">
            <w:pPr>
              <w:keepNext/>
            </w:pPr>
          </w:p>
        </w:tc>
        <w:tc>
          <w:tcPr>
            <w:tcW w:w="2837" w:type="dxa"/>
          </w:tcPr>
          <w:p w:rsidR="00EB64B6" w:rsidRDefault="00EB64B6" w:rsidP="00EB64B6">
            <w:r>
              <w:t>Ex US MSI-18</w:t>
            </w:r>
          </w:p>
        </w:tc>
      </w:tr>
      <w:tr w:rsidR="00EB64B6" w:rsidTr="00EB64B6">
        <w:tc>
          <w:tcPr>
            <w:tcW w:w="2376" w:type="dxa"/>
          </w:tcPr>
          <w:p w:rsidR="00EB64B6" w:rsidRDefault="00EB64B6" w:rsidP="00EB64B6">
            <w:pPr>
              <w:keepNext/>
            </w:pPr>
            <w:r>
              <w:t>Adjutant Class</w:t>
            </w:r>
          </w:p>
        </w:tc>
        <w:tc>
          <w:tcPr>
            <w:tcW w:w="851" w:type="dxa"/>
            <w:vAlign w:val="bottom"/>
          </w:tcPr>
          <w:p w:rsidR="00EB64B6" w:rsidRPr="00AC62BB" w:rsidRDefault="00EB64B6" w:rsidP="00EB64B6">
            <w:r w:rsidRPr="00AC62BB">
              <w:t>M 507</w:t>
            </w:r>
          </w:p>
        </w:tc>
        <w:tc>
          <w:tcPr>
            <w:tcW w:w="2244" w:type="dxa"/>
            <w:vAlign w:val="bottom"/>
          </w:tcPr>
          <w:p w:rsidR="00EB64B6" w:rsidRPr="00AC62BB" w:rsidRDefault="00EB64B6" w:rsidP="00EB64B6">
            <w:proofErr w:type="spellStart"/>
            <w:r w:rsidRPr="00AC62BB">
              <w:t>Seymen</w:t>
            </w:r>
            <w:proofErr w:type="spellEnd"/>
          </w:p>
        </w:tc>
        <w:tc>
          <w:tcPr>
            <w:tcW w:w="1268" w:type="dxa"/>
          </w:tcPr>
          <w:p w:rsidR="00EB64B6" w:rsidRDefault="00EB64B6" w:rsidP="00EB64B6">
            <w:pPr>
              <w:keepNext/>
            </w:pPr>
          </w:p>
        </w:tc>
        <w:tc>
          <w:tcPr>
            <w:tcW w:w="2837" w:type="dxa"/>
          </w:tcPr>
          <w:p w:rsidR="00EB64B6" w:rsidRDefault="00EB64B6" w:rsidP="00EB64B6">
            <w:pPr>
              <w:keepNext/>
            </w:pPr>
            <w:r>
              <w:t xml:space="preserve">Ex Belgian De </w:t>
            </w:r>
            <w:proofErr w:type="spellStart"/>
            <w:r>
              <w:t>Panne</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508</w:t>
            </w:r>
          </w:p>
        </w:tc>
        <w:tc>
          <w:tcPr>
            <w:tcW w:w="2244" w:type="dxa"/>
            <w:vAlign w:val="bottom"/>
          </w:tcPr>
          <w:p w:rsidR="00EB64B6" w:rsidRPr="00AC62BB" w:rsidRDefault="00EB64B6" w:rsidP="00EB64B6">
            <w:proofErr w:type="spellStart"/>
            <w:r w:rsidRPr="00AC62BB">
              <w:t>Selçuk</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Pavot</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509</w:t>
            </w:r>
          </w:p>
        </w:tc>
        <w:tc>
          <w:tcPr>
            <w:tcW w:w="2244" w:type="dxa"/>
            <w:vAlign w:val="bottom"/>
          </w:tcPr>
          <w:p w:rsidR="00EB64B6" w:rsidRPr="00AC62BB" w:rsidRDefault="00EB64B6" w:rsidP="00EB64B6">
            <w:proofErr w:type="spellStart"/>
            <w:r w:rsidRPr="00AC62BB">
              <w:t>Seyhan</w:t>
            </w:r>
            <w:proofErr w:type="spellEnd"/>
          </w:p>
        </w:tc>
        <w:tc>
          <w:tcPr>
            <w:tcW w:w="1268" w:type="dxa"/>
          </w:tcPr>
          <w:p w:rsidR="00EB64B6" w:rsidRDefault="00EB64B6" w:rsidP="00EB64B6"/>
        </w:tc>
        <w:tc>
          <w:tcPr>
            <w:tcW w:w="2837" w:type="dxa"/>
          </w:tcPr>
          <w:p w:rsidR="00EB64B6" w:rsidRDefault="00EB64B6" w:rsidP="00EB64B6">
            <w:pPr>
              <w:keepNext/>
            </w:pPr>
            <w:r>
              <w:t xml:space="preserve">Ex French </w:t>
            </w:r>
            <w:proofErr w:type="spellStart"/>
            <w:r>
              <w:t>Renoncule</w:t>
            </w:r>
            <w:proofErr w:type="spellEnd"/>
          </w:p>
        </w:tc>
      </w:tr>
      <w:tr w:rsidR="00EB64B6" w:rsidTr="00EB64B6">
        <w:tc>
          <w:tcPr>
            <w:tcW w:w="2376" w:type="dxa"/>
          </w:tcPr>
          <w:p w:rsidR="00EB64B6" w:rsidRDefault="00EB64B6" w:rsidP="00EB64B6">
            <w:pPr>
              <w:keepNext/>
            </w:pPr>
            <w:r>
              <w:t>MSC 268 Class</w:t>
            </w:r>
          </w:p>
        </w:tc>
        <w:tc>
          <w:tcPr>
            <w:tcW w:w="851" w:type="dxa"/>
            <w:vAlign w:val="bottom"/>
          </w:tcPr>
          <w:p w:rsidR="00EB64B6" w:rsidRPr="00AC62BB" w:rsidRDefault="00EB64B6" w:rsidP="00EB64B6">
            <w:r w:rsidRPr="00AC62BB">
              <w:t>M 510</w:t>
            </w:r>
          </w:p>
        </w:tc>
        <w:tc>
          <w:tcPr>
            <w:tcW w:w="2244" w:type="dxa"/>
            <w:vAlign w:val="bottom"/>
          </w:tcPr>
          <w:p w:rsidR="00EB64B6" w:rsidRPr="00AC62BB" w:rsidRDefault="00EB64B6" w:rsidP="00EB64B6">
            <w:r w:rsidRPr="00AC62BB">
              <w:t>Samsun</w:t>
            </w:r>
          </w:p>
        </w:tc>
        <w:tc>
          <w:tcPr>
            <w:tcW w:w="1268" w:type="dxa"/>
          </w:tcPr>
          <w:p w:rsidR="00EB64B6" w:rsidRDefault="00EB64B6" w:rsidP="00EB64B6"/>
        </w:tc>
        <w:tc>
          <w:tcPr>
            <w:tcW w:w="2837" w:type="dxa"/>
          </w:tcPr>
          <w:p w:rsidR="00EB64B6" w:rsidRDefault="00EB64B6" w:rsidP="00EB64B6">
            <w:pPr>
              <w:keepNext/>
            </w:pPr>
            <w:r>
              <w:t>Ex US MSC-268</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511</w:t>
            </w:r>
          </w:p>
        </w:tc>
        <w:tc>
          <w:tcPr>
            <w:tcW w:w="2244" w:type="dxa"/>
            <w:vAlign w:val="bottom"/>
          </w:tcPr>
          <w:p w:rsidR="00EB64B6" w:rsidRPr="00AC62BB" w:rsidRDefault="00EB64B6" w:rsidP="00EB64B6">
            <w:proofErr w:type="spellStart"/>
            <w:r w:rsidRPr="00AC62BB">
              <w:t>Sinop</w:t>
            </w:r>
            <w:proofErr w:type="spellEnd"/>
          </w:p>
        </w:tc>
        <w:tc>
          <w:tcPr>
            <w:tcW w:w="1268" w:type="dxa"/>
          </w:tcPr>
          <w:p w:rsidR="00EB64B6" w:rsidRDefault="00EB64B6" w:rsidP="00EB64B6"/>
        </w:tc>
        <w:tc>
          <w:tcPr>
            <w:tcW w:w="2837" w:type="dxa"/>
          </w:tcPr>
          <w:p w:rsidR="00EB64B6" w:rsidRDefault="00EB64B6" w:rsidP="00EB64B6">
            <w:pPr>
              <w:keepNext/>
            </w:pPr>
            <w:r>
              <w:t>Ex US MSC-270</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512</w:t>
            </w:r>
          </w:p>
        </w:tc>
        <w:tc>
          <w:tcPr>
            <w:tcW w:w="2244" w:type="dxa"/>
            <w:vAlign w:val="bottom"/>
          </w:tcPr>
          <w:p w:rsidR="00EB64B6" w:rsidRPr="00AC62BB" w:rsidRDefault="00EB64B6" w:rsidP="00EB64B6">
            <w:proofErr w:type="spellStart"/>
            <w:r w:rsidRPr="00AC62BB">
              <w:t>Sürmene</w:t>
            </w:r>
            <w:proofErr w:type="spellEnd"/>
          </w:p>
        </w:tc>
        <w:tc>
          <w:tcPr>
            <w:tcW w:w="1268" w:type="dxa"/>
          </w:tcPr>
          <w:p w:rsidR="00EB64B6" w:rsidRDefault="00EB64B6" w:rsidP="00EB64B6"/>
        </w:tc>
        <w:tc>
          <w:tcPr>
            <w:tcW w:w="2837" w:type="dxa"/>
          </w:tcPr>
          <w:p w:rsidR="00EB64B6" w:rsidRDefault="00EB64B6" w:rsidP="00EB64B6">
            <w:pPr>
              <w:keepNext/>
            </w:pPr>
            <w:r>
              <w:t>Ex US MSC-271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513</w:t>
            </w:r>
          </w:p>
        </w:tc>
        <w:tc>
          <w:tcPr>
            <w:tcW w:w="2244" w:type="dxa"/>
            <w:vAlign w:val="bottom"/>
          </w:tcPr>
          <w:p w:rsidR="00EB64B6" w:rsidRPr="00AC62BB" w:rsidRDefault="00EB64B6" w:rsidP="00EB64B6">
            <w:proofErr w:type="spellStart"/>
            <w:r w:rsidRPr="00AC62BB">
              <w:t>Seddülbahír</w:t>
            </w:r>
            <w:proofErr w:type="spellEnd"/>
          </w:p>
        </w:tc>
        <w:tc>
          <w:tcPr>
            <w:tcW w:w="1268" w:type="dxa"/>
          </w:tcPr>
          <w:p w:rsidR="00EB64B6" w:rsidRDefault="00EB64B6" w:rsidP="00EB64B6"/>
        </w:tc>
        <w:tc>
          <w:tcPr>
            <w:tcW w:w="2837" w:type="dxa"/>
          </w:tcPr>
          <w:p w:rsidR="00EB64B6" w:rsidRDefault="00EB64B6" w:rsidP="00EB64B6">
            <w:pPr>
              <w:keepNext/>
            </w:pPr>
            <w:r>
              <w:t>Ex US MSC-272</w:t>
            </w:r>
          </w:p>
        </w:tc>
      </w:tr>
      <w:tr w:rsidR="00EB64B6" w:rsidTr="00EB64B6">
        <w:tc>
          <w:tcPr>
            <w:tcW w:w="2376" w:type="dxa"/>
          </w:tcPr>
          <w:p w:rsidR="00EB64B6" w:rsidRDefault="00EB64B6" w:rsidP="00EB64B6">
            <w:pPr>
              <w:keepNext/>
            </w:pPr>
            <w:r>
              <w:t>MSC 294</w:t>
            </w:r>
            <w:r w:rsidRPr="001B2419">
              <w:t xml:space="preserve"> Class</w:t>
            </w:r>
          </w:p>
        </w:tc>
        <w:tc>
          <w:tcPr>
            <w:tcW w:w="851" w:type="dxa"/>
            <w:vAlign w:val="bottom"/>
          </w:tcPr>
          <w:p w:rsidR="00EB64B6" w:rsidRPr="00AC62BB" w:rsidRDefault="00EB64B6" w:rsidP="00EB64B6">
            <w:r w:rsidRPr="00AC62BB">
              <w:t>M 514</w:t>
            </w:r>
          </w:p>
        </w:tc>
        <w:tc>
          <w:tcPr>
            <w:tcW w:w="2244" w:type="dxa"/>
            <w:vAlign w:val="bottom"/>
          </w:tcPr>
          <w:p w:rsidR="00EB64B6" w:rsidRPr="00AC62BB" w:rsidRDefault="00EB64B6" w:rsidP="00EB64B6">
            <w:proofErr w:type="spellStart"/>
            <w:r w:rsidRPr="00AC62BB">
              <w:t>Silifke</w:t>
            </w:r>
            <w:proofErr w:type="spellEnd"/>
          </w:p>
        </w:tc>
        <w:tc>
          <w:tcPr>
            <w:tcW w:w="1268" w:type="dxa"/>
          </w:tcPr>
          <w:p w:rsidR="00EB64B6" w:rsidRDefault="00EB64B6" w:rsidP="00EB64B6"/>
        </w:tc>
        <w:tc>
          <w:tcPr>
            <w:tcW w:w="2837" w:type="dxa"/>
          </w:tcPr>
          <w:p w:rsidR="00EB64B6" w:rsidRDefault="00EB64B6" w:rsidP="00EB64B6">
            <w:pPr>
              <w:keepNext/>
            </w:pPr>
            <w:r>
              <w:t>Ex US MSC-304</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515</w:t>
            </w:r>
          </w:p>
        </w:tc>
        <w:tc>
          <w:tcPr>
            <w:tcW w:w="2244" w:type="dxa"/>
            <w:vAlign w:val="bottom"/>
          </w:tcPr>
          <w:p w:rsidR="00EB64B6" w:rsidRPr="00AC62BB" w:rsidRDefault="00EB64B6" w:rsidP="00EB64B6">
            <w:proofErr w:type="spellStart"/>
            <w:r w:rsidRPr="00AC62BB">
              <w:t>Saros</w:t>
            </w:r>
            <w:proofErr w:type="spellEnd"/>
          </w:p>
        </w:tc>
        <w:tc>
          <w:tcPr>
            <w:tcW w:w="1268" w:type="dxa"/>
          </w:tcPr>
          <w:p w:rsidR="00EB64B6" w:rsidRDefault="00EB64B6" w:rsidP="00EB64B6"/>
        </w:tc>
        <w:tc>
          <w:tcPr>
            <w:tcW w:w="2837" w:type="dxa"/>
          </w:tcPr>
          <w:p w:rsidR="00EB64B6" w:rsidRDefault="00EB64B6" w:rsidP="00EB64B6">
            <w:pPr>
              <w:keepNext/>
            </w:pPr>
            <w:r>
              <w:t>Ex US MSC-305</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516</w:t>
            </w:r>
          </w:p>
        </w:tc>
        <w:tc>
          <w:tcPr>
            <w:tcW w:w="2244" w:type="dxa"/>
            <w:vAlign w:val="bottom"/>
          </w:tcPr>
          <w:p w:rsidR="00EB64B6" w:rsidRPr="00AC62BB" w:rsidRDefault="00EB64B6" w:rsidP="00EB64B6">
            <w:proofErr w:type="spellStart"/>
            <w:r w:rsidRPr="00AC62BB">
              <w:t>Sigacik</w:t>
            </w:r>
            <w:proofErr w:type="spellEnd"/>
          </w:p>
        </w:tc>
        <w:tc>
          <w:tcPr>
            <w:tcW w:w="1268" w:type="dxa"/>
          </w:tcPr>
          <w:p w:rsidR="00EB64B6" w:rsidRDefault="00EB64B6" w:rsidP="00EB64B6"/>
        </w:tc>
        <w:tc>
          <w:tcPr>
            <w:tcW w:w="2837" w:type="dxa"/>
          </w:tcPr>
          <w:p w:rsidR="00EB64B6" w:rsidRDefault="00EB64B6" w:rsidP="00EB64B6">
            <w:pPr>
              <w:keepNext/>
            </w:pPr>
            <w:r>
              <w:t>Ex US MSC-311</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517</w:t>
            </w:r>
          </w:p>
        </w:tc>
        <w:tc>
          <w:tcPr>
            <w:tcW w:w="2244" w:type="dxa"/>
            <w:vAlign w:val="bottom"/>
          </w:tcPr>
          <w:p w:rsidR="00EB64B6" w:rsidRPr="00AC62BB" w:rsidRDefault="00EB64B6" w:rsidP="00EB64B6">
            <w:proofErr w:type="spellStart"/>
            <w:r w:rsidRPr="00AC62BB">
              <w:t>Sapanca</w:t>
            </w:r>
            <w:proofErr w:type="spellEnd"/>
          </w:p>
        </w:tc>
        <w:tc>
          <w:tcPr>
            <w:tcW w:w="1268" w:type="dxa"/>
          </w:tcPr>
          <w:p w:rsidR="00EB64B6" w:rsidRDefault="00EB64B6" w:rsidP="00EB64B6"/>
        </w:tc>
        <w:tc>
          <w:tcPr>
            <w:tcW w:w="2837" w:type="dxa"/>
          </w:tcPr>
          <w:p w:rsidR="00EB64B6" w:rsidRDefault="00EB64B6" w:rsidP="00EB64B6">
            <w:pPr>
              <w:keepNext/>
            </w:pPr>
            <w:r>
              <w:t>Ex US MSC-312</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 518</w:t>
            </w:r>
          </w:p>
        </w:tc>
        <w:tc>
          <w:tcPr>
            <w:tcW w:w="2244" w:type="dxa"/>
            <w:vAlign w:val="bottom"/>
          </w:tcPr>
          <w:p w:rsidR="00EB64B6" w:rsidRPr="00AC62BB" w:rsidRDefault="00EB64B6" w:rsidP="00EB64B6">
            <w:proofErr w:type="spellStart"/>
            <w:r w:rsidRPr="00AC62BB">
              <w:t>Sariyer</w:t>
            </w:r>
            <w:proofErr w:type="spellEnd"/>
          </w:p>
        </w:tc>
        <w:tc>
          <w:tcPr>
            <w:tcW w:w="1268" w:type="dxa"/>
          </w:tcPr>
          <w:p w:rsidR="00EB64B6" w:rsidRDefault="00EB64B6" w:rsidP="00EB64B6"/>
        </w:tc>
        <w:tc>
          <w:tcPr>
            <w:tcW w:w="2837" w:type="dxa"/>
          </w:tcPr>
          <w:p w:rsidR="00EB64B6" w:rsidRDefault="00EB64B6" w:rsidP="00EB64B6">
            <w:pPr>
              <w:keepNext/>
            </w:pPr>
            <w:r>
              <w:t>Ex US MSC-315</w:t>
            </w:r>
          </w:p>
        </w:tc>
      </w:tr>
      <w:tr w:rsidR="00EB64B6" w:rsidTr="00EB64B6">
        <w:tc>
          <w:tcPr>
            <w:tcW w:w="2376" w:type="dxa"/>
          </w:tcPr>
          <w:p w:rsidR="00EB64B6" w:rsidRDefault="00EB64B6" w:rsidP="00EB64B6">
            <w:pPr>
              <w:keepNext/>
            </w:pPr>
            <w:r>
              <w:t>Mercure Class</w:t>
            </w:r>
          </w:p>
        </w:tc>
        <w:tc>
          <w:tcPr>
            <w:tcW w:w="851" w:type="dxa"/>
            <w:vAlign w:val="bottom"/>
          </w:tcPr>
          <w:p w:rsidR="00EB64B6" w:rsidRPr="00AC62BB" w:rsidRDefault="00EB64B6" w:rsidP="00EB64B6">
            <w:r w:rsidRPr="00AC62BB">
              <w:t>M-520</w:t>
            </w:r>
          </w:p>
        </w:tc>
        <w:tc>
          <w:tcPr>
            <w:tcW w:w="2244" w:type="dxa"/>
            <w:vAlign w:val="bottom"/>
          </w:tcPr>
          <w:p w:rsidR="00EB64B6" w:rsidRPr="00AC62BB" w:rsidRDefault="00EB64B6" w:rsidP="00EB64B6">
            <w:proofErr w:type="spellStart"/>
            <w:r w:rsidRPr="00AC62BB">
              <w:t>Karamürsel</w:t>
            </w:r>
            <w:proofErr w:type="spellEnd"/>
          </w:p>
        </w:tc>
        <w:tc>
          <w:tcPr>
            <w:tcW w:w="1268" w:type="dxa"/>
            <w:vAlign w:val="bottom"/>
          </w:tcPr>
          <w:p w:rsidR="00EB64B6" w:rsidRPr="00AC62BB" w:rsidRDefault="00EB64B6" w:rsidP="00EB64B6"/>
        </w:tc>
        <w:tc>
          <w:tcPr>
            <w:tcW w:w="2837" w:type="dxa"/>
          </w:tcPr>
          <w:p w:rsidR="00EB64B6" w:rsidRDefault="00EB64B6" w:rsidP="00EB64B6">
            <w:pPr>
              <w:keepNext/>
            </w:pPr>
            <w:r w:rsidRPr="00AC62BB">
              <w:t>Ex-</w:t>
            </w:r>
            <w:r>
              <w:t xml:space="preserve"> French </w:t>
            </w:r>
            <w:r w:rsidRPr="00AC62BB">
              <w:t>Worms</w:t>
            </w:r>
          </w:p>
        </w:tc>
      </w:tr>
      <w:tr w:rsidR="00EB64B6" w:rsidTr="00EB64B6">
        <w:tc>
          <w:tcPr>
            <w:tcW w:w="2376" w:type="dxa"/>
          </w:tcPr>
          <w:p w:rsidR="00EB64B6" w:rsidRDefault="00EB64B6" w:rsidP="00EB64B6">
            <w:pPr>
              <w:keepNext/>
            </w:pPr>
            <w:r>
              <w:t xml:space="preserve">(German </w:t>
            </w:r>
            <w:proofErr w:type="spellStart"/>
            <w:r>
              <w:t>Vegesack</w:t>
            </w:r>
            <w:proofErr w:type="spellEnd"/>
            <w:r>
              <w:t>)</w:t>
            </w:r>
          </w:p>
        </w:tc>
        <w:tc>
          <w:tcPr>
            <w:tcW w:w="851" w:type="dxa"/>
            <w:vAlign w:val="bottom"/>
          </w:tcPr>
          <w:p w:rsidR="00EB64B6" w:rsidRPr="00AC62BB" w:rsidRDefault="00EB64B6" w:rsidP="00EB64B6">
            <w:r w:rsidRPr="00AC62BB">
              <w:t>M-521</w:t>
            </w:r>
          </w:p>
        </w:tc>
        <w:tc>
          <w:tcPr>
            <w:tcW w:w="2244" w:type="dxa"/>
            <w:vAlign w:val="bottom"/>
          </w:tcPr>
          <w:p w:rsidR="00EB64B6" w:rsidRPr="00AC62BB" w:rsidRDefault="00EB64B6" w:rsidP="00EB64B6">
            <w:proofErr w:type="spellStart"/>
            <w:r w:rsidRPr="00AC62BB">
              <w:t>Kerempe</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Detmold</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M-522</w:t>
            </w:r>
          </w:p>
        </w:tc>
        <w:tc>
          <w:tcPr>
            <w:tcW w:w="2244" w:type="dxa"/>
            <w:vAlign w:val="bottom"/>
          </w:tcPr>
          <w:p w:rsidR="00EB64B6" w:rsidRPr="00AC62BB" w:rsidRDefault="00EB64B6" w:rsidP="00EB64B6">
            <w:proofErr w:type="spellStart"/>
            <w:r w:rsidRPr="00AC62BB">
              <w:t>Kilimli</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Siegen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M-523</w:t>
            </w:r>
          </w:p>
        </w:tc>
        <w:tc>
          <w:tcPr>
            <w:tcW w:w="2244" w:type="dxa"/>
            <w:vAlign w:val="bottom"/>
          </w:tcPr>
          <w:p w:rsidR="00EB64B6" w:rsidRPr="00AC62BB" w:rsidRDefault="00EB64B6" w:rsidP="00EB64B6">
            <w:proofErr w:type="spellStart"/>
            <w:r w:rsidRPr="00AC62BB">
              <w:t>Kozlu</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Hameln</w:t>
            </w:r>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M-524</w:t>
            </w:r>
          </w:p>
        </w:tc>
        <w:tc>
          <w:tcPr>
            <w:tcW w:w="2244" w:type="dxa"/>
            <w:vAlign w:val="bottom"/>
          </w:tcPr>
          <w:p w:rsidR="00EB64B6" w:rsidRPr="00AC62BB" w:rsidRDefault="00EB64B6" w:rsidP="00EB64B6">
            <w:proofErr w:type="spellStart"/>
            <w:r w:rsidRPr="00AC62BB">
              <w:t>Kuşadası</w:t>
            </w:r>
            <w:proofErr w:type="spellEnd"/>
            <w:r w:rsidRPr="00AC62BB">
              <w:t> </w:t>
            </w:r>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proofErr w:type="spellStart"/>
            <w:r w:rsidRPr="00AC62BB">
              <w:t>Vegesack</w:t>
            </w:r>
            <w:proofErr w:type="spellEnd"/>
          </w:p>
        </w:tc>
      </w:tr>
      <w:tr w:rsidR="00EB64B6" w:rsidTr="00EB64B6">
        <w:tc>
          <w:tcPr>
            <w:tcW w:w="2376" w:type="dxa"/>
          </w:tcPr>
          <w:p w:rsidR="00EB64B6" w:rsidRDefault="00EB64B6" w:rsidP="00EB64B6">
            <w:pPr>
              <w:keepNext/>
            </w:pPr>
          </w:p>
        </w:tc>
        <w:tc>
          <w:tcPr>
            <w:tcW w:w="851" w:type="dxa"/>
            <w:vAlign w:val="bottom"/>
          </w:tcPr>
          <w:p w:rsidR="00EB64B6" w:rsidRPr="00AC62BB" w:rsidRDefault="00EB64B6" w:rsidP="00EB64B6">
            <w:r w:rsidRPr="00AC62BB">
              <w:t>M-525</w:t>
            </w:r>
          </w:p>
        </w:tc>
        <w:tc>
          <w:tcPr>
            <w:tcW w:w="2244" w:type="dxa"/>
            <w:vAlign w:val="bottom"/>
          </w:tcPr>
          <w:p w:rsidR="00EB64B6" w:rsidRPr="00AC62BB" w:rsidRDefault="00EB64B6" w:rsidP="00EB64B6">
            <w:proofErr w:type="spellStart"/>
            <w:r w:rsidRPr="00AC62BB">
              <w:t>Kemer</w:t>
            </w:r>
            <w:proofErr w:type="spellEnd"/>
          </w:p>
        </w:tc>
        <w:tc>
          <w:tcPr>
            <w:tcW w:w="1268" w:type="dxa"/>
            <w:vAlign w:val="bottom"/>
          </w:tcPr>
          <w:p w:rsidR="00EB64B6" w:rsidRPr="00AC62BB" w:rsidRDefault="00EB64B6" w:rsidP="00EB64B6"/>
        </w:tc>
        <w:tc>
          <w:tcPr>
            <w:tcW w:w="2837" w:type="dxa"/>
            <w:vAlign w:val="bottom"/>
          </w:tcPr>
          <w:p w:rsidR="00EB64B6" w:rsidRPr="00AC62BB" w:rsidRDefault="00EB64B6" w:rsidP="00EB64B6">
            <w:r w:rsidRPr="00AC62BB">
              <w:t>Ex-</w:t>
            </w:r>
            <w:r>
              <w:t xml:space="preserve"> French </w:t>
            </w:r>
            <w:r w:rsidRPr="00AC62BB">
              <w:t>Passau</w:t>
            </w:r>
          </w:p>
        </w:tc>
      </w:tr>
      <w:tr w:rsidR="00EB64B6" w:rsidTr="00EB64B6">
        <w:tc>
          <w:tcPr>
            <w:tcW w:w="2376" w:type="dxa"/>
          </w:tcPr>
          <w:p w:rsidR="00EB64B6" w:rsidRDefault="00EB64B6" w:rsidP="00EB64B6">
            <w:pPr>
              <w:keepNext/>
            </w:pPr>
            <w:r>
              <w:t>Bay Class</w:t>
            </w:r>
          </w:p>
        </w:tc>
        <w:tc>
          <w:tcPr>
            <w:tcW w:w="851" w:type="dxa"/>
            <w:vAlign w:val="bottom"/>
          </w:tcPr>
          <w:p w:rsidR="00EB64B6" w:rsidRPr="00AC62BB" w:rsidRDefault="00EB64B6" w:rsidP="00EB64B6">
            <w:r w:rsidRPr="00AC62BB">
              <w:t>M 532</w:t>
            </w:r>
          </w:p>
        </w:tc>
        <w:tc>
          <w:tcPr>
            <w:tcW w:w="2244" w:type="dxa"/>
            <w:vAlign w:val="bottom"/>
          </w:tcPr>
          <w:p w:rsidR="00EB64B6" w:rsidRPr="00AC62BB" w:rsidRDefault="00EB64B6" w:rsidP="00EB64B6">
            <w:proofErr w:type="spellStart"/>
            <w:r w:rsidRPr="00AC62BB">
              <w:t>Tirebolu</w:t>
            </w:r>
            <w:proofErr w:type="spellEnd"/>
          </w:p>
        </w:tc>
        <w:tc>
          <w:tcPr>
            <w:tcW w:w="1268" w:type="dxa"/>
          </w:tcPr>
          <w:p w:rsidR="00EB64B6" w:rsidRDefault="00EB64B6" w:rsidP="00EB64B6"/>
        </w:tc>
        <w:tc>
          <w:tcPr>
            <w:tcW w:w="2837" w:type="dxa"/>
          </w:tcPr>
          <w:p w:rsidR="00EB64B6" w:rsidRDefault="00EB64B6" w:rsidP="00EB64B6">
            <w:pPr>
              <w:keepNext/>
            </w:pPr>
            <w:r>
              <w:t>Ex Canadian Comox</w:t>
            </w:r>
          </w:p>
        </w:tc>
      </w:tr>
    </w:tbl>
    <w:p w:rsidR="007E1768" w:rsidRDefault="007E1768"/>
    <w:p w:rsidR="008861C0" w:rsidRPr="00C6526D" w:rsidRDefault="008861C0">
      <w:r>
        <w:rPr>
          <w:noProof/>
          <w:lang w:eastAsia="en-CA"/>
        </w:rPr>
        <w:drawing>
          <wp:inline distT="0" distB="0" distL="0" distR="0" wp14:anchorId="4891B1AF" wp14:editId="185A6C84">
            <wp:extent cx="2299335" cy="202755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_ms_37.jpg"/>
                    <pic:cNvPicPr/>
                  </pic:nvPicPr>
                  <pic:blipFill>
                    <a:blip r:embed="rId13">
                      <a:extLst>
                        <a:ext uri="{28A0092B-C50C-407E-A947-70E740481C1C}">
                          <a14:useLocalDpi xmlns:a14="http://schemas.microsoft.com/office/drawing/2010/main" val="0"/>
                        </a:ext>
                      </a:extLst>
                    </a:blip>
                    <a:stretch>
                      <a:fillRect/>
                    </a:stretch>
                  </pic:blipFill>
                  <pic:spPr>
                    <a:xfrm>
                      <a:off x="0" y="0"/>
                      <a:ext cx="2299335" cy="2027555"/>
                    </a:xfrm>
                    <a:prstGeom prst="rect">
                      <a:avLst/>
                    </a:prstGeom>
                  </pic:spPr>
                </pic:pic>
              </a:graphicData>
            </a:graphic>
          </wp:inline>
        </w:drawing>
      </w:r>
    </w:p>
    <w:p w:rsidR="00C44EF9" w:rsidRDefault="00C44EF9">
      <w:r w:rsidRPr="00C44EF9">
        <w:rPr>
          <w:b/>
        </w:rPr>
        <w:t>Submarines</w:t>
      </w:r>
      <w:r>
        <w:t>:</w:t>
      </w:r>
    </w:p>
    <w:p w:rsidR="00C44EF9" w:rsidRDefault="0096303E">
      <w:r>
        <w:t xml:space="preserve">Turkey operates a sizable submarine force but only the </w:t>
      </w:r>
      <w:proofErr w:type="spellStart"/>
      <w:r>
        <w:t>Atilay</w:t>
      </w:r>
      <w:proofErr w:type="spellEnd"/>
      <w:r>
        <w:t xml:space="preserve"> </w:t>
      </w:r>
      <w:r w:rsidR="00B97431">
        <w:t xml:space="preserve">(Type 209/1200) </w:t>
      </w:r>
      <w:r>
        <w:t xml:space="preserve">class can be considered modern and capable.  The remainder hail from the Post World War Two era and are ready for retirement. A more modern class yet, the </w:t>
      </w:r>
      <w:proofErr w:type="spellStart"/>
      <w:r>
        <w:t>Preveze</w:t>
      </w:r>
      <w:proofErr w:type="spellEnd"/>
      <w:r>
        <w:t xml:space="preserve"> </w:t>
      </w:r>
      <w:r w:rsidR="00416973">
        <w:t>(Type 209/1400) c</w:t>
      </w:r>
      <w:r>
        <w:t>lass is due to start entering service later in 1994, this will allow the older boats to be put to rest.</w:t>
      </w:r>
      <w:r w:rsidR="00416973">
        <w:t xml:space="preserve"> Turkey is destined to be the largest operator of the Type 209 boats in the world but they are not yet there in 1994.</w:t>
      </w:r>
    </w:p>
    <w:p w:rsidR="0096303E" w:rsidRDefault="0096303E">
      <w:proofErr w:type="spellStart"/>
      <w:r w:rsidRPr="0096303E">
        <w:rPr>
          <w:b/>
        </w:rPr>
        <w:lastRenderedPageBreak/>
        <w:t>Atilay</w:t>
      </w:r>
      <w:proofErr w:type="spellEnd"/>
      <w:r w:rsidRPr="0096303E">
        <w:rPr>
          <w:b/>
        </w:rPr>
        <w:t xml:space="preserve"> Class</w:t>
      </w:r>
      <w:r>
        <w:t>: These are German Type 209/1200 boats; quiet,</w:t>
      </w:r>
      <w:r w:rsidRPr="0096303E">
        <w:t xml:space="preserve"> </w:t>
      </w:r>
      <w:r>
        <w:t xml:space="preserve">small, efficient and maneuverable. Armed with torpedoes, mines and/or Harpoon SSMs these are perfect submarines for the confined waters of the Black or Aegean Sea. </w:t>
      </w:r>
    </w:p>
    <w:tbl>
      <w:tblPr>
        <w:tblStyle w:val="TableGrid"/>
        <w:tblW w:w="0" w:type="auto"/>
        <w:tblLook w:val="04A0" w:firstRow="1" w:lastRow="0" w:firstColumn="1" w:lastColumn="0" w:noHBand="0" w:noVBand="1"/>
      </w:tblPr>
      <w:tblGrid>
        <w:gridCol w:w="1526"/>
        <w:gridCol w:w="991"/>
        <w:gridCol w:w="2954"/>
        <w:gridCol w:w="1268"/>
        <w:gridCol w:w="2837"/>
      </w:tblGrid>
      <w:tr w:rsidR="00416973" w:rsidTr="00416973">
        <w:tc>
          <w:tcPr>
            <w:tcW w:w="1526" w:type="dxa"/>
            <w:shd w:val="clear" w:color="auto" w:fill="D9D9D9" w:themeFill="background1" w:themeFillShade="D9"/>
          </w:tcPr>
          <w:p w:rsidR="00416973" w:rsidRDefault="00416973" w:rsidP="00416973">
            <w:pPr>
              <w:keepNext/>
            </w:pPr>
            <w:r>
              <w:t>Class</w:t>
            </w:r>
          </w:p>
        </w:tc>
        <w:tc>
          <w:tcPr>
            <w:tcW w:w="991" w:type="dxa"/>
            <w:shd w:val="clear" w:color="auto" w:fill="D9D9D9" w:themeFill="background1" w:themeFillShade="D9"/>
          </w:tcPr>
          <w:p w:rsidR="00416973" w:rsidRDefault="00416973" w:rsidP="00416973">
            <w:pPr>
              <w:keepNext/>
            </w:pPr>
            <w:r>
              <w:t>Pennant</w:t>
            </w:r>
          </w:p>
        </w:tc>
        <w:tc>
          <w:tcPr>
            <w:tcW w:w="2954" w:type="dxa"/>
            <w:shd w:val="clear" w:color="auto" w:fill="D9D9D9" w:themeFill="background1" w:themeFillShade="D9"/>
          </w:tcPr>
          <w:p w:rsidR="00416973" w:rsidRDefault="00416973" w:rsidP="00416973">
            <w:pPr>
              <w:keepNext/>
            </w:pPr>
            <w:r>
              <w:t>Name</w:t>
            </w:r>
          </w:p>
        </w:tc>
        <w:tc>
          <w:tcPr>
            <w:tcW w:w="1268" w:type="dxa"/>
            <w:shd w:val="clear" w:color="auto" w:fill="D9D9D9" w:themeFill="background1" w:themeFillShade="D9"/>
          </w:tcPr>
          <w:p w:rsidR="00416973" w:rsidRDefault="00416973" w:rsidP="00416973">
            <w:pPr>
              <w:keepNext/>
            </w:pPr>
            <w:r>
              <w:t>Status</w:t>
            </w:r>
          </w:p>
        </w:tc>
        <w:tc>
          <w:tcPr>
            <w:tcW w:w="2837" w:type="dxa"/>
            <w:shd w:val="clear" w:color="auto" w:fill="D9D9D9" w:themeFill="background1" w:themeFillShade="D9"/>
          </w:tcPr>
          <w:p w:rsidR="00416973" w:rsidRDefault="00416973" w:rsidP="00416973">
            <w:pPr>
              <w:keepNext/>
            </w:pPr>
            <w:r>
              <w:t>Remarks</w:t>
            </w:r>
          </w:p>
        </w:tc>
      </w:tr>
      <w:tr w:rsidR="00416973" w:rsidTr="00416973">
        <w:tc>
          <w:tcPr>
            <w:tcW w:w="1526" w:type="dxa"/>
          </w:tcPr>
          <w:p w:rsidR="00416973" w:rsidRDefault="00416973" w:rsidP="00416973">
            <w:pPr>
              <w:keepNext/>
            </w:pPr>
            <w:proofErr w:type="spellStart"/>
            <w:r>
              <w:t>Atilay</w:t>
            </w:r>
            <w:proofErr w:type="spellEnd"/>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347</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Atilay</w:t>
            </w:r>
            <w:proofErr w:type="spellEnd"/>
          </w:p>
        </w:tc>
        <w:tc>
          <w:tcPr>
            <w:tcW w:w="1268" w:type="dxa"/>
          </w:tcPr>
          <w:p w:rsidR="00416973" w:rsidRDefault="00416973" w:rsidP="00416973">
            <w:pPr>
              <w:keepNext/>
            </w:pPr>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348</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Saldiray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349</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Batiray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350</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Yildiray</w:t>
            </w:r>
            <w:proofErr w:type="spellEnd"/>
          </w:p>
        </w:tc>
        <w:tc>
          <w:tcPr>
            <w:tcW w:w="1268" w:type="dxa"/>
          </w:tcPr>
          <w:p w:rsidR="00416973" w:rsidRDefault="00416973" w:rsidP="00416973">
            <w:r w:rsidRPr="00E334D7">
              <w:t>Tied Up</w:t>
            </w:r>
          </w:p>
        </w:tc>
        <w:tc>
          <w:tcPr>
            <w:tcW w:w="2837" w:type="dxa"/>
          </w:tcPr>
          <w:p w:rsidR="00416973" w:rsidRDefault="00416973" w:rsidP="00416973">
            <w:pPr>
              <w:keepNext/>
            </w:pP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351</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Doganay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Black Sea</w:t>
            </w:r>
          </w:p>
        </w:tc>
      </w:tr>
      <w:tr w:rsidR="00416973" w:rsidTr="00416973">
        <w:tc>
          <w:tcPr>
            <w:tcW w:w="1526" w:type="dxa"/>
          </w:tcPr>
          <w:p w:rsidR="00416973" w:rsidRDefault="00416973" w:rsidP="00416973">
            <w:pPr>
              <w:keepNext/>
            </w:pPr>
          </w:p>
        </w:tc>
        <w:tc>
          <w:tcPr>
            <w:tcW w:w="991" w:type="dxa"/>
            <w:vAlign w:val="bottom"/>
          </w:tcPr>
          <w:p w:rsidR="00416973" w:rsidRDefault="00416973">
            <w:pPr>
              <w:rPr>
                <w:rFonts w:ascii="Arial" w:hAnsi="Arial" w:cs="Arial"/>
                <w:sz w:val="20"/>
                <w:szCs w:val="20"/>
              </w:rPr>
            </w:pPr>
            <w:r>
              <w:rPr>
                <w:rFonts w:ascii="Arial" w:hAnsi="Arial" w:cs="Arial"/>
                <w:sz w:val="20"/>
                <w:szCs w:val="20"/>
              </w:rPr>
              <w:t>S</w:t>
            </w:r>
            <w:r w:rsidR="005604D4">
              <w:rPr>
                <w:rFonts w:ascii="Arial" w:hAnsi="Arial" w:cs="Arial"/>
                <w:sz w:val="20"/>
                <w:szCs w:val="20"/>
              </w:rPr>
              <w:t xml:space="preserve"> </w:t>
            </w:r>
            <w:r>
              <w:rPr>
                <w:rFonts w:ascii="Arial" w:hAnsi="Arial" w:cs="Arial"/>
                <w:sz w:val="20"/>
                <w:szCs w:val="20"/>
              </w:rPr>
              <w:t>352</w:t>
            </w:r>
          </w:p>
        </w:tc>
        <w:tc>
          <w:tcPr>
            <w:tcW w:w="2954" w:type="dxa"/>
            <w:vAlign w:val="bottom"/>
          </w:tcPr>
          <w:p w:rsidR="00416973" w:rsidRDefault="00416973">
            <w:pPr>
              <w:rPr>
                <w:rFonts w:ascii="Arial" w:hAnsi="Arial" w:cs="Arial"/>
                <w:sz w:val="20"/>
                <w:szCs w:val="20"/>
              </w:rPr>
            </w:pPr>
            <w:proofErr w:type="spellStart"/>
            <w:r>
              <w:rPr>
                <w:rFonts w:ascii="Arial" w:hAnsi="Arial" w:cs="Arial"/>
                <w:sz w:val="20"/>
                <w:szCs w:val="20"/>
              </w:rPr>
              <w:t>Dolunay</w:t>
            </w:r>
            <w:proofErr w:type="spellEnd"/>
          </w:p>
        </w:tc>
        <w:tc>
          <w:tcPr>
            <w:tcW w:w="1268" w:type="dxa"/>
          </w:tcPr>
          <w:p w:rsidR="00416973" w:rsidRDefault="00416973" w:rsidP="00416973">
            <w:pPr>
              <w:keepNext/>
            </w:pPr>
            <w:r>
              <w:t>On Patrol</w:t>
            </w:r>
          </w:p>
        </w:tc>
        <w:tc>
          <w:tcPr>
            <w:tcW w:w="2837" w:type="dxa"/>
          </w:tcPr>
          <w:p w:rsidR="00416973" w:rsidRDefault="00416973" w:rsidP="00416973">
            <w:pPr>
              <w:keepNext/>
            </w:pPr>
            <w:r>
              <w:t>Mediterranean Sea</w:t>
            </w:r>
          </w:p>
        </w:tc>
      </w:tr>
    </w:tbl>
    <w:p w:rsidR="00416973" w:rsidRDefault="00416973"/>
    <w:p w:rsidR="00F84272" w:rsidRDefault="00F84272">
      <w:r>
        <w:rPr>
          <w:noProof/>
          <w:lang w:eastAsia="en-CA"/>
        </w:rPr>
        <w:drawing>
          <wp:inline distT="0" distB="0" distL="0" distR="0">
            <wp:extent cx="5943600" cy="3504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4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rsidR="00416973" w:rsidRDefault="00416973">
      <w:r w:rsidRPr="005604D4">
        <w:rPr>
          <w:b/>
        </w:rPr>
        <w:t>Guppy</w:t>
      </w:r>
      <w:r w:rsidR="005604D4" w:rsidRPr="005604D4">
        <w:rPr>
          <w:b/>
        </w:rPr>
        <w:t>/Tang Class</w:t>
      </w:r>
      <w:r w:rsidR="005604D4">
        <w:t>: There are three older classes of submarine in operation. Two versions of the GUPPY (Greater Underwater Propulsion Power System) class and the Tang class, all ex-USN boats built in the early 1950s.  All of these boats were developments on World War Two German designs and were evolutionary in nature. For our purposes they have about the same capabilities, the Tang is a derivative of the GUPPY types and is therefore slightly more capable but also larger. None can hope to survive long in a modern conflict with capable ASW forces.</w:t>
      </w:r>
    </w:p>
    <w:tbl>
      <w:tblPr>
        <w:tblStyle w:val="TableGrid"/>
        <w:tblW w:w="0" w:type="auto"/>
        <w:tblLook w:val="04A0" w:firstRow="1" w:lastRow="0" w:firstColumn="1" w:lastColumn="0" w:noHBand="0" w:noVBand="1"/>
      </w:tblPr>
      <w:tblGrid>
        <w:gridCol w:w="1526"/>
        <w:gridCol w:w="991"/>
        <w:gridCol w:w="2954"/>
        <w:gridCol w:w="1268"/>
        <w:gridCol w:w="2837"/>
      </w:tblGrid>
      <w:tr w:rsidR="005604D4" w:rsidTr="00F01309">
        <w:tc>
          <w:tcPr>
            <w:tcW w:w="1526" w:type="dxa"/>
            <w:shd w:val="clear" w:color="auto" w:fill="D9D9D9" w:themeFill="background1" w:themeFillShade="D9"/>
          </w:tcPr>
          <w:p w:rsidR="005604D4" w:rsidRDefault="005604D4" w:rsidP="00F01309">
            <w:pPr>
              <w:keepNext/>
            </w:pPr>
            <w:r>
              <w:t>Class</w:t>
            </w:r>
          </w:p>
        </w:tc>
        <w:tc>
          <w:tcPr>
            <w:tcW w:w="991" w:type="dxa"/>
            <w:shd w:val="clear" w:color="auto" w:fill="D9D9D9" w:themeFill="background1" w:themeFillShade="D9"/>
          </w:tcPr>
          <w:p w:rsidR="005604D4" w:rsidRDefault="005604D4" w:rsidP="00F01309">
            <w:pPr>
              <w:keepNext/>
            </w:pPr>
            <w:r>
              <w:t>Pennant</w:t>
            </w:r>
          </w:p>
        </w:tc>
        <w:tc>
          <w:tcPr>
            <w:tcW w:w="2954" w:type="dxa"/>
            <w:shd w:val="clear" w:color="auto" w:fill="D9D9D9" w:themeFill="background1" w:themeFillShade="D9"/>
          </w:tcPr>
          <w:p w:rsidR="005604D4" w:rsidRDefault="005604D4" w:rsidP="00F01309">
            <w:pPr>
              <w:keepNext/>
            </w:pPr>
            <w:r>
              <w:t>Name</w:t>
            </w:r>
          </w:p>
        </w:tc>
        <w:tc>
          <w:tcPr>
            <w:tcW w:w="1268" w:type="dxa"/>
            <w:shd w:val="clear" w:color="auto" w:fill="D9D9D9" w:themeFill="background1" w:themeFillShade="D9"/>
          </w:tcPr>
          <w:p w:rsidR="005604D4" w:rsidRDefault="005604D4" w:rsidP="00F01309">
            <w:pPr>
              <w:keepNext/>
            </w:pPr>
            <w:r>
              <w:t>Status</w:t>
            </w:r>
          </w:p>
        </w:tc>
        <w:tc>
          <w:tcPr>
            <w:tcW w:w="2837" w:type="dxa"/>
            <w:shd w:val="clear" w:color="auto" w:fill="D9D9D9" w:themeFill="background1" w:themeFillShade="D9"/>
          </w:tcPr>
          <w:p w:rsidR="005604D4" w:rsidRDefault="005604D4" w:rsidP="00F01309">
            <w:pPr>
              <w:keepNext/>
            </w:pPr>
            <w:r>
              <w:t>Remarks</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Tang</w:t>
            </w:r>
          </w:p>
        </w:tc>
        <w:tc>
          <w:tcPr>
            <w:tcW w:w="991" w:type="dxa"/>
            <w:vAlign w:val="bottom"/>
          </w:tcPr>
          <w:p w:rsidR="005604D4" w:rsidRDefault="005604D4">
            <w:pPr>
              <w:rPr>
                <w:rFonts w:ascii="Arial" w:hAnsi="Arial" w:cs="Arial"/>
                <w:sz w:val="20"/>
                <w:szCs w:val="20"/>
              </w:rPr>
            </w:pPr>
            <w:r>
              <w:rPr>
                <w:rFonts w:ascii="Arial" w:hAnsi="Arial" w:cs="Arial"/>
                <w:sz w:val="20"/>
                <w:szCs w:val="20"/>
              </w:rPr>
              <w:t>S 342</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Hizirreis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Tang (SS-563)</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p>
        </w:tc>
        <w:tc>
          <w:tcPr>
            <w:tcW w:w="991" w:type="dxa"/>
            <w:vAlign w:val="bottom"/>
          </w:tcPr>
          <w:p w:rsidR="005604D4" w:rsidRDefault="005604D4">
            <w:pPr>
              <w:rPr>
                <w:rFonts w:ascii="Arial" w:hAnsi="Arial" w:cs="Arial"/>
                <w:sz w:val="20"/>
                <w:szCs w:val="20"/>
              </w:rPr>
            </w:pPr>
            <w:r>
              <w:rPr>
                <w:rFonts w:ascii="Arial" w:hAnsi="Arial" w:cs="Arial"/>
                <w:sz w:val="20"/>
                <w:szCs w:val="20"/>
              </w:rPr>
              <w:t>S 343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Pirireis</w:t>
            </w:r>
            <w:proofErr w:type="spellEnd"/>
          </w:p>
        </w:tc>
        <w:tc>
          <w:tcPr>
            <w:tcW w:w="1268" w:type="dxa"/>
          </w:tcPr>
          <w:p w:rsidR="005604D4" w:rsidRDefault="005604D4" w:rsidP="00F01309">
            <w:pPr>
              <w:keepNext/>
            </w:pPr>
          </w:p>
        </w:tc>
        <w:tc>
          <w:tcPr>
            <w:tcW w:w="2837" w:type="dxa"/>
          </w:tcPr>
          <w:p w:rsidR="005604D4" w:rsidRDefault="00EB64B6" w:rsidP="00F01309">
            <w:pPr>
              <w:keepNext/>
            </w:pPr>
            <w:r w:rsidRPr="00EB64B6">
              <w:t>Ex-USS Gudgeon (SS-567)</w:t>
            </w:r>
          </w:p>
        </w:tc>
      </w:tr>
      <w:tr w:rsidR="005604D4" w:rsidTr="00F01309">
        <w:tc>
          <w:tcPr>
            <w:tcW w:w="1526" w:type="dxa"/>
            <w:vAlign w:val="bottom"/>
          </w:tcPr>
          <w:p w:rsidR="005604D4" w:rsidRDefault="005604D4">
            <w:pPr>
              <w:rPr>
                <w:rFonts w:ascii="Arial" w:hAnsi="Arial" w:cs="Arial"/>
                <w:sz w:val="20"/>
                <w:szCs w:val="20"/>
              </w:rPr>
            </w:pPr>
            <w:r>
              <w:rPr>
                <w:rFonts w:ascii="Arial" w:hAnsi="Arial" w:cs="Arial"/>
                <w:sz w:val="20"/>
                <w:szCs w:val="20"/>
              </w:rPr>
              <w:t> </w:t>
            </w:r>
            <w:r w:rsidR="00F84272">
              <w:rPr>
                <w:rFonts w:ascii="Arial" w:hAnsi="Arial" w:cs="Arial"/>
                <w:sz w:val="20"/>
                <w:szCs w:val="20"/>
              </w:rPr>
              <w:t>Guppy III</w:t>
            </w:r>
          </w:p>
        </w:tc>
        <w:tc>
          <w:tcPr>
            <w:tcW w:w="991" w:type="dxa"/>
            <w:vAlign w:val="bottom"/>
          </w:tcPr>
          <w:p w:rsidR="005604D4" w:rsidRDefault="005604D4">
            <w:pPr>
              <w:rPr>
                <w:rFonts w:ascii="Arial" w:hAnsi="Arial" w:cs="Arial"/>
                <w:sz w:val="20"/>
                <w:szCs w:val="20"/>
              </w:rPr>
            </w:pPr>
            <w:r>
              <w:rPr>
                <w:rFonts w:ascii="Arial" w:hAnsi="Arial" w:cs="Arial"/>
                <w:sz w:val="20"/>
                <w:szCs w:val="20"/>
              </w:rPr>
              <w:t>S 333</w:t>
            </w:r>
          </w:p>
        </w:tc>
        <w:tc>
          <w:tcPr>
            <w:tcW w:w="2954" w:type="dxa"/>
            <w:vAlign w:val="bottom"/>
          </w:tcPr>
          <w:p w:rsidR="005604D4" w:rsidRDefault="005604D4">
            <w:pPr>
              <w:rPr>
                <w:rFonts w:ascii="Arial" w:hAnsi="Arial" w:cs="Arial"/>
                <w:sz w:val="20"/>
                <w:szCs w:val="20"/>
              </w:rPr>
            </w:pPr>
            <w:proofErr w:type="spellStart"/>
            <w:r>
              <w:rPr>
                <w:rFonts w:ascii="Arial" w:hAnsi="Arial" w:cs="Arial"/>
                <w:sz w:val="20"/>
                <w:szCs w:val="20"/>
              </w:rPr>
              <w:t>Ikinci</w:t>
            </w:r>
            <w:proofErr w:type="spellEnd"/>
            <w:r>
              <w:rPr>
                <w:rFonts w:ascii="Arial" w:hAnsi="Arial" w:cs="Arial"/>
                <w:sz w:val="20"/>
                <w:szCs w:val="20"/>
              </w:rPr>
              <w:t xml:space="preserve"> Inonu</w:t>
            </w:r>
          </w:p>
        </w:tc>
        <w:tc>
          <w:tcPr>
            <w:tcW w:w="1268" w:type="dxa"/>
          </w:tcPr>
          <w:p w:rsidR="005604D4" w:rsidRDefault="005604D4" w:rsidP="00F01309">
            <w:pPr>
              <w:keepNext/>
            </w:pPr>
          </w:p>
        </w:tc>
        <w:tc>
          <w:tcPr>
            <w:tcW w:w="2837" w:type="dxa"/>
          </w:tcPr>
          <w:p w:rsidR="005604D4" w:rsidRDefault="00F84272" w:rsidP="00F01309">
            <w:pPr>
              <w:keepNext/>
            </w:pPr>
            <w:r w:rsidRPr="00F84272">
              <w:t>Ex-USS Corporal (SS-346)</w:t>
            </w:r>
          </w:p>
        </w:tc>
      </w:tr>
      <w:tr w:rsidR="00F84272" w:rsidTr="00F01309">
        <w:tc>
          <w:tcPr>
            <w:tcW w:w="1526" w:type="dxa"/>
            <w:vAlign w:val="bottom"/>
          </w:tcPr>
          <w:p w:rsidR="00F84272" w:rsidRDefault="00F84272">
            <w:pPr>
              <w:rPr>
                <w:rFonts w:ascii="Arial" w:hAnsi="Arial" w:cs="Arial"/>
                <w:sz w:val="20"/>
                <w:szCs w:val="20"/>
              </w:rPr>
            </w:pPr>
          </w:p>
        </w:tc>
        <w:tc>
          <w:tcPr>
            <w:tcW w:w="991" w:type="dxa"/>
            <w:vAlign w:val="bottom"/>
          </w:tcPr>
          <w:p w:rsidR="00F84272" w:rsidRDefault="00F84272" w:rsidP="008861C0">
            <w:pPr>
              <w:rPr>
                <w:rFonts w:ascii="Arial" w:hAnsi="Arial" w:cs="Arial"/>
                <w:sz w:val="20"/>
                <w:szCs w:val="20"/>
              </w:rPr>
            </w:pPr>
            <w:r>
              <w:rPr>
                <w:rFonts w:ascii="Arial" w:hAnsi="Arial" w:cs="Arial"/>
                <w:sz w:val="20"/>
                <w:szCs w:val="20"/>
              </w:rPr>
              <w:t>S 341</w:t>
            </w:r>
          </w:p>
        </w:tc>
        <w:tc>
          <w:tcPr>
            <w:tcW w:w="2954" w:type="dxa"/>
            <w:vAlign w:val="bottom"/>
          </w:tcPr>
          <w:p w:rsidR="00F84272" w:rsidRDefault="00F84272" w:rsidP="008861C0">
            <w:pPr>
              <w:rPr>
                <w:rFonts w:ascii="Arial" w:hAnsi="Arial" w:cs="Arial"/>
                <w:sz w:val="20"/>
                <w:szCs w:val="20"/>
              </w:rPr>
            </w:pPr>
            <w:proofErr w:type="spellStart"/>
            <w:r>
              <w:rPr>
                <w:rFonts w:ascii="Arial" w:hAnsi="Arial" w:cs="Arial"/>
                <w:sz w:val="20"/>
                <w:szCs w:val="20"/>
              </w:rPr>
              <w:t>Canakkale</w:t>
            </w:r>
            <w:proofErr w:type="spellEnd"/>
          </w:p>
        </w:tc>
        <w:tc>
          <w:tcPr>
            <w:tcW w:w="1268" w:type="dxa"/>
          </w:tcPr>
          <w:p w:rsidR="00F84272" w:rsidRDefault="00F84272" w:rsidP="008861C0">
            <w:pPr>
              <w:keepNext/>
            </w:pPr>
          </w:p>
        </w:tc>
        <w:tc>
          <w:tcPr>
            <w:tcW w:w="2837" w:type="dxa"/>
          </w:tcPr>
          <w:p w:rsidR="00F84272" w:rsidRDefault="00F84272" w:rsidP="008861C0">
            <w:pPr>
              <w:keepNext/>
            </w:pPr>
            <w:r w:rsidRPr="00EB64B6">
              <w:t>Ex-USS Cobbler (SS-344)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lastRenderedPageBreak/>
              <w:t>Guppy IIA</w:t>
            </w:r>
          </w:p>
        </w:tc>
        <w:tc>
          <w:tcPr>
            <w:tcW w:w="991" w:type="dxa"/>
            <w:vAlign w:val="bottom"/>
          </w:tcPr>
          <w:p w:rsidR="00F84272" w:rsidRDefault="00F84272">
            <w:pPr>
              <w:rPr>
                <w:rFonts w:ascii="Arial" w:hAnsi="Arial" w:cs="Arial"/>
                <w:sz w:val="20"/>
                <w:szCs w:val="20"/>
              </w:rPr>
            </w:pPr>
            <w:r>
              <w:rPr>
                <w:rFonts w:ascii="Arial" w:hAnsi="Arial" w:cs="Arial"/>
                <w:sz w:val="20"/>
                <w:szCs w:val="20"/>
              </w:rPr>
              <w:t>S 335</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Burakreis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Sea Fox (SS-402)</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336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Muratreis</w:t>
            </w:r>
            <w:proofErr w:type="spellEnd"/>
          </w:p>
        </w:tc>
        <w:tc>
          <w:tcPr>
            <w:tcW w:w="1268" w:type="dxa"/>
          </w:tcPr>
          <w:p w:rsidR="00F84272" w:rsidRDefault="00F84272" w:rsidP="00F01309">
            <w:pPr>
              <w:keepNext/>
            </w:pPr>
          </w:p>
        </w:tc>
        <w:tc>
          <w:tcPr>
            <w:tcW w:w="2837" w:type="dxa"/>
          </w:tcPr>
          <w:p w:rsidR="00F84272" w:rsidRDefault="00F84272" w:rsidP="00F01309">
            <w:pPr>
              <w:keepNext/>
            </w:pPr>
            <w:r w:rsidRPr="00F84272">
              <w:t>Ex-USS Razorback (SS-394)</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rsidP="005604D4">
            <w:pPr>
              <w:rPr>
                <w:rFonts w:ascii="Arial" w:hAnsi="Arial" w:cs="Arial"/>
                <w:sz w:val="20"/>
                <w:szCs w:val="20"/>
              </w:rPr>
            </w:pPr>
            <w:r>
              <w:rPr>
                <w:rFonts w:ascii="Arial" w:hAnsi="Arial" w:cs="Arial"/>
                <w:sz w:val="20"/>
                <w:szCs w:val="20"/>
              </w:rPr>
              <w:t>S 338</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Ulucalireis</w:t>
            </w:r>
            <w:proofErr w:type="spellEnd"/>
          </w:p>
        </w:tc>
        <w:tc>
          <w:tcPr>
            <w:tcW w:w="1268" w:type="dxa"/>
          </w:tcPr>
          <w:p w:rsidR="00F84272" w:rsidRDefault="00F84272" w:rsidP="00F01309">
            <w:pPr>
              <w:keepNext/>
            </w:pPr>
          </w:p>
        </w:tc>
        <w:tc>
          <w:tcPr>
            <w:tcW w:w="2837" w:type="dxa"/>
          </w:tcPr>
          <w:p w:rsidR="00F84272" w:rsidRDefault="00F84272" w:rsidP="00EB64B6">
            <w:pPr>
              <w:keepNext/>
            </w:pPr>
            <w:r w:rsidRPr="00EB64B6">
              <w:t>Ex-USS Thornback (SS-418)</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340</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Cerbe</w:t>
            </w:r>
            <w:proofErr w:type="spellEnd"/>
          </w:p>
        </w:tc>
        <w:tc>
          <w:tcPr>
            <w:tcW w:w="1268" w:type="dxa"/>
          </w:tcPr>
          <w:p w:rsidR="00F84272" w:rsidRDefault="00F84272" w:rsidP="00F01309"/>
        </w:tc>
        <w:tc>
          <w:tcPr>
            <w:tcW w:w="2837" w:type="dxa"/>
          </w:tcPr>
          <w:p w:rsidR="00F84272" w:rsidRDefault="00F84272" w:rsidP="00EB64B6">
            <w:pPr>
              <w:keepNext/>
            </w:pPr>
            <w:r w:rsidRPr="00EB64B6">
              <w:t xml:space="preserve">Ex-USS </w:t>
            </w:r>
            <w:proofErr w:type="spellStart"/>
            <w:r w:rsidRPr="00EB64B6">
              <w:t>Trutta</w:t>
            </w:r>
            <w:proofErr w:type="spellEnd"/>
            <w:r w:rsidRPr="00EB64B6">
              <w:t xml:space="preserve"> (SS-421)</w:t>
            </w:r>
          </w:p>
        </w:tc>
      </w:tr>
      <w:tr w:rsidR="00F84272" w:rsidTr="00F01309">
        <w:tc>
          <w:tcPr>
            <w:tcW w:w="1526" w:type="dxa"/>
            <w:vAlign w:val="bottom"/>
          </w:tcPr>
          <w:p w:rsidR="00F84272" w:rsidRDefault="00F84272">
            <w:pPr>
              <w:rPr>
                <w:rFonts w:ascii="Arial" w:hAnsi="Arial" w:cs="Arial"/>
                <w:sz w:val="20"/>
                <w:szCs w:val="20"/>
              </w:rPr>
            </w:pPr>
            <w:r>
              <w:rPr>
                <w:rFonts w:ascii="Arial" w:hAnsi="Arial" w:cs="Arial"/>
                <w:sz w:val="20"/>
                <w:szCs w:val="20"/>
              </w:rPr>
              <w:t> </w:t>
            </w:r>
          </w:p>
        </w:tc>
        <w:tc>
          <w:tcPr>
            <w:tcW w:w="991" w:type="dxa"/>
            <w:vAlign w:val="bottom"/>
          </w:tcPr>
          <w:p w:rsidR="00F84272" w:rsidRDefault="00F84272">
            <w:pPr>
              <w:rPr>
                <w:rFonts w:ascii="Arial" w:hAnsi="Arial" w:cs="Arial"/>
                <w:sz w:val="20"/>
                <w:szCs w:val="20"/>
              </w:rPr>
            </w:pPr>
            <w:r>
              <w:rPr>
                <w:rFonts w:ascii="Arial" w:hAnsi="Arial" w:cs="Arial"/>
                <w:sz w:val="20"/>
                <w:szCs w:val="20"/>
              </w:rPr>
              <w:t>S 346</w:t>
            </w:r>
          </w:p>
        </w:tc>
        <w:tc>
          <w:tcPr>
            <w:tcW w:w="2954" w:type="dxa"/>
            <w:vAlign w:val="bottom"/>
          </w:tcPr>
          <w:p w:rsidR="00F84272" w:rsidRDefault="00F84272">
            <w:pPr>
              <w:rPr>
                <w:rFonts w:ascii="Arial" w:hAnsi="Arial" w:cs="Arial"/>
                <w:sz w:val="20"/>
                <w:szCs w:val="20"/>
              </w:rPr>
            </w:pPr>
            <w:proofErr w:type="spellStart"/>
            <w:r>
              <w:rPr>
                <w:rFonts w:ascii="Arial" w:hAnsi="Arial" w:cs="Arial"/>
                <w:sz w:val="20"/>
                <w:szCs w:val="20"/>
              </w:rPr>
              <w:t>Birinci</w:t>
            </w:r>
            <w:proofErr w:type="spellEnd"/>
            <w:r>
              <w:rPr>
                <w:rFonts w:ascii="Arial" w:hAnsi="Arial" w:cs="Arial"/>
                <w:sz w:val="20"/>
                <w:szCs w:val="20"/>
              </w:rPr>
              <w:t xml:space="preserve"> Inonu</w:t>
            </w:r>
          </w:p>
        </w:tc>
        <w:tc>
          <w:tcPr>
            <w:tcW w:w="1268" w:type="dxa"/>
          </w:tcPr>
          <w:p w:rsidR="00F84272" w:rsidRDefault="00F84272" w:rsidP="00F01309"/>
        </w:tc>
        <w:tc>
          <w:tcPr>
            <w:tcW w:w="2837" w:type="dxa"/>
          </w:tcPr>
          <w:p w:rsidR="00F84272" w:rsidRDefault="00F84272" w:rsidP="00F01309">
            <w:pPr>
              <w:keepNext/>
            </w:pPr>
            <w:r w:rsidRPr="00F84272">
              <w:t>Ex-USS Threadfin (SS-410)</w:t>
            </w:r>
          </w:p>
        </w:tc>
      </w:tr>
    </w:tbl>
    <w:p w:rsidR="005604D4" w:rsidRDefault="005604D4"/>
    <w:p w:rsidR="008861C0" w:rsidRDefault="00F84272">
      <w:r>
        <w:rPr>
          <w:noProof/>
          <w:lang w:eastAsia="en-CA"/>
        </w:rPr>
        <w:drawing>
          <wp:inline distT="0" distB="0" distL="0" distR="0">
            <wp:extent cx="5943600" cy="4620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_Greenfish;0835105.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bookmarkStart w:id="0" w:name="_GoBack"/>
      <w:bookmarkEnd w:id="0"/>
    </w:p>
    <w:p w:rsidR="008861C0" w:rsidRDefault="008861C0" w:rsidP="008861C0">
      <w:r w:rsidRPr="00C6526D">
        <w:rPr>
          <w:b/>
        </w:rPr>
        <w:t>Service Ships</w:t>
      </w:r>
      <w:r>
        <w:t xml:space="preserve">: The Turkish Navy has one replenishment Oiler in service and one building. This ship allows the Turkish Navy to venture beyond its traditional patrol areas and complete tasks world-wide.  The </w:t>
      </w:r>
      <w:proofErr w:type="spellStart"/>
      <w:r>
        <w:t>Akar</w:t>
      </w:r>
      <w:proofErr w:type="spellEnd"/>
      <w:r>
        <w:t xml:space="preserve"> class carries 16,000 tons of fuel and a small amount of dry goods.</w:t>
      </w:r>
    </w:p>
    <w:tbl>
      <w:tblPr>
        <w:tblStyle w:val="TableGrid"/>
        <w:tblW w:w="0" w:type="auto"/>
        <w:tblLayout w:type="fixed"/>
        <w:tblLook w:val="04A0" w:firstRow="1" w:lastRow="0" w:firstColumn="1" w:lastColumn="0" w:noHBand="0" w:noVBand="1"/>
      </w:tblPr>
      <w:tblGrid>
        <w:gridCol w:w="1809"/>
        <w:gridCol w:w="1134"/>
        <w:gridCol w:w="2528"/>
        <w:gridCol w:w="1268"/>
        <w:gridCol w:w="2837"/>
      </w:tblGrid>
      <w:tr w:rsidR="008861C0" w:rsidTr="008861C0">
        <w:tc>
          <w:tcPr>
            <w:tcW w:w="1809" w:type="dxa"/>
            <w:shd w:val="clear" w:color="auto" w:fill="D9D9D9" w:themeFill="background1" w:themeFillShade="D9"/>
          </w:tcPr>
          <w:p w:rsidR="008861C0" w:rsidRDefault="008861C0" w:rsidP="008861C0">
            <w:pPr>
              <w:keepNext/>
            </w:pPr>
            <w:r>
              <w:t>Class</w:t>
            </w:r>
          </w:p>
        </w:tc>
        <w:tc>
          <w:tcPr>
            <w:tcW w:w="1134" w:type="dxa"/>
            <w:shd w:val="clear" w:color="auto" w:fill="D9D9D9" w:themeFill="background1" w:themeFillShade="D9"/>
          </w:tcPr>
          <w:p w:rsidR="008861C0" w:rsidRDefault="008861C0" w:rsidP="008861C0">
            <w:pPr>
              <w:keepNext/>
            </w:pPr>
            <w:r>
              <w:t>Pennant</w:t>
            </w:r>
          </w:p>
        </w:tc>
        <w:tc>
          <w:tcPr>
            <w:tcW w:w="2528" w:type="dxa"/>
            <w:shd w:val="clear" w:color="auto" w:fill="D9D9D9" w:themeFill="background1" w:themeFillShade="D9"/>
          </w:tcPr>
          <w:p w:rsidR="008861C0" w:rsidRDefault="008861C0" w:rsidP="008861C0">
            <w:pPr>
              <w:keepNext/>
            </w:pPr>
            <w:r>
              <w:t>Name</w:t>
            </w:r>
          </w:p>
        </w:tc>
        <w:tc>
          <w:tcPr>
            <w:tcW w:w="1268" w:type="dxa"/>
            <w:shd w:val="clear" w:color="auto" w:fill="D9D9D9" w:themeFill="background1" w:themeFillShade="D9"/>
          </w:tcPr>
          <w:p w:rsidR="008861C0" w:rsidRDefault="008861C0" w:rsidP="008861C0">
            <w:pPr>
              <w:keepNext/>
            </w:pPr>
            <w:r>
              <w:t>Status</w:t>
            </w:r>
          </w:p>
        </w:tc>
        <w:tc>
          <w:tcPr>
            <w:tcW w:w="2837" w:type="dxa"/>
            <w:shd w:val="clear" w:color="auto" w:fill="D9D9D9" w:themeFill="background1" w:themeFillShade="D9"/>
          </w:tcPr>
          <w:p w:rsidR="008861C0" w:rsidRDefault="008861C0" w:rsidP="008861C0">
            <w:pPr>
              <w:keepNext/>
            </w:pPr>
            <w:r>
              <w:t>Remarks</w:t>
            </w:r>
          </w:p>
        </w:tc>
      </w:tr>
      <w:tr w:rsidR="008861C0" w:rsidTr="008861C0">
        <w:tc>
          <w:tcPr>
            <w:tcW w:w="1809" w:type="dxa"/>
          </w:tcPr>
          <w:p w:rsidR="008861C0" w:rsidRDefault="008861C0" w:rsidP="008861C0">
            <w:pPr>
              <w:keepNext/>
            </w:pPr>
            <w:proofErr w:type="spellStart"/>
            <w:r>
              <w:t>Akar</w:t>
            </w:r>
            <w:proofErr w:type="spellEnd"/>
            <w:r>
              <w:t xml:space="preserve"> AO</w:t>
            </w:r>
          </w:p>
        </w:tc>
        <w:tc>
          <w:tcPr>
            <w:tcW w:w="1134" w:type="dxa"/>
            <w:vAlign w:val="bottom"/>
          </w:tcPr>
          <w:p w:rsidR="008861C0" w:rsidRDefault="008861C0" w:rsidP="008861C0">
            <w:pPr>
              <w:rPr>
                <w:rFonts w:ascii="Arial" w:hAnsi="Arial" w:cs="Arial"/>
                <w:sz w:val="20"/>
                <w:szCs w:val="20"/>
              </w:rPr>
            </w:pPr>
            <w:r>
              <w:rPr>
                <w:rFonts w:ascii="Arial" w:hAnsi="Arial" w:cs="Arial"/>
                <w:sz w:val="20"/>
                <w:szCs w:val="20"/>
              </w:rPr>
              <w:t>A-580</w:t>
            </w:r>
          </w:p>
        </w:tc>
        <w:tc>
          <w:tcPr>
            <w:tcW w:w="2528" w:type="dxa"/>
            <w:vAlign w:val="bottom"/>
          </w:tcPr>
          <w:p w:rsidR="008861C0" w:rsidRDefault="008861C0" w:rsidP="008861C0">
            <w:pPr>
              <w:rPr>
                <w:rFonts w:ascii="Arial" w:hAnsi="Arial" w:cs="Arial"/>
                <w:sz w:val="20"/>
                <w:szCs w:val="20"/>
              </w:rPr>
            </w:pPr>
            <w:proofErr w:type="spellStart"/>
            <w:r>
              <w:t>Akar</w:t>
            </w:r>
            <w:proofErr w:type="spellEnd"/>
          </w:p>
        </w:tc>
        <w:tc>
          <w:tcPr>
            <w:tcW w:w="1268" w:type="dxa"/>
          </w:tcPr>
          <w:p w:rsidR="008861C0" w:rsidRDefault="008861C0" w:rsidP="008861C0">
            <w:pPr>
              <w:keepNext/>
            </w:pPr>
          </w:p>
        </w:tc>
        <w:tc>
          <w:tcPr>
            <w:tcW w:w="2837" w:type="dxa"/>
          </w:tcPr>
          <w:p w:rsidR="008861C0" w:rsidRDefault="008861C0" w:rsidP="008861C0">
            <w:pPr>
              <w:keepNext/>
            </w:pPr>
          </w:p>
        </w:tc>
      </w:tr>
      <w:tr w:rsidR="008861C0" w:rsidTr="008861C0">
        <w:tc>
          <w:tcPr>
            <w:tcW w:w="1809" w:type="dxa"/>
          </w:tcPr>
          <w:p w:rsidR="008861C0" w:rsidRDefault="008861C0" w:rsidP="008861C0">
            <w:pPr>
              <w:keepNext/>
            </w:pPr>
          </w:p>
        </w:tc>
        <w:tc>
          <w:tcPr>
            <w:tcW w:w="1134" w:type="dxa"/>
            <w:vAlign w:val="bottom"/>
          </w:tcPr>
          <w:p w:rsidR="008861C0" w:rsidRDefault="008861C0" w:rsidP="008861C0">
            <w:pPr>
              <w:rPr>
                <w:rFonts w:ascii="Arial" w:hAnsi="Arial" w:cs="Arial"/>
                <w:sz w:val="20"/>
                <w:szCs w:val="20"/>
              </w:rPr>
            </w:pPr>
            <w:r>
              <w:rPr>
                <w:rFonts w:ascii="Arial" w:hAnsi="Arial" w:cs="Arial"/>
                <w:sz w:val="20"/>
                <w:szCs w:val="20"/>
              </w:rPr>
              <w:t>A-595</w:t>
            </w:r>
          </w:p>
        </w:tc>
        <w:tc>
          <w:tcPr>
            <w:tcW w:w="2528" w:type="dxa"/>
            <w:vAlign w:val="bottom"/>
          </w:tcPr>
          <w:p w:rsidR="008861C0" w:rsidRDefault="008861C0" w:rsidP="008861C0">
            <w:pPr>
              <w:rPr>
                <w:rFonts w:ascii="Arial" w:hAnsi="Arial" w:cs="Arial"/>
                <w:sz w:val="20"/>
                <w:szCs w:val="20"/>
              </w:rPr>
            </w:pPr>
            <w:proofErr w:type="spellStart"/>
            <w:r>
              <w:rPr>
                <w:rFonts w:ascii="Arial" w:hAnsi="Arial" w:cs="Arial"/>
                <w:sz w:val="20"/>
                <w:szCs w:val="20"/>
              </w:rPr>
              <w:t>Yarbay</w:t>
            </w:r>
            <w:proofErr w:type="spellEnd"/>
            <w:r>
              <w:rPr>
                <w:rFonts w:ascii="Arial" w:hAnsi="Arial" w:cs="Arial"/>
                <w:sz w:val="20"/>
                <w:szCs w:val="20"/>
              </w:rPr>
              <w:t xml:space="preserve"> </w:t>
            </w:r>
            <w:proofErr w:type="spellStart"/>
            <w:r>
              <w:rPr>
                <w:rFonts w:ascii="Arial" w:hAnsi="Arial" w:cs="Arial"/>
                <w:sz w:val="20"/>
                <w:szCs w:val="20"/>
              </w:rPr>
              <w:t>Kudret</w:t>
            </w:r>
            <w:proofErr w:type="spellEnd"/>
            <w:r>
              <w:rPr>
                <w:rFonts w:ascii="Arial" w:hAnsi="Arial" w:cs="Arial"/>
                <w:sz w:val="20"/>
                <w:szCs w:val="20"/>
              </w:rPr>
              <w:t xml:space="preserve"> </w:t>
            </w:r>
            <w:proofErr w:type="spellStart"/>
            <w:r>
              <w:rPr>
                <w:rFonts w:ascii="Arial" w:hAnsi="Arial" w:cs="Arial"/>
                <w:sz w:val="20"/>
                <w:szCs w:val="20"/>
              </w:rPr>
              <w:t>Gungor</w:t>
            </w:r>
            <w:proofErr w:type="spellEnd"/>
          </w:p>
        </w:tc>
        <w:tc>
          <w:tcPr>
            <w:tcW w:w="1268" w:type="dxa"/>
          </w:tcPr>
          <w:p w:rsidR="008861C0" w:rsidRDefault="008861C0" w:rsidP="008861C0">
            <w:r>
              <w:t xml:space="preserve">Building </w:t>
            </w:r>
          </w:p>
        </w:tc>
        <w:tc>
          <w:tcPr>
            <w:tcW w:w="2837" w:type="dxa"/>
          </w:tcPr>
          <w:p w:rsidR="008861C0" w:rsidRDefault="008861C0" w:rsidP="008861C0">
            <w:pPr>
              <w:keepNext/>
            </w:pPr>
            <w:r>
              <w:t>Commission in 1995</w:t>
            </w:r>
          </w:p>
        </w:tc>
      </w:tr>
    </w:tbl>
    <w:p w:rsidR="008861C0" w:rsidRDefault="008861C0" w:rsidP="008861C0"/>
    <w:p w:rsidR="008861C0" w:rsidRDefault="008861C0" w:rsidP="008861C0">
      <w:r>
        <w:rPr>
          <w:noProof/>
          <w:lang w:eastAsia="en-CA"/>
        </w:rPr>
        <w:lastRenderedPageBreak/>
        <w:drawing>
          <wp:inline distT="0" distB="0" distL="0" distR="0" wp14:anchorId="155CE0E5" wp14:editId="272C627F">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r_(A-58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8861C0" w:rsidRPr="00590C10" w:rsidRDefault="008861C0"/>
    <w:sectPr w:rsidR="008861C0" w:rsidRPr="00590C1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C10"/>
    <w:rsid w:val="000E0C06"/>
    <w:rsid w:val="001B2419"/>
    <w:rsid w:val="001C318E"/>
    <w:rsid w:val="00324D67"/>
    <w:rsid w:val="00373E86"/>
    <w:rsid w:val="00392998"/>
    <w:rsid w:val="003C2E19"/>
    <w:rsid w:val="00416973"/>
    <w:rsid w:val="00556812"/>
    <w:rsid w:val="005604D4"/>
    <w:rsid w:val="005844E3"/>
    <w:rsid w:val="00590C10"/>
    <w:rsid w:val="0060231A"/>
    <w:rsid w:val="00734900"/>
    <w:rsid w:val="007E1768"/>
    <w:rsid w:val="008765BB"/>
    <w:rsid w:val="008861C0"/>
    <w:rsid w:val="00913618"/>
    <w:rsid w:val="009561ED"/>
    <w:rsid w:val="0096303E"/>
    <w:rsid w:val="00AC62BB"/>
    <w:rsid w:val="00B97431"/>
    <w:rsid w:val="00C14768"/>
    <w:rsid w:val="00C44EF9"/>
    <w:rsid w:val="00C6526D"/>
    <w:rsid w:val="00CE2DA9"/>
    <w:rsid w:val="00E002FB"/>
    <w:rsid w:val="00E16A7F"/>
    <w:rsid w:val="00E85C88"/>
    <w:rsid w:val="00EB64B6"/>
    <w:rsid w:val="00EC364E"/>
    <w:rsid w:val="00EF0A25"/>
    <w:rsid w:val="00EF1B29"/>
    <w:rsid w:val="00F01309"/>
    <w:rsid w:val="00F83E71"/>
    <w:rsid w:val="00F842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6FC8"/>
  <w15:docId w15:val="{0F020594-595C-439C-B3D6-67A8AFC5A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16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4900"/>
    <w:rPr>
      <w:color w:val="0000FF" w:themeColor="hyperlink"/>
      <w:u w:val="single"/>
    </w:rPr>
  </w:style>
  <w:style w:type="paragraph" w:styleId="BalloonText">
    <w:name w:val="Balloon Text"/>
    <w:basedOn w:val="Normal"/>
    <w:link w:val="BalloonTextChar"/>
    <w:uiPriority w:val="99"/>
    <w:semiHidden/>
    <w:unhideWhenUsed/>
    <w:rsid w:val="00CE2D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D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navalanalyses.com/2014/06/dogan-ruzgar-and-yildiz-class-fast.html" TargetMode="External"/><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navalanalyses.com/2014/10/osman-gazi-class-landing-ship-minelayer.html" TargetMode="External"/><Relationship Id="rId5" Type="http://schemas.openxmlformats.org/officeDocument/2006/relationships/image" Target="media/image2.jpeg"/><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image" Target="media/image1.jpeg"/><Relationship Id="rId9" Type="http://schemas.openxmlformats.org/officeDocument/2006/relationships/hyperlink" Target="http://www.navalanalyses.com/2014/07/kartal-class-fast-attack-crafts-of.html"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577</TotalTime>
  <Pages>10</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10</cp:revision>
  <dcterms:created xsi:type="dcterms:W3CDTF">2018-12-13T14:22:00Z</dcterms:created>
  <dcterms:modified xsi:type="dcterms:W3CDTF">2019-05-26T17:23:00Z</dcterms:modified>
</cp:coreProperties>
</file>