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643" w:rsidRDefault="00A9634E">
      <w:pPr>
        <w:rPr>
          <w:b/>
        </w:rPr>
      </w:pPr>
      <w:r w:rsidRPr="004158AB">
        <w:rPr>
          <w:b/>
        </w:rPr>
        <w:t>Amphibious ships</w:t>
      </w:r>
    </w:p>
    <w:p w:rsidR="008831B1" w:rsidRPr="004158AB" w:rsidRDefault="008831B1">
      <w:pPr>
        <w:rPr>
          <w:b/>
        </w:rPr>
      </w:pPr>
    </w:p>
    <w:p w:rsidR="0005369D" w:rsidRDefault="001D689B">
      <w:r>
        <w:t xml:space="preserve">The core capability of </w:t>
      </w:r>
      <w:r w:rsidR="00A37E1C">
        <w:t>an amphibious force</w:t>
      </w:r>
      <w:r>
        <w:t>, that of delivering combat power to contested shores falls on its ships.  Once on land the ground and air elements take over the heavy fighting, but they need to get ashore in a coherent combat ready fashion to have the effect needed.</w:t>
      </w:r>
    </w:p>
    <w:p w:rsidR="001D689B" w:rsidRDefault="001D689B"/>
    <w:p w:rsidR="00FD6181" w:rsidRDefault="001D689B">
      <w:r>
        <w:t>The US Navy (USN) has the largest and most modern collection of a</w:t>
      </w:r>
      <w:r w:rsidR="00FD6181">
        <w:t xml:space="preserve">mphibious </w:t>
      </w:r>
      <w:r>
        <w:t>ships on the planet (The Gator Navy).  Although not enough of these ships exist to satisfy the strategic requirement</w:t>
      </w:r>
      <w:r w:rsidR="00A37E1C">
        <w:t xml:space="preserve">, they </w:t>
      </w:r>
      <w:r>
        <w:t>are very impressive</w:t>
      </w:r>
      <w:r w:rsidR="00A37E1C">
        <w:t xml:space="preserve"> ships an together form a formidable force</w:t>
      </w:r>
      <w:r>
        <w:t xml:space="preserve">.  The Gator Navy </w:t>
      </w:r>
      <w:r w:rsidR="00FD6181">
        <w:t>consists of a multitude of ship types and capabilities. Some of which are listed here:</w:t>
      </w:r>
    </w:p>
    <w:p w:rsidR="008831B1" w:rsidRDefault="008831B1"/>
    <w:p w:rsidR="00FD6181" w:rsidRDefault="00FD6181">
      <w:r w:rsidRPr="00907FF5">
        <w:rPr>
          <w:b/>
        </w:rPr>
        <w:t>LHD</w:t>
      </w:r>
      <w:r>
        <w:t xml:space="preserve">: </w:t>
      </w:r>
      <w:hyperlink r:id="rId5" w:history="1">
        <w:r w:rsidR="00907FF5" w:rsidRPr="00271BA7">
          <w:rPr>
            <w:rStyle w:val="Hyperlink"/>
          </w:rPr>
          <w:t>Landing Helicopter Dock</w:t>
        </w:r>
      </w:hyperlink>
      <w:r w:rsidR="00907FF5">
        <w:t xml:space="preserve">.  These extremely capable ships of the Wasp Class are the </w:t>
      </w:r>
      <w:r w:rsidR="008D2456">
        <w:t>largest</w:t>
      </w:r>
      <w:r w:rsidR="00907FF5">
        <w:t xml:space="preserve"> and most capable Amphibious ships in the world. Capable of hosting AV-8B Harriers, helicopters and having a docking bay for landing craft or the LCAC (Landing Craft Air Cushioned) or hovercraft, one of these ships is capable of carrying 1800 Marines and a full Battalion worth of equipment.  At 40,000 tons, these exceptionally flexible ships </w:t>
      </w:r>
      <w:r w:rsidR="00EE71C3">
        <w:t xml:space="preserve">displace as much or more then most World War Two Battleships and all war era aircraft carriers except the IJN </w:t>
      </w:r>
      <w:proofErr w:type="spellStart"/>
      <w:r w:rsidR="00EE71C3">
        <w:t>Shinano</w:t>
      </w:r>
      <w:proofErr w:type="spellEnd"/>
      <w:r w:rsidR="00EE71C3">
        <w:t xml:space="preserve"> (which only survived a few days).</w:t>
      </w:r>
    </w:p>
    <w:p w:rsidR="00271BA7" w:rsidRDefault="00271BA7"/>
    <w:p w:rsidR="00EE71C3" w:rsidRDefault="00FB5C4B">
      <w:r>
        <w:t xml:space="preserve">Historically only </w:t>
      </w:r>
      <w:r w:rsidR="008D2456">
        <w:t>three</w:t>
      </w:r>
      <w:r>
        <w:t xml:space="preserve"> of these ships were commissioned by 1994, however due to increased tensions in Northern Fury the original schedule</w:t>
      </w:r>
      <w:r w:rsidR="008D2456">
        <w:t xml:space="preserve"> was maintained and there were two additional hulls available</w:t>
      </w:r>
      <w:r>
        <w:t xml:space="preserve"> – LHD-5 Bataan joining the fleet at the end of Jan 1994, only two weeks old at war start.</w:t>
      </w:r>
      <w:r w:rsidR="00A54AD0">
        <w:t xml:space="preserve"> The next ship of this class to joint the fleet will be in mid 1995.</w:t>
      </w:r>
    </w:p>
    <w:p w:rsidR="008D2456" w:rsidRDefault="008D2456"/>
    <w:p w:rsidR="00A54AD0" w:rsidRDefault="00A54AD0">
      <w:r>
        <w:rPr>
          <w:noProof/>
        </w:rPr>
        <w:drawing>
          <wp:inline distT="0" distB="0" distL="0" distR="0">
            <wp:extent cx="5943600" cy="3837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HD Was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rsidR="00A54AD0" w:rsidRDefault="00A54AD0">
      <w:r>
        <w:t xml:space="preserve">LHD-1 </w:t>
      </w:r>
      <w:r w:rsidR="00E72B21">
        <w:t xml:space="preserve">USS </w:t>
      </w:r>
      <w:r>
        <w:t>Wasp</w:t>
      </w:r>
    </w:p>
    <w:p w:rsidR="006133BF" w:rsidRDefault="006133BF"/>
    <w:tbl>
      <w:tblPr>
        <w:tblW w:w="9480" w:type="dxa"/>
        <w:tblLook w:val="04A0" w:firstRow="1" w:lastRow="0" w:firstColumn="1" w:lastColumn="0" w:noHBand="0" w:noVBand="1"/>
      </w:tblPr>
      <w:tblGrid>
        <w:gridCol w:w="1320"/>
        <w:gridCol w:w="2260"/>
        <w:gridCol w:w="960"/>
        <w:gridCol w:w="1100"/>
        <w:gridCol w:w="1720"/>
        <w:gridCol w:w="2120"/>
      </w:tblGrid>
      <w:tr w:rsidR="00FB5C4B" w:rsidRPr="00FB5C4B" w:rsidTr="00FB5C4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FB5C4B" w:rsidRPr="00FB5C4B" w:rsidRDefault="00FB5C4B" w:rsidP="00FB5C4B">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FB5C4B" w:rsidRPr="00FB5C4B" w:rsidRDefault="00FB5C4B" w:rsidP="00FB5C4B">
            <w:pPr>
              <w:rPr>
                <w:rFonts w:ascii="Calibri" w:hAnsi="Calibri" w:cs="Calibri"/>
              </w:rPr>
            </w:pPr>
            <w:r w:rsidRPr="00FB5C4B">
              <w:rPr>
                <w:rFonts w:ascii="Calibri" w:hAnsi="Calibri" w:cs="Calibri"/>
              </w:rPr>
              <w:t>Name</w:t>
            </w:r>
          </w:p>
        </w:tc>
        <w:tc>
          <w:tcPr>
            <w:tcW w:w="960" w:type="dxa"/>
            <w:tcBorders>
              <w:top w:val="single" w:sz="8" w:space="0" w:color="auto"/>
              <w:left w:val="nil"/>
              <w:bottom w:val="single" w:sz="4" w:space="0" w:color="auto"/>
              <w:right w:val="single" w:sz="4" w:space="0" w:color="auto"/>
            </w:tcBorders>
            <w:shd w:val="clear" w:color="auto" w:fill="auto"/>
            <w:noWrap/>
            <w:vAlign w:val="bottom"/>
          </w:tcPr>
          <w:p w:rsidR="00FB5C4B" w:rsidRDefault="00FB5C4B" w:rsidP="00FB5C4B">
            <w:pPr>
              <w:jc w:val="center"/>
              <w:rPr>
                <w:rFonts w:ascii="Calibri" w:hAnsi="Calibri" w:cs="Calibri"/>
                <w:color w:val="000000"/>
              </w:rPr>
            </w:pPr>
            <w:r>
              <w:rPr>
                <w:rFonts w:ascii="Calibri" w:hAnsi="Calibri" w:cs="Calibri"/>
                <w:color w:val="000000"/>
              </w:rPr>
              <w:t>Date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FB5C4B" w:rsidRPr="00FB5C4B" w:rsidRDefault="00FB5C4B" w:rsidP="00FB5C4B">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FB5C4B" w:rsidRPr="00FB5C4B" w:rsidRDefault="00FB5C4B" w:rsidP="00FB5C4B">
            <w:pPr>
              <w:rPr>
                <w:rFonts w:ascii="Calibri" w:hAnsi="Calibri" w:cs="Calibri"/>
                <w:color w:val="000000"/>
              </w:rPr>
            </w:pPr>
            <w:r>
              <w:rPr>
                <w:rFonts w:ascii="Calibri" w:hAnsi="Calibri" w:cs="Calibri"/>
                <w:color w:val="000000"/>
              </w:rPr>
              <w:t>Home Port</w:t>
            </w:r>
          </w:p>
        </w:tc>
        <w:tc>
          <w:tcPr>
            <w:tcW w:w="2120" w:type="dxa"/>
            <w:tcBorders>
              <w:top w:val="single" w:sz="8" w:space="0" w:color="auto"/>
              <w:left w:val="nil"/>
              <w:bottom w:val="single" w:sz="4" w:space="0" w:color="auto"/>
              <w:right w:val="single" w:sz="4" w:space="0" w:color="auto"/>
            </w:tcBorders>
            <w:shd w:val="clear" w:color="auto" w:fill="auto"/>
            <w:noWrap/>
            <w:vAlign w:val="bottom"/>
          </w:tcPr>
          <w:p w:rsidR="00FB5C4B" w:rsidRPr="00FB5C4B" w:rsidRDefault="00FB5C4B" w:rsidP="00FB5C4B">
            <w:pPr>
              <w:rPr>
                <w:rFonts w:ascii="Calibri" w:hAnsi="Calibri" w:cs="Calibri"/>
                <w:color w:val="000000"/>
              </w:rPr>
            </w:pPr>
            <w:r>
              <w:rPr>
                <w:rFonts w:ascii="Calibri" w:hAnsi="Calibri" w:cs="Calibri"/>
                <w:color w:val="000000"/>
              </w:rPr>
              <w:t>Task</w:t>
            </w:r>
          </w:p>
        </w:tc>
      </w:tr>
      <w:tr w:rsidR="00FB5C4B" w:rsidRPr="00FB5C4B" w:rsidTr="00FB5C4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LHD-1</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FB5C4B" w:rsidRPr="00FB5C4B" w:rsidRDefault="008D2456" w:rsidP="00FB5C4B">
            <w:pPr>
              <w:rPr>
                <w:rFonts w:ascii="Calibri" w:hAnsi="Calibri" w:cs="Calibri"/>
                <w:color w:val="0563C1"/>
                <w:u w:val="single"/>
              </w:rPr>
            </w:pPr>
            <w:hyperlink r:id="rId7" w:tooltip="USS Wasp (LHD-1)" w:history="1">
              <w:r w:rsidR="00FB5C4B" w:rsidRPr="00FB5C4B">
                <w:rPr>
                  <w:rFonts w:ascii="Calibri" w:hAnsi="Calibri" w:cs="Calibri"/>
                  <w:color w:val="0563C1"/>
                  <w:u w:val="single"/>
                </w:rPr>
                <w:t>Wasp</w:t>
              </w:r>
            </w:hyperlink>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Pr>
                <w:rFonts w:ascii="Calibri" w:hAnsi="Calibri" w:cs="Calibri"/>
                <w:color w:val="000000"/>
              </w:rPr>
              <w:t>Jul-89</w:t>
            </w:r>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Atlantic</w:t>
            </w:r>
          </w:p>
        </w:tc>
        <w:tc>
          <w:tcPr>
            <w:tcW w:w="172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Norfolk</w:t>
            </w:r>
          </w:p>
        </w:tc>
        <w:tc>
          <w:tcPr>
            <w:tcW w:w="2120" w:type="dxa"/>
            <w:tcBorders>
              <w:top w:val="single" w:sz="8" w:space="0" w:color="auto"/>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6th Mar Regt</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LHD-2</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8D2456" w:rsidP="00FB5C4B">
            <w:pPr>
              <w:rPr>
                <w:rFonts w:ascii="Calibri" w:hAnsi="Calibri" w:cs="Calibri"/>
                <w:color w:val="0563C1"/>
                <w:u w:val="single"/>
              </w:rPr>
            </w:pPr>
            <w:hyperlink r:id="rId8" w:tooltip="USS Essex (LHD-2)" w:history="1">
              <w:r w:rsidR="00FB5C4B" w:rsidRPr="00FB5C4B">
                <w:rPr>
                  <w:rFonts w:ascii="Calibri" w:hAnsi="Calibri" w:cs="Calibri"/>
                  <w:color w:val="0563C1"/>
                  <w:u w:val="single"/>
                </w:rPr>
                <w:t>Essex</w:t>
              </w:r>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Pr>
                <w:rFonts w:ascii="Calibri" w:hAnsi="Calibri" w:cs="Calibri"/>
                <w:color w:val="000000"/>
              </w:rPr>
              <w:t>Oct-92</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 </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LHD-3</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8D2456" w:rsidP="00FB5C4B">
            <w:pPr>
              <w:rPr>
                <w:rFonts w:ascii="Calibri" w:hAnsi="Calibri" w:cs="Calibri"/>
                <w:color w:val="0563C1"/>
                <w:u w:val="single"/>
              </w:rPr>
            </w:pPr>
            <w:hyperlink r:id="rId9" w:tooltip="USS Kearsarge (LHD-3)" w:history="1">
              <w:proofErr w:type="spellStart"/>
              <w:r w:rsidR="00FB5C4B" w:rsidRPr="00FB5C4B">
                <w:rPr>
                  <w:rFonts w:ascii="Calibri" w:hAnsi="Calibri" w:cs="Calibri"/>
                  <w:color w:val="0563C1"/>
                  <w:u w:val="single"/>
                </w:rPr>
                <w:t>Kearsarge</w:t>
              </w:r>
              <w:proofErr w:type="spellEnd"/>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sidRPr="00FB5C4B">
              <w:rPr>
                <w:rFonts w:ascii="Calibri" w:hAnsi="Calibri" w:cs="Calibri"/>
                <w:color w:val="000000"/>
              </w:rPr>
              <w:t>Jun-93</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Med 22 MEU</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LHD-4</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8D2456" w:rsidP="00FB5C4B">
            <w:pPr>
              <w:rPr>
                <w:rFonts w:ascii="Calibri" w:hAnsi="Calibri" w:cs="Calibri"/>
                <w:color w:val="0563C1"/>
                <w:u w:val="single"/>
              </w:rPr>
            </w:pPr>
            <w:hyperlink r:id="rId10" w:tooltip="USS Boxer (LHD-4)" w:history="1">
              <w:r w:rsidR="00FB5C4B" w:rsidRPr="00FB5C4B">
                <w:rPr>
                  <w:rFonts w:ascii="Calibri" w:hAnsi="Calibri" w:cs="Calibri"/>
                  <w:color w:val="0563C1"/>
                  <w:u w:val="single"/>
                </w:rPr>
                <w:t>Boxer</w:t>
              </w:r>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sidRPr="00FB5C4B">
              <w:rPr>
                <w:rFonts w:ascii="Calibri" w:hAnsi="Calibri" w:cs="Calibri"/>
                <w:color w:val="000000"/>
              </w:rPr>
              <w:t>Oct-93</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 </w:t>
            </w:r>
          </w:p>
        </w:tc>
      </w:tr>
      <w:tr w:rsidR="00FB5C4B" w:rsidRPr="00FB5C4B" w:rsidTr="00FB5C4B">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FB5C4B" w:rsidRPr="00FB5C4B" w:rsidRDefault="00FB5C4B" w:rsidP="00FB5C4B">
            <w:pPr>
              <w:rPr>
                <w:rFonts w:ascii="Calibri" w:hAnsi="Calibri" w:cs="Calibri"/>
                <w:color w:val="000000"/>
              </w:rPr>
            </w:pPr>
            <w:r w:rsidRPr="00FB5C4B">
              <w:rPr>
                <w:rFonts w:ascii="Calibri" w:hAnsi="Calibri" w:cs="Calibri"/>
                <w:color w:val="000000"/>
              </w:rPr>
              <w:t>LHD-5</w:t>
            </w:r>
          </w:p>
        </w:tc>
        <w:tc>
          <w:tcPr>
            <w:tcW w:w="2260" w:type="dxa"/>
            <w:tcBorders>
              <w:top w:val="nil"/>
              <w:left w:val="nil"/>
              <w:bottom w:val="single" w:sz="4" w:space="0" w:color="auto"/>
              <w:right w:val="single" w:sz="4" w:space="0" w:color="auto"/>
            </w:tcBorders>
            <w:shd w:val="clear" w:color="auto" w:fill="auto"/>
            <w:vAlign w:val="center"/>
            <w:hideMark/>
          </w:tcPr>
          <w:p w:rsidR="00FB5C4B" w:rsidRPr="00FB5C4B" w:rsidRDefault="008D2456" w:rsidP="00FB5C4B">
            <w:pPr>
              <w:rPr>
                <w:rFonts w:ascii="Calibri" w:hAnsi="Calibri" w:cs="Calibri"/>
                <w:color w:val="0563C1"/>
                <w:u w:val="single"/>
              </w:rPr>
            </w:pPr>
            <w:hyperlink r:id="rId11" w:tooltip="USS Bataan (LHD-5)" w:history="1">
              <w:r w:rsidR="00FB5C4B" w:rsidRPr="00FB5C4B">
                <w:rPr>
                  <w:rFonts w:ascii="Calibri" w:hAnsi="Calibri" w:cs="Calibri"/>
                  <w:color w:val="0563C1"/>
                  <w:u w:val="single"/>
                </w:rPr>
                <w:t>Bataan</w:t>
              </w:r>
            </w:hyperlink>
          </w:p>
        </w:tc>
        <w:tc>
          <w:tcPr>
            <w:tcW w:w="96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jc w:val="center"/>
              <w:rPr>
                <w:rFonts w:ascii="Calibri" w:hAnsi="Calibri" w:cs="Calibri"/>
                <w:color w:val="000000"/>
              </w:rPr>
            </w:pPr>
            <w:r w:rsidRPr="00FB5C4B">
              <w:rPr>
                <w:rFonts w:ascii="Calibri" w:hAnsi="Calibri" w:cs="Calibri"/>
                <w:color w:val="000000"/>
              </w:rPr>
              <w:t>Jan-94</w:t>
            </w:r>
          </w:p>
        </w:tc>
        <w:tc>
          <w:tcPr>
            <w:tcW w:w="110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FB5C4B" w:rsidRPr="00FB5C4B" w:rsidRDefault="00FB5C4B" w:rsidP="00FB5C4B">
            <w:pPr>
              <w:rPr>
                <w:rFonts w:ascii="Calibri" w:hAnsi="Calibri" w:cs="Calibri"/>
                <w:color w:val="000000"/>
              </w:rPr>
            </w:pPr>
            <w:r w:rsidRPr="00FB5C4B">
              <w:rPr>
                <w:rFonts w:ascii="Calibri" w:hAnsi="Calibri" w:cs="Calibri"/>
                <w:color w:val="000000"/>
              </w:rPr>
              <w:t>8th Mar Regt</w:t>
            </w:r>
          </w:p>
        </w:tc>
      </w:tr>
    </w:tbl>
    <w:p w:rsidR="00FB5C4B" w:rsidRDefault="00FB5C4B"/>
    <w:p w:rsidR="00EE71C3" w:rsidRDefault="00A54AD0">
      <w:r w:rsidRPr="00A54AD0">
        <w:rPr>
          <w:b/>
        </w:rPr>
        <w:t>LHA</w:t>
      </w:r>
      <w:r>
        <w:t xml:space="preserve">: </w:t>
      </w:r>
      <w:hyperlink r:id="rId12" w:history="1">
        <w:r w:rsidRPr="00271BA7">
          <w:rPr>
            <w:rStyle w:val="Hyperlink"/>
          </w:rPr>
          <w:t>Landing Helicopter Assault</w:t>
        </w:r>
      </w:hyperlink>
      <w:r>
        <w:t xml:space="preserve">. The predecessors to the Wasp class are the Tarawa Class LHA.  These ships, while almost as capable as the LHD, </w:t>
      </w:r>
      <w:r w:rsidR="00EB49EC">
        <w:t xml:space="preserve">but </w:t>
      </w:r>
      <w:r>
        <w:t>are 10 years older b</w:t>
      </w:r>
      <w:r w:rsidR="00EB49EC">
        <w:t>oth in design and in technology, e</w:t>
      </w:r>
      <w:r>
        <w:t>ach is capable of conducting the same operations but the LHA has a few more limitations.  These are still very fine ships and among the best in the world.</w:t>
      </w:r>
      <w:r w:rsidR="00E72B21">
        <w:t xml:space="preserve"> Of the nine ships originally planned only five were built.</w:t>
      </w:r>
    </w:p>
    <w:p w:rsidR="00EB49EC" w:rsidRDefault="00EB49EC"/>
    <w:p w:rsidR="00A54AD0" w:rsidRDefault="00E72B21">
      <w:r>
        <w:rPr>
          <w:noProof/>
        </w:rPr>
        <w:drawing>
          <wp:inline distT="0" distB="0" distL="0" distR="0">
            <wp:extent cx="5838825" cy="387795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S_Tarawa_LHA-1.jpg"/>
                    <pic:cNvPicPr/>
                  </pic:nvPicPr>
                  <pic:blipFill>
                    <a:blip r:embed="rId13">
                      <a:extLst>
                        <a:ext uri="{28A0092B-C50C-407E-A947-70E740481C1C}">
                          <a14:useLocalDpi xmlns:a14="http://schemas.microsoft.com/office/drawing/2010/main" val="0"/>
                        </a:ext>
                      </a:extLst>
                    </a:blip>
                    <a:stretch>
                      <a:fillRect/>
                    </a:stretch>
                  </pic:blipFill>
                  <pic:spPr>
                    <a:xfrm>
                      <a:off x="0" y="0"/>
                      <a:ext cx="5851569" cy="3886417"/>
                    </a:xfrm>
                    <a:prstGeom prst="rect">
                      <a:avLst/>
                    </a:prstGeom>
                  </pic:spPr>
                </pic:pic>
              </a:graphicData>
            </a:graphic>
          </wp:inline>
        </w:drawing>
      </w:r>
    </w:p>
    <w:p w:rsidR="00E72B21" w:rsidRDefault="00E72B21">
      <w:r>
        <w:t>LHA-1 USS Tarawa</w:t>
      </w:r>
    </w:p>
    <w:p w:rsidR="006133BF" w:rsidRDefault="006133BF"/>
    <w:tbl>
      <w:tblPr>
        <w:tblW w:w="10640" w:type="dxa"/>
        <w:tblLook w:val="04A0" w:firstRow="1" w:lastRow="0" w:firstColumn="1" w:lastColumn="0" w:noHBand="0" w:noVBand="1"/>
      </w:tblPr>
      <w:tblGrid>
        <w:gridCol w:w="1320"/>
        <w:gridCol w:w="2260"/>
        <w:gridCol w:w="1100"/>
        <w:gridCol w:w="1552"/>
        <w:gridCol w:w="2549"/>
        <w:gridCol w:w="1859"/>
      </w:tblGrid>
      <w:tr w:rsidR="00E72B21" w:rsidRPr="00E72B21" w:rsidTr="00EB49EC">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E72B21" w:rsidRPr="00FB5C4B" w:rsidRDefault="00E72B21" w:rsidP="00E72B21">
            <w:pPr>
              <w:rPr>
                <w:rFonts w:ascii="Calibri" w:hAnsi="Calibri" w:cs="Calibri"/>
                <w:color w:val="000000"/>
              </w:rPr>
            </w:pPr>
            <w:r>
              <w:rPr>
                <w:rFonts w:ascii="Calibri" w:hAnsi="Calibri" w:cs="Calibri"/>
                <w:color w:val="000000"/>
              </w:rPr>
              <w:t>Pennant</w:t>
            </w:r>
          </w:p>
        </w:tc>
        <w:tc>
          <w:tcPr>
            <w:tcW w:w="2260" w:type="dxa"/>
            <w:tcBorders>
              <w:top w:val="single" w:sz="4" w:space="0" w:color="auto"/>
              <w:left w:val="nil"/>
              <w:bottom w:val="single" w:sz="4" w:space="0" w:color="auto"/>
              <w:right w:val="single" w:sz="4" w:space="0" w:color="auto"/>
            </w:tcBorders>
            <w:shd w:val="clear" w:color="auto" w:fill="auto"/>
            <w:vAlign w:val="center"/>
          </w:tcPr>
          <w:p w:rsidR="00E72B21" w:rsidRPr="00FB5C4B" w:rsidRDefault="00E72B21" w:rsidP="00E72B21">
            <w:pPr>
              <w:rPr>
                <w:rFonts w:ascii="Calibri" w:hAnsi="Calibri" w:cs="Calibri"/>
              </w:rPr>
            </w:pPr>
            <w:r w:rsidRPr="00FB5C4B">
              <w:rPr>
                <w:rFonts w:ascii="Calibri" w:hAnsi="Calibri" w:cs="Calibri"/>
              </w:rPr>
              <w:t>Name</w:t>
            </w:r>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E72B21" w:rsidRPr="00FB5C4B" w:rsidRDefault="00E72B21" w:rsidP="00E72B21">
            <w:pPr>
              <w:rPr>
                <w:rFonts w:ascii="Calibri" w:hAnsi="Calibri" w:cs="Calibri"/>
                <w:color w:val="000000"/>
              </w:rPr>
            </w:pPr>
            <w:r>
              <w:rPr>
                <w:rFonts w:ascii="Calibri" w:hAnsi="Calibri" w:cs="Calibri"/>
                <w:color w:val="000000"/>
              </w:rPr>
              <w:t>Fleet</w:t>
            </w:r>
          </w:p>
        </w:tc>
        <w:tc>
          <w:tcPr>
            <w:tcW w:w="1552" w:type="dxa"/>
            <w:tcBorders>
              <w:top w:val="single" w:sz="4" w:space="0" w:color="auto"/>
              <w:left w:val="nil"/>
              <w:bottom w:val="single" w:sz="4" w:space="0" w:color="auto"/>
              <w:right w:val="single" w:sz="4" w:space="0" w:color="auto"/>
            </w:tcBorders>
            <w:shd w:val="clear" w:color="auto" w:fill="auto"/>
            <w:noWrap/>
            <w:vAlign w:val="bottom"/>
          </w:tcPr>
          <w:p w:rsidR="00E72B21" w:rsidRPr="00FB5C4B" w:rsidRDefault="00E72B21" w:rsidP="00E72B21">
            <w:pPr>
              <w:rPr>
                <w:rFonts w:ascii="Calibri" w:hAnsi="Calibri" w:cs="Calibri"/>
                <w:color w:val="000000"/>
              </w:rPr>
            </w:pPr>
            <w:r>
              <w:rPr>
                <w:rFonts w:ascii="Calibri" w:hAnsi="Calibri" w:cs="Calibri"/>
                <w:color w:val="000000"/>
              </w:rPr>
              <w:t>Home Port</w:t>
            </w:r>
          </w:p>
        </w:tc>
        <w:tc>
          <w:tcPr>
            <w:tcW w:w="2549" w:type="dxa"/>
            <w:tcBorders>
              <w:top w:val="single" w:sz="4" w:space="0" w:color="auto"/>
              <w:left w:val="nil"/>
              <w:bottom w:val="single" w:sz="4" w:space="0" w:color="auto"/>
              <w:right w:val="single" w:sz="4" w:space="0" w:color="auto"/>
            </w:tcBorders>
            <w:shd w:val="clear" w:color="auto" w:fill="auto"/>
            <w:noWrap/>
            <w:vAlign w:val="bottom"/>
          </w:tcPr>
          <w:p w:rsidR="00E72B21" w:rsidRPr="00FB5C4B" w:rsidRDefault="00E72B21" w:rsidP="00E72B21">
            <w:pPr>
              <w:rPr>
                <w:rFonts w:ascii="Calibri" w:hAnsi="Calibri" w:cs="Calibri"/>
                <w:color w:val="000000"/>
              </w:rPr>
            </w:pPr>
            <w:r>
              <w:rPr>
                <w:rFonts w:ascii="Calibri" w:hAnsi="Calibri" w:cs="Calibri"/>
                <w:color w:val="000000"/>
              </w:rPr>
              <w:t>Task</w:t>
            </w:r>
          </w:p>
        </w:tc>
        <w:tc>
          <w:tcPr>
            <w:tcW w:w="1859" w:type="dxa"/>
            <w:vAlign w:val="bottom"/>
          </w:tcPr>
          <w:p w:rsidR="00E72B21" w:rsidRPr="00FB5C4B" w:rsidRDefault="00E72B21" w:rsidP="00E72B21">
            <w:pPr>
              <w:rPr>
                <w:rFonts w:ascii="Calibri" w:hAnsi="Calibri" w:cs="Calibri"/>
                <w:color w:val="000000"/>
              </w:rPr>
            </w:pPr>
          </w:p>
        </w:tc>
      </w:tr>
      <w:tr w:rsidR="00E72B21" w:rsidRPr="00E72B21" w:rsidTr="00EB49EC">
        <w:trPr>
          <w:gridAfter w:val="1"/>
          <w:wAfter w:w="1859" w:type="dxa"/>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LHA-1</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E72B21" w:rsidRPr="00E72B21" w:rsidRDefault="008D2456" w:rsidP="00E72B21">
            <w:pPr>
              <w:rPr>
                <w:rFonts w:ascii="Calibri" w:hAnsi="Calibri" w:cs="Calibri"/>
                <w:color w:val="0563C1"/>
                <w:u w:val="single"/>
              </w:rPr>
            </w:pPr>
            <w:hyperlink r:id="rId14" w:tooltip="USS Tarawa (LHA-1)" w:history="1">
              <w:r w:rsidR="00E72B21" w:rsidRPr="00E72B21">
                <w:rPr>
                  <w:rFonts w:ascii="Calibri" w:hAnsi="Calibri" w:cs="Calibri"/>
                  <w:color w:val="0563C1"/>
                  <w:u w:val="single"/>
                </w:rPr>
                <w:t>Tarawa</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Pacific</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San Diego</w:t>
            </w:r>
          </w:p>
        </w:tc>
        <w:tc>
          <w:tcPr>
            <w:tcW w:w="2549" w:type="dxa"/>
            <w:tcBorders>
              <w:top w:val="single" w:sz="4" w:space="0" w:color="auto"/>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 </w:t>
            </w:r>
          </w:p>
        </w:tc>
      </w:tr>
      <w:tr w:rsidR="00E72B21" w:rsidRPr="00E72B21" w:rsidTr="00EB49EC">
        <w:trPr>
          <w:gridAfter w:val="1"/>
          <w:wAfter w:w="1859"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LHA-2</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8D2456" w:rsidP="00E72B21">
            <w:pPr>
              <w:rPr>
                <w:rFonts w:ascii="Calibri" w:hAnsi="Calibri" w:cs="Calibri"/>
                <w:color w:val="0563C1"/>
                <w:u w:val="single"/>
              </w:rPr>
            </w:pPr>
            <w:hyperlink r:id="rId15" w:tooltip="USS Saipan (LHA-2)" w:history="1">
              <w:r w:rsidR="00E72B21" w:rsidRPr="00E72B21">
                <w:rPr>
                  <w:rFonts w:ascii="Calibri" w:hAnsi="Calibri" w:cs="Calibri"/>
                  <w:color w:val="0563C1"/>
                  <w:u w:val="single"/>
                </w:rPr>
                <w:t>Saipan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Norfolk</w:t>
            </w:r>
          </w:p>
        </w:tc>
        <w:tc>
          <w:tcPr>
            <w:tcW w:w="2549"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8th Mar Regt</w:t>
            </w:r>
          </w:p>
        </w:tc>
      </w:tr>
      <w:tr w:rsidR="00E72B21" w:rsidRPr="00E72B21" w:rsidTr="00EB49EC">
        <w:trPr>
          <w:gridAfter w:val="1"/>
          <w:wAfter w:w="1859"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LHA-3</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8D2456" w:rsidP="00E72B21">
            <w:pPr>
              <w:rPr>
                <w:rFonts w:ascii="Calibri" w:hAnsi="Calibri" w:cs="Calibri"/>
                <w:color w:val="0563C1"/>
                <w:u w:val="single"/>
              </w:rPr>
            </w:pPr>
            <w:hyperlink r:id="rId16" w:tooltip="USS Belleau Wood (LHA-3)" w:history="1">
              <w:r w:rsidR="00E72B21" w:rsidRPr="00E72B21">
                <w:rPr>
                  <w:rFonts w:ascii="Calibri" w:hAnsi="Calibri" w:cs="Calibri"/>
                  <w:color w:val="0563C1"/>
                  <w:u w:val="single"/>
                </w:rPr>
                <w:t>Belleau Wood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proofErr w:type="spellStart"/>
            <w:r w:rsidRPr="00E72B21">
              <w:rPr>
                <w:rFonts w:ascii="Calibri" w:hAnsi="Calibri" w:cs="Calibri"/>
                <w:color w:val="000000"/>
              </w:rPr>
              <w:t>Sesebo</w:t>
            </w:r>
            <w:proofErr w:type="spellEnd"/>
            <w:r w:rsidRPr="00E72B21">
              <w:rPr>
                <w:rFonts w:ascii="Calibri" w:hAnsi="Calibri" w:cs="Calibri"/>
                <w:color w:val="000000"/>
              </w:rPr>
              <w:t xml:space="preserve"> Japan</w:t>
            </w:r>
          </w:p>
        </w:tc>
        <w:tc>
          <w:tcPr>
            <w:tcW w:w="2549"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 </w:t>
            </w:r>
          </w:p>
        </w:tc>
      </w:tr>
      <w:tr w:rsidR="00E72B21" w:rsidRPr="00E72B21" w:rsidTr="00EB49EC">
        <w:trPr>
          <w:gridAfter w:val="1"/>
          <w:wAfter w:w="1859"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LHA-4</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8D2456" w:rsidP="00E72B21">
            <w:pPr>
              <w:rPr>
                <w:rFonts w:ascii="Calibri" w:hAnsi="Calibri" w:cs="Calibri"/>
                <w:color w:val="0563C1"/>
                <w:u w:val="single"/>
              </w:rPr>
            </w:pPr>
            <w:hyperlink r:id="rId17" w:tooltip="USS Nassau (LHA-4)" w:history="1">
              <w:r w:rsidR="00E72B21" w:rsidRPr="00E72B21">
                <w:rPr>
                  <w:rFonts w:ascii="Calibri" w:hAnsi="Calibri" w:cs="Calibri"/>
                  <w:color w:val="0563C1"/>
                  <w:u w:val="single"/>
                </w:rPr>
                <w:t>Nassau</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Norfolk</w:t>
            </w:r>
          </w:p>
        </w:tc>
        <w:tc>
          <w:tcPr>
            <w:tcW w:w="2549"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6th Mar Regt</w:t>
            </w:r>
          </w:p>
        </w:tc>
      </w:tr>
      <w:tr w:rsidR="00E72B21" w:rsidRPr="00E72B21" w:rsidTr="00EB49EC">
        <w:trPr>
          <w:gridAfter w:val="1"/>
          <w:wAfter w:w="1859" w:type="dxa"/>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72B21" w:rsidRPr="00E72B21" w:rsidRDefault="00E72B21" w:rsidP="00E72B21">
            <w:pPr>
              <w:rPr>
                <w:rFonts w:ascii="Calibri" w:hAnsi="Calibri" w:cs="Calibri"/>
                <w:color w:val="000000"/>
              </w:rPr>
            </w:pPr>
            <w:r w:rsidRPr="00E72B21">
              <w:rPr>
                <w:rFonts w:ascii="Calibri" w:hAnsi="Calibri" w:cs="Calibri"/>
                <w:color w:val="000000"/>
              </w:rPr>
              <w:t>LHA-5</w:t>
            </w:r>
          </w:p>
        </w:tc>
        <w:tc>
          <w:tcPr>
            <w:tcW w:w="2260" w:type="dxa"/>
            <w:tcBorders>
              <w:top w:val="nil"/>
              <w:left w:val="nil"/>
              <w:bottom w:val="single" w:sz="4" w:space="0" w:color="auto"/>
              <w:right w:val="single" w:sz="4" w:space="0" w:color="auto"/>
            </w:tcBorders>
            <w:shd w:val="clear" w:color="auto" w:fill="auto"/>
            <w:vAlign w:val="center"/>
            <w:hideMark/>
          </w:tcPr>
          <w:p w:rsidR="00E72B21" w:rsidRPr="00E72B21" w:rsidRDefault="008D2456" w:rsidP="00E72B21">
            <w:pPr>
              <w:rPr>
                <w:rFonts w:ascii="Calibri" w:hAnsi="Calibri" w:cs="Calibri"/>
                <w:color w:val="0563C1"/>
                <w:u w:val="single"/>
              </w:rPr>
            </w:pPr>
            <w:hyperlink r:id="rId18" w:tooltip="USS Peleliu (LHA-5)" w:history="1">
              <w:proofErr w:type="spellStart"/>
              <w:r w:rsidR="00E72B21" w:rsidRPr="00E72B21">
                <w:rPr>
                  <w:rFonts w:ascii="Calibri" w:hAnsi="Calibri" w:cs="Calibri"/>
                  <w:color w:val="0563C1"/>
                  <w:u w:val="single"/>
                </w:rPr>
                <w:t>Peleliu</w:t>
              </w:r>
              <w:proofErr w:type="spellEnd"/>
            </w:hyperlink>
          </w:p>
        </w:tc>
        <w:tc>
          <w:tcPr>
            <w:tcW w:w="1100"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San Diego</w:t>
            </w:r>
          </w:p>
        </w:tc>
        <w:tc>
          <w:tcPr>
            <w:tcW w:w="2549" w:type="dxa"/>
            <w:tcBorders>
              <w:top w:val="nil"/>
              <w:left w:val="nil"/>
              <w:bottom w:val="single" w:sz="4" w:space="0" w:color="auto"/>
              <w:right w:val="single" w:sz="4" w:space="0" w:color="auto"/>
            </w:tcBorders>
            <w:shd w:val="clear" w:color="auto" w:fill="auto"/>
            <w:noWrap/>
            <w:vAlign w:val="bottom"/>
            <w:hideMark/>
          </w:tcPr>
          <w:p w:rsidR="00E72B21" w:rsidRPr="00E72B21" w:rsidRDefault="00E72B21" w:rsidP="00E72B21">
            <w:pPr>
              <w:rPr>
                <w:rFonts w:ascii="Calibri" w:hAnsi="Calibri" w:cs="Calibri"/>
                <w:color w:val="000000"/>
              </w:rPr>
            </w:pPr>
            <w:r w:rsidRPr="00E72B21">
              <w:rPr>
                <w:rFonts w:ascii="Calibri" w:hAnsi="Calibri" w:cs="Calibri"/>
                <w:color w:val="000000"/>
              </w:rPr>
              <w:t>Indian Ocean 13 MEU</w:t>
            </w:r>
          </w:p>
        </w:tc>
      </w:tr>
    </w:tbl>
    <w:p w:rsidR="00E72B21" w:rsidRDefault="00E72B21"/>
    <w:p w:rsidR="00F014F3" w:rsidRDefault="00F014F3">
      <w:r w:rsidRPr="00634C3A">
        <w:rPr>
          <w:b/>
        </w:rPr>
        <w:t>LPH</w:t>
      </w:r>
      <w:r>
        <w:t xml:space="preserve">: </w:t>
      </w:r>
      <w:hyperlink r:id="rId19" w:history="1">
        <w:r w:rsidRPr="00FA15A8">
          <w:rPr>
            <w:rStyle w:val="Hyperlink"/>
          </w:rPr>
          <w:t>Landing Platform Helicopter</w:t>
        </w:r>
      </w:hyperlink>
      <w:r w:rsidR="00601341">
        <w:t xml:space="preserve">. The first dedicated post World War Two </w:t>
      </w:r>
      <w:proofErr w:type="gramStart"/>
      <w:r w:rsidR="00601341">
        <w:t>large</w:t>
      </w:r>
      <w:proofErr w:type="gramEnd"/>
      <w:r w:rsidR="00601341">
        <w:t xml:space="preserve"> Amphibious Assault ships were the Iwo Jima Class LPH. Only half the displacement of the Tarawa class, these ships have the same task of carrying up to 1800 Marines, however they can only carry a small fraction of the cargo, </w:t>
      </w:r>
      <w:r w:rsidR="00EB49EC">
        <w:t xml:space="preserve">and do not have a well deck, </w:t>
      </w:r>
      <w:r w:rsidR="00601341">
        <w:t xml:space="preserve">therefore cannot </w:t>
      </w:r>
      <w:r w:rsidR="00634C3A">
        <w:t>deploy an</w:t>
      </w:r>
      <w:r w:rsidR="00601341">
        <w:t xml:space="preserve"> LCAC and can only host about half the air group of the larger ships. These ships are approaching retirement age, having been launched in the 60’s but were maintained in the fleet due to the heightened threat. The seven ships in this class are not sequentially numbered.</w:t>
      </w:r>
    </w:p>
    <w:p w:rsidR="00EB49EC" w:rsidRDefault="00EB49EC"/>
    <w:p w:rsidR="00601341" w:rsidRDefault="00634C3A">
      <w:r>
        <w:rPr>
          <w:noProof/>
        </w:rPr>
        <w:drawing>
          <wp:inline distT="0" distB="0" distL="0" distR="0">
            <wp:extent cx="5943600" cy="395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S_Iwo_Jima_(LPH-2),_portside_vie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634C3A" w:rsidRDefault="00634C3A">
      <w:r>
        <w:t>LPH-2 USS Iwo Jima</w:t>
      </w:r>
    </w:p>
    <w:p w:rsidR="006133BF" w:rsidRDefault="006133BF"/>
    <w:tbl>
      <w:tblPr>
        <w:tblW w:w="8520" w:type="dxa"/>
        <w:tblLook w:val="04A0" w:firstRow="1" w:lastRow="0" w:firstColumn="1" w:lastColumn="0" w:noHBand="0" w:noVBand="1"/>
      </w:tblPr>
      <w:tblGrid>
        <w:gridCol w:w="1320"/>
        <w:gridCol w:w="2260"/>
        <w:gridCol w:w="1100"/>
        <w:gridCol w:w="1720"/>
        <w:gridCol w:w="2120"/>
      </w:tblGrid>
      <w:tr w:rsidR="00481B29" w:rsidRPr="00481B29" w:rsidTr="00481B29">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481B29" w:rsidRPr="00FB5C4B" w:rsidRDefault="00481B29" w:rsidP="00481B29">
            <w:pPr>
              <w:rPr>
                <w:rFonts w:ascii="Calibri" w:hAnsi="Calibri" w:cs="Calibri"/>
                <w:color w:val="000000"/>
              </w:rPr>
            </w:pPr>
            <w:r>
              <w:rPr>
                <w:rFonts w:ascii="Calibri" w:hAnsi="Calibri" w:cs="Calibri"/>
                <w:color w:val="000000"/>
              </w:rPr>
              <w:t>Pennant</w:t>
            </w:r>
          </w:p>
        </w:tc>
        <w:tc>
          <w:tcPr>
            <w:tcW w:w="2260" w:type="dxa"/>
            <w:tcBorders>
              <w:top w:val="single" w:sz="4" w:space="0" w:color="auto"/>
              <w:left w:val="nil"/>
              <w:bottom w:val="single" w:sz="4" w:space="0" w:color="auto"/>
              <w:right w:val="single" w:sz="4" w:space="0" w:color="auto"/>
            </w:tcBorders>
            <w:shd w:val="clear" w:color="auto" w:fill="auto"/>
            <w:vAlign w:val="center"/>
          </w:tcPr>
          <w:p w:rsidR="00481B29" w:rsidRPr="00FB5C4B" w:rsidRDefault="00481B29" w:rsidP="00481B29">
            <w:pPr>
              <w:rPr>
                <w:rFonts w:ascii="Calibri" w:hAnsi="Calibri" w:cs="Calibri"/>
              </w:rPr>
            </w:pPr>
            <w:r w:rsidRPr="00FB5C4B">
              <w:rPr>
                <w:rFonts w:ascii="Calibri" w:hAnsi="Calibri" w:cs="Calibri"/>
              </w:rPr>
              <w:t>Name</w:t>
            </w:r>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481B29" w:rsidRPr="00FB5C4B" w:rsidRDefault="00481B29" w:rsidP="00481B29">
            <w:pPr>
              <w:rPr>
                <w:rFonts w:ascii="Calibri" w:hAnsi="Calibri" w:cs="Calibri"/>
                <w:color w:val="000000"/>
              </w:rPr>
            </w:pPr>
            <w:r>
              <w:rPr>
                <w:rFonts w:ascii="Calibri" w:hAnsi="Calibri" w:cs="Calibri"/>
                <w:color w:val="000000"/>
              </w:rPr>
              <w:t>Fleet</w:t>
            </w:r>
          </w:p>
        </w:tc>
        <w:tc>
          <w:tcPr>
            <w:tcW w:w="1720" w:type="dxa"/>
            <w:tcBorders>
              <w:top w:val="single" w:sz="4" w:space="0" w:color="auto"/>
              <w:left w:val="nil"/>
              <w:bottom w:val="single" w:sz="4" w:space="0" w:color="auto"/>
              <w:right w:val="single" w:sz="4" w:space="0" w:color="auto"/>
            </w:tcBorders>
            <w:shd w:val="clear" w:color="auto" w:fill="auto"/>
            <w:noWrap/>
            <w:vAlign w:val="bottom"/>
          </w:tcPr>
          <w:p w:rsidR="00481B29" w:rsidRPr="00FB5C4B" w:rsidRDefault="00481B29" w:rsidP="00481B29">
            <w:pPr>
              <w:rPr>
                <w:rFonts w:ascii="Calibri" w:hAnsi="Calibri" w:cs="Calibri"/>
                <w:color w:val="000000"/>
              </w:rPr>
            </w:pPr>
            <w:r>
              <w:rPr>
                <w:rFonts w:ascii="Calibri" w:hAnsi="Calibri" w:cs="Calibri"/>
                <w:color w:val="000000"/>
              </w:rPr>
              <w:t>Home Port</w:t>
            </w:r>
          </w:p>
        </w:tc>
        <w:tc>
          <w:tcPr>
            <w:tcW w:w="2120" w:type="dxa"/>
            <w:tcBorders>
              <w:top w:val="single" w:sz="4" w:space="0" w:color="auto"/>
              <w:left w:val="nil"/>
              <w:bottom w:val="single" w:sz="4" w:space="0" w:color="auto"/>
              <w:right w:val="single" w:sz="4" w:space="0" w:color="auto"/>
            </w:tcBorders>
            <w:shd w:val="clear" w:color="auto" w:fill="auto"/>
            <w:noWrap/>
            <w:vAlign w:val="bottom"/>
          </w:tcPr>
          <w:p w:rsidR="00481B29" w:rsidRPr="00FB5C4B" w:rsidRDefault="00481B29" w:rsidP="00481B29">
            <w:pPr>
              <w:rPr>
                <w:rFonts w:ascii="Calibri" w:hAnsi="Calibri" w:cs="Calibri"/>
                <w:color w:val="000000"/>
              </w:rPr>
            </w:pPr>
            <w:r>
              <w:rPr>
                <w:rFonts w:ascii="Calibri" w:hAnsi="Calibri" w:cs="Calibri"/>
                <w:color w:val="000000"/>
              </w:rPr>
              <w:t>Task</w:t>
            </w:r>
          </w:p>
        </w:tc>
      </w:tr>
      <w:tr w:rsidR="00481B29" w:rsidRPr="00481B29" w:rsidTr="00481B29">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LPH-2</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81B29" w:rsidRPr="00481B29" w:rsidRDefault="008D2456" w:rsidP="00481B29">
            <w:pPr>
              <w:rPr>
                <w:rFonts w:ascii="Calibri" w:hAnsi="Calibri" w:cs="Calibri"/>
                <w:color w:val="0563C1"/>
                <w:u w:val="single"/>
              </w:rPr>
            </w:pPr>
            <w:hyperlink r:id="rId21" w:tooltip="USS Iwo Jima (LPH-2)" w:history="1">
              <w:r w:rsidR="00481B29" w:rsidRPr="00481B29">
                <w:rPr>
                  <w:rFonts w:ascii="Calibri" w:hAnsi="Calibri" w:cs="Calibri"/>
                  <w:color w:val="0563C1"/>
                  <w:u w:val="single"/>
                </w:rPr>
                <w:t>Iwo Jima</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6th Mar Regt</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LPH-3</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8D2456" w:rsidP="00481B29">
            <w:pPr>
              <w:rPr>
                <w:rFonts w:ascii="Calibri" w:hAnsi="Calibri" w:cs="Calibri"/>
                <w:color w:val="0563C1"/>
                <w:u w:val="single"/>
              </w:rPr>
            </w:pPr>
            <w:hyperlink r:id="rId22" w:tooltip="USS Okinawa (LPH-3)" w:history="1">
              <w:r w:rsidR="00481B29" w:rsidRPr="00481B29">
                <w:rPr>
                  <w:rFonts w:ascii="Calibri" w:hAnsi="Calibri" w:cs="Calibri"/>
                  <w:color w:val="0563C1"/>
                  <w:u w:val="single"/>
                </w:rPr>
                <w:t>Okinawa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Refit</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LPH-7</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8D2456" w:rsidP="00481B29">
            <w:pPr>
              <w:rPr>
                <w:rFonts w:ascii="Calibri" w:hAnsi="Calibri" w:cs="Calibri"/>
                <w:color w:val="0563C1"/>
                <w:u w:val="single"/>
              </w:rPr>
            </w:pPr>
            <w:hyperlink r:id="rId23" w:tooltip="USS Guadalcanal (LPH-7)" w:history="1">
              <w:r w:rsidR="00481B29" w:rsidRPr="00481B29">
                <w:rPr>
                  <w:rFonts w:ascii="Calibri" w:hAnsi="Calibri" w:cs="Calibri"/>
                  <w:color w:val="0563C1"/>
                  <w:u w:val="single"/>
                </w:rPr>
                <w:t>Guadalcanal</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2 MEF</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LPH-9</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8D2456" w:rsidP="00481B29">
            <w:pPr>
              <w:rPr>
                <w:rFonts w:ascii="Calibri" w:hAnsi="Calibri" w:cs="Calibri"/>
                <w:color w:val="0563C1"/>
                <w:u w:val="single"/>
              </w:rPr>
            </w:pPr>
            <w:hyperlink r:id="rId24" w:tooltip="USS Guam (LPH-9)" w:history="1">
              <w:r w:rsidR="00481B29" w:rsidRPr="00481B29">
                <w:rPr>
                  <w:rFonts w:ascii="Calibri" w:hAnsi="Calibri" w:cs="Calibri"/>
                  <w:color w:val="0563C1"/>
                  <w:u w:val="single"/>
                </w:rPr>
                <w:t>Guam</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2 MEF</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LPH-10</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8D2456" w:rsidP="00481B29">
            <w:pPr>
              <w:rPr>
                <w:rFonts w:ascii="Calibri" w:hAnsi="Calibri" w:cs="Calibri"/>
                <w:color w:val="0563C1"/>
                <w:u w:val="single"/>
              </w:rPr>
            </w:pPr>
            <w:hyperlink r:id="rId25" w:tooltip="USS Tripoli (LPH-10)" w:history="1">
              <w:r w:rsidR="00481B29" w:rsidRPr="00481B29">
                <w:rPr>
                  <w:rFonts w:ascii="Calibri" w:hAnsi="Calibri" w:cs="Calibri"/>
                  <w:color w:val="0563C1"/>
                  <w:u w:val="single"/>
                </w:rPr>
                <w:t>Tripoli</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Persian Gulf</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MCMG</w:t>
            </w:r>
          </w:p>
        </w:tc>
      </w:tr>
      <w:tr w:rsidR="00481B29" w:rsidRPr="00481B29" w:rsidTr="00481B2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LPH-11</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8D2456" w:rsidP="00481B29">
            <w:pPr>
              <w:rPr>
                <w:rFonts w:ascii="Calibri" w:hAnsi="Calibri" w:cs="Calibri"/>
                <w:color w:val="0563C1"/>
                <w:u w:val="single"/>
              </w:rPr>
            </w:pPr>
            <w:hyperlink r:id="rId26" w:tooltip="USS New Orleans (LPH-11)" w:history="1">
              <w:r w:rsidR="00481B29" w:rsidRPr="00481B29">
                <w:rPr>
                  <w:rFonts w:ascii="Calibri" w:hAnsi="Calibri" w:cs="Calibri"/>
                  <w:color w:val="0563C1"/>
                  <w:u w:val="single"/>
                </w:rPr>
                <w:t>New Orleans</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San Diego</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 </w:t>
            </w:r>
          </w:p>
        </w:tc>
      </w:tr>
      <w:tr w:rsidR="00481B29" w:rsidRPr="00481B29" w:rsidTr="00481B29">
        <w:trPr>
          <w:trHeight w:val="315"/>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81B29" w:rsidRPr="00481B29" w:rsidRDefault="00481B29" w:rsidP="00481B29">
            <w:pPr>
              <w:rPr>
                <w:rFonts w:ascii="Calibri" w:hAnsi="Calibri" w:cs="Calibri"/>
                <w:color w:val="000000"/>
              </w:rPr>
            </w:pPr>
            <w:r w:rsidRPr="00481B29">
              <w:rPr>
                <w:rFonts w:ascii="Calibri" w:hAnsi="Calibri" w:cs="Calibri"/>
                <w:color w:val="000000"/>
              </w:rPr>
              <w:t>LPH-12</w:t>
            </w:r>
          </w:p>
        </w:tc>
        <w:tc>
          <w:tcPr>
            <w:tcW w:w="2260" w:type="dxa"/>
            <w:tcBorders>
              <w:top w:val="nil"/>
              <w:left w:val="nil"/>
              <w:bottom w:val="single" w:sz="4" w:space="0" w:color="auto"/>
              <w:right w:val="single" w:sz="4" w:space="0" w:color="auto"/>
            </w:tcBorders>
            <w:shd w:val="clear" w:color="auto" w:fill="auto"/>
            <w:vAlign w:val="center"/>
            <w:hideMark/>
          </w:tcPr>
          <w:p w:rsidR="00481B29" w:rsidRPr="00481B29" w:rsidRDefault="008D2456" w:rsidP="00481B29">
            <w:pPr>
              <w:rPr>
                <w:rFonts w:ascii="Calibri" w:hAnsi="Calibri" w:cs="Calibri"/>
                <w:color w:val="0563C1"/>
                <w:u w:val="single"/>
              </w:rPr>
            </w:pPr>
            <w:hyperlink r:id="rId27" w:tooltip="USS Inchon (LPH-12)" w:history="1">
              <w:r w:rsidR="00481B29" w:rsidRPr="00481B29">
                <w:rPr>
                  <w:rFonts w:ascii="Calibri" w:hAnsi="Calibri" w:cs="Calibri"/>
                  <w:color w:val="0563C1"/>
                  <w:u w:val="single"/>
                </w:rPr>
                <w:t>Inchon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Norfolk</w:t>
            </w:r>
          </w:p>
        </w:tc>
        <w:tc>
          <w:tcPr>
            <w:tcW w:w="2120" w:type="dxa"/>
            <w:tcBorders>
              <w:top w:val="nil"/>
              <w:left w:val="nil"/>
              <w:bottom w:val="single" w:sz="4" w:space="0" w:color="auto"/>
              <w:right w:val="single" w:sz="4" w:space="0" w:color="auto"/>
            </w:tcBorders>
            <w:shd w:val="clear" w:color="auto" w:fill="auto"/>
            <w:noWrap/>
            <w:vAlign w:val="bottom"/>
            <w:hideMark/>
          </w:tcPr>
          <w:p w:rsidR="00481B29" w:rsidRPr="00481B29" w:rsidRDefault="00481B29" w:rsidP="00481B29">
            <w:pPr>
              <w:rPr>
                <w:rFonts w:ascii="Calibri" w:hAnsi="Calibri" w:cs="Calibri"/>
                <w:color w:val="000000"/>
              </w:rPr>
            </w:pPr>
            <w:r w:rsidRPr="00481B29">
              <w:rPr>
                <w:rFonts w:ascii="Calibri" w:hAnsi="Calibri" w:cs="Calibri"/>
                <w:color w:val="000000"/>
              </w:rPr>
              <w:t>8th Mar Regt</w:t>
            </w:r>
          </w:p>
        </w:tc>
      </w:tr>
    </w:tbl>
    <w:p w:rsidR="00481B29" w:rsidRDefault="00481B29"/>
    <w:p w:rsidR="00481B29" w:rsidRDefault="00481B29">
      <w:r w:rsidRPr="008E05DF">
        <w:rPr>
          <w:b/>
        </w:rPr>
        <w:t>LPD</w:t>
      </w:r>
      <w:r>
        <w:t xml:space="preserve">: </w:t>
      </w:r>
      <w:hyperlink r:id="rId28" w:history="1">
        <w:r w:rsidRPr="00FA15A8">
          <w:rPr>
            <w:rStyle w:val="Hyperlink"/>
          </w:rPr>
          <w:t>Landing Platform Dock</w:t>
        </w:r>
      </w:hyperlink>
      <w:r>
        <w:t xml:space="preserve">. There are two main classes of these </w:t>
      </w:r>
      <w:r w:rsidR="00EB49EC">
        <w:t xml:space="preserve">smaller amphibious </w:t>
      </w:r>
      <w:r>
        <w:t xml:space="preserve">ships.  The Raleigh class </w:t>
      </w:r>
      <w:r w:rsidR="00587009">
        <w:t xml:space="preserve">of two ships </w:t>
      </w:r>
      <w:r>
        <w:t xml:space="preserve">was due to retire in the early 90’s but </w:t>
      </w:r>
      <w:r w:rsidR="00EB49EC">
        <w:t>were</w:t>
      </w:r>
      <w:r>
        <w:t xml:space="preserve"> retained.  The </w:t>
      </w:r>
      <w:r w:rsidR="00587009">
        <w:t xml:space="preserve">Austin class of eleven, with three sub classes, the Cleveland sub-class (7 ships) with an additional </w:t>
      </w:r>
      <w:r w:rsidR="00EB49EC">
        <w:t>space and communications to be a Flagship</w:t>
      </w:r>
      <w:r w:rsidR="00587009">
        <w:t xml:space="preserve"> and the Trenton sub-class (2 ships)</w:t>
      </w:r>
      <w:r w:rsidR="00247AB4">
        <w:t xml:space="preserve"> with updated systems</w:t>
      </w:r>
      <w:r w:rsidR="00587009">
        <w:t>, all are effectively the same.  These ships house about 850 Marines and good</w:t>
      </w:r>
      <w:r w:rsidR="00247AB4">
        <w:t xml:space="preserve"> amount of heavy equipment, and</w:t>
      </w:r>
      <w:r w:rsidR="00587009">
        <w:t xml:space="preserve"> are</w:t>
      </w:r>
      <w:r w:rsidR="00197EBC">
        <w:t xml:space="preserve"> often used to carry heavy loads such as the tanks with landing craft Mechanized (LCM) to unload them. They are capable of independent operations</w:t>
      </w:r>
      <w:r w:rsidR="00247AB4">
        <w:t xml:space="preserve"> and when part of an ARG/ESG will often be detached to conduct separate duties</w:t>
      </w:r>
      <w:r w:rsidR="00197EBC">
        <w:t>.</w:t>
      </w:r>
      <w:r w:rsidR="00247AB4" w:rsidRPr="00247AB4">
        <w:t xml:space="preserve"> </w:t>
      </w:r>
      <w:r w:rsidR="00247AB4">
        <w:t>It is worth noting that one Raleigh class and one Austin class were modified to be command ships (AGF-3 La Salle, and AGF-11 Coronado).</w:t>
      </w:r>
    </w:p>
    <w:p w:rsidR="00197EBC" w:rsidRDefault="00197EBC"/>
    <w:p w:rsidR="008E05DF" w:rsidRDefault="008E05DF">
      <w:r>
        <w:rPr>
          <w:noProof/>
        </w:rPr>
        <w:drawing>
          <wp:inline distT="0" distB="0" distL="0" distR="0">
            <wp:extent cx="5943600" cy="2546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PD 4.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8E05DF" w:rsidRDefault="008E05DF">
      <w:r>
        <w:t>LPD 6 USS Duluth</w:t>
      </w:r>
    </w:p>
    <w:p w:rsidR="006133BF" w:rsidRDefault="006133BF"/>
    <w:tbl>
      <w:tblPr>
        <w:tblW w:w="8520" w:type="dxa"/>
        <w:tblLook w:val="04A0" w:firstRow="1" w:lastRow="0" w:firstColumn="1" w:lastColumn="0" w:noHBand="0" w:noVBand="1"/>
      </w:tblPr>
      <w:tblGrid>
        <w:gridCol w:w="1320"/>
        <w:gridCol w:w="2260"/>
        <w:gridCol w:w="1100"/>
        <w:gridCol w:w="1552"/>
        <w:gridCol w:w="2288"/>
      </w:tblGrid>
      <w:tr w:rsidR="008E05DF" w:rsidRPr="008E05DF" w:rsidTr="00827755">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8E05DF" w:rsidRPr="00FB5C4B" w:rsidRDefault="008E05DF" w:rsidP="008E05DF">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8E05DF" w:rsidRPr="00FB5C4B" w:rsidRDefault="008E05DF" w:rsidP="008E05DF">
            <w:pPr>
              <w:rPr>
                <w:rFonts w:ascii="Calibri" w:hAnsi="Calibri" w:cs="Calibri"/>
              </w:rPr>
            </w:pPr>
            <w:r w:rsidRPr="00FB5C4B">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8E05DF" w:rsidRPr="00FB5C4B" w:rsidRDefault="008E05DF" w:rsidP="008E05DF">
            <w:pPr>
              <w:rPr>
                <w:rFonts w:ascii="Calibri" w:hAnsi="Calibri" w:cs="Calibri"/>
                <w:color w:val="000000"/>
              </w:rPr>
            </w:pPr>
            <w:r>
              <w:rPr>
                <w:rFonts w:ascii="Calibri" w:hAnsi="Calibri" w:cs="Calibri"/>
                <w:color w:val="000000"/>
              </w:rPr>
              <w:t>Fleet</w:t>
            </w:r>
          </w:p>
        </w:tc>
        <w:tc>
          <w:tcPr>
            <w:tcW w:w="1552" w:type="dxa"/>
            <w:tcBorders>
              <w:top w:val="single" w:sz="8" w:space="0" w:color="auto"/>
              <w:left w:val="nil"/>
              <w:bottom w:val="single" w:sz="4" w:space="0" w:color="auto"/>
              <w:right w:val="single" w:sz="4" w:space="0" w:color="auto"/>
            </w:tcBorders>
            <w:shd w:val="clear" w:color="auto" w:fill="auto"/>
            <w:noWrap/>
            <w:vAlign w:val="bottom"/>
          </w:tcPr>
          <w:p w:rsidR="008E05DF" w:rsidRPr="00FB5C4B" w:rsidRDefault="008E05DF" w:rsidP="008E05DF">
            <w:pPr>
              <w:rPr>
                <w:rFonts w:ascii="Calibri" w:hAnsi="Calibri" w:cs="Calibri"/>
                <w:color w:val="000000"/>
              </w:rPr>
            </w:pPr>
            <w:r>
              <w:rPr>
                <w:rFonts w:ascii="Calibri" w:hAnsi="Calibri" w:cs="Calibri"/>
                <w:color w:val="000000"/>
              </w:rPr>
              <w:t>Home Port</w:t>
            </w:r>
          </w:p>
        </w:tc>
        <w:tc>
          <w:tcPr>
            <w:tcW w:w="2288" w:type="dxa"/>
            <w:tcBorders>
              <w:top w:val="single" w:sz="8" w:space="0" w:color="auto"/>
              <w:left w:val="nil"/>
              <w:bottom w:val="single" w:sz="4" w:space="0" w:color="auto"/>
              <w:right w:val="single" w:sz="4" w:space="0" w:color="auto"/>
            </w:tcBorders>
            <w:shd w:val="clear" w:color="auto" w:fill="auto"/>
            <w:noWrap/>
            <w:vAlign w:val="bottom"/>
          </w:tcPr>
          <w:p w:rsidR="008E05DF" w:rsidRPr="00FB5C4B" w:rsidRDefault="008E05DF" w:rsidP="008E05DF">
            <w:pPr>
              <w:rPr>
                <w:rFonts w:ascii="Calibri" w:hAnsi="Calibri" w:cs="Calibri"/>
                <w:color w:val="000000"/>
              </w:rPr>
            </w:pPr>
            <w:r>
              <w:rPr>
                <w:rFonts w:ascii="Calibri" w:hAnsi="Calibri" w:cs="Calibri"/>
                <w:color w:val="000000"/>
              </w:rPr>
              <w:t>Task</w:t>
            </w:r>
          </w:p>
        </w:tc>
      </w:tr>
      <w:tr w:rsidR="008E05DF" w:rsidRPr="008E05DF" w:rsidTr="00827755">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0" w:tooltip="USS Raleigh (LPD-1)" w:history="1">
              <w:r w:rsidR="008E05DF" w:rsidRPr="008E05DF">
                <w:rPr>
                  <w:rFonts w:ascii="Calibri" w:hAnsi="Calibri" w:cs="Calibri"/>
                  <w:color w:val="0563C1"/>
                  <w:u w:val="single"/>
                </w:rPr>
                <w:t>Raleigh</w:t>
              </w:r>
            </w:hyperlink>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single" w:sz="8" w:space="0" w:color="auto"/>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single" w:sz="8" w:space="0" w:color="auto"/>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6th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LPD-2</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1" w:tooltip="USS Vancouver (LPD-2)" w:history="1">
              <w:r w:rsidR="008E05DF" w:rsidRPr="008E05DF">
                <w:rPr>
                  <w:rFonts w:ascii="Calibri" w:hAnsi="Calibri" w:cs="Calibri"/>
                  <w:color w:val="0563C1"/>
                  <w:u w:val="single"/>
                </w:rPr>
                <w:t>Vancouver</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LPD-4</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2" w:tooltip="USS Austin (LPD-4)" w:history="1">
              <w:r w:rsidR="008E05DF" w:rsidRPr="008E05DF">
                <w:rPr>
                  <w:rFonts w:ascii="Calibri" w:hAnsi="Calibri" w:cs="Calibri"/>
                  <w:color w:val="0563C1"/>
                  <w:u w:val="single"/>
                </w:rPr>
                <w:t>Austin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8th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LPD-5</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3" w:tooltip="USS Ogden (LPD-5)" w:history="1">
              <w:r w:rsidR="008E05DF" w:rsidRPr="008E05DF">
                <w:rPr>
                  <w:rFonts w:ascii="Calibri" w:hAnsi="Calibri" w:cs="Calibri"/>
                  <w:color w:val="0563C1"/>
                  <w:u w:val="single"/>
                </w:rPr>
                <w:t>Ogden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LPD-6</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4" w:tooltip="USS Duluth (LPD-6)" w:history="1">
              <w:r w:rsidR="008E05DF" w:rsidRPr="008E05DF">
                <w:rPr>
                  <w:rFonts w:ascii="Calibri" w:hAnsi="Calibri" w:cs="Calibri"/>
                  <w:color w:val="0563C1"/>
                  <w:u w:val="single"/>
                </w:rPr>
                <w:t>Duluth</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LPD-7</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5" w:tooltip="USS Cleveland (LPD-7)" w:history="1">
              <w:r w:rsidR="008E05DF" w:rsidRPr="008E05DF">
                <w:rPr>
                  <w:rFonts w:ascii="Calibri" w:hAnsi="Calibri" w:cs="Calibri"/>
                  <w:color w:val="0563C1"/>
                  <w:u w:val="single"/>
                </w:rPr>
                <w:t>Cleveland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27755" w:rsidP="008E05DF">
            <w:pPr>
              <w:rPr>
                <w:rFonts w:ascii="Calibri" w:hAnsi="Calibri" w:cs="Calibri"/>
                <w:color w:val="000000"/>
              </w:rPr>
            </w:pPr>
            <w:r>
              <w:rPr>
                <w:rFonts w:ascii="Calibri" w:hAnsi="Calibri" w:cs="Calibri"/>
                <w:color w:val="000000"/>
                <w:sz w:val="22"/>
                <w:szCs w:val="22"/>
              </w:rPr>
              <w:t>Indian Ocean 13 MEU</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LPD-8</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6" w:tooltip="USS Dubuque (LPD-8)" w:history="1">
              <w:r w:rsidR="008E05DF" w:rsidRPr="008E05DF">
                <w:rPr>
                  <w:rFonts w:ascii="Calibri" w:hAnsi="Calibri" w:cs="Calibri"/>
                  <w:color w:val="0563C1"/>
                  <w:u w:val="single"/>
                </w:rPr>
                <w:t>Dubuque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LPD-9</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7" w:tooltip="USS Denver (LPD-9)" w:history="1">
              <w:r w:rsidR="008E05DF" w:rsidRPr="008E05DF">
                <w:rPr>
                  <w:rFonts w:ascii="Calibri" w:hAnsi="Calibri" w:cs="Calibri"/>
                  <w:color w:val="0563C1"/>
                  <w:u w:val="single"/>
                </w:rPr>
                <w:t>Denver</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LPD-10</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8" w:tooltip="USS Juneau (LPD-10)" w:history="1">
              <w:r w:rsidR="008E05DF" w:rsidRPr="008E05DF">
                <w:rPr>
                  <w:rFonts w:ascii="Calibri" w:hAnsi="Calibri" w:cs="Calibri"/>
                  <w:color w:val="0563C1"/>
                  <w:u w:val="single"/>
                </w:rPr>
                <w:t>Juneau</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Sasebo Japan</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 </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LPD-12</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39" w:tooltip="USS Shreveport (LPD-12)" w:history="1">
              <w:r w:rsidR="008E05DF" w:rsidRPr="008E05DF">
                <w:rPr>
                  <w:rFonts w:ascii="Calibri" w:hAnsi="Calibri" w:cs="Calibri"/>
                  <w:color w:val="0563C1"/>
                  <w:u w:val="single"/>
                </w:rPr>
                <w:t>Shreveport</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6th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LPD-13</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40" w:tooltip="USS Nashville (LPD-13)" w:history="1">
              <w:r w:rsidR="008E05DF" w:rsidRPr="008E05DF">
                <w:rPr>
                  <w:rFonts w:ascii="Calibri" w:hAnsi="Calibri" w:cs="Calibri"/>
                  <w:color w:val="0563C1"/>
                  <w:u w:val="single"/>
                </w:rPr>
                <w:t>Nashville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6C0064" w:rsidP="008E05DF">
            <w:pPr>
              <w:rPr>
                <w:rFonts w:ascii="Calibri" w:hAnsi="Calibri" w:cs="Calibri"/>
                <w:color w:val="000000"/>
              </w:rPr>
            </w:pPr>
            <w:r w:rsidRPr="008E05DF">
              <w:rPr>
                <w:rFonts w:ascii="Calibri" w:hAnsi="Calibri" w:cs="Calibri"/>
                <w:color w:val="000000"/>
              </w:rPr>
              <w:t>Med 22 MEU</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LPD-14</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41" w:tooltip="USS Trenton (LPD-14)" w:history="1">
              <w:r w:rsidR="008E05DF" w:rsidRPr="008E05DF">
                <w:rPr>
                  <w:rFonts w:ascii="Calibri" w:hAnsi="Calibri" w:cs="Calibri"/>
                  <w:color w:val="0563C1"/>
                  <w:u w:val="single"/>
                </w:rPr>
                <w:t>Trent</w:t>
              </w:r>
              <w:r w:rsidR="008E05DF" w:rsidRPr="008E05DF">
                <w:rPr>
                  <w:rFonts w:ascii="Calibri" w:hAnsi="Calibri" w:cs="Calibri"/>
                  <w:color w:val="0563C1"/>
                  <w:u w:val="single"/>
                </w:rPr>
                <w:t>o</w:t>
              </w:r>
              <w:r w:rsidR="008E05DF" w:rsidRPr="008E05DF">
                <w:rPr>
                  <w:rFonts w:ascii="Calibri" w:hAnsi="Calibri" w:cs="Calibri"/>
                  <w:color w:val="0563C1"/>
                  <w:u w:val="single"/>
                </w:rPr>
                <w:t>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6C0064" w:rsidP="008E05DF">
            <w:pPr>
              <w:rPr>
                <w:rFonts w:ascii="Calibri" w:hAnsi="Calibri" w:cs="Calibri"/>
                <w:color w:val="000000"/>
              </w:rPr>
            </w:pPr>
            <w:r w:rsidRPr="008E05DF">
              <w:rPr>
                <w:rFonts w:ascii="Calibri" w:hAnsi="Calibri" w:cs="Calibri"/>
                <w:color w:val="000000"/>
              </w:rPr>
              <w:t>6th Mar Regt</w:t>
            </w:r>
          </w:p>
        </w:tc>
      </w:tr>
      <w:tr w:rsidR="008E05DF" w:rsidRPr="008E05DF"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8E05DF" w:rsidRPr="008E05DF" w:rsidRDefault="008E05DF" w:rsidP="008E05DF">
            <w:pPr>
              <w:rPr>
                <w:rFonts w:ascii="Calibri" w:hAnsi="Calibri" w:cs="Calibri"/>
                <w:color w:val="000000"/>
              </w:rPr>
            </w:pPr>
            <w:r w:rsidRPr="008E05DF">
              <w:rPr>
                <w:rFonts w:ascii="Calibri" w:hAnsi="Calibri" w:cs="Calibri"/>
                <w:color w:val="000000"/>
              </w:rPr>
              <w:t>LPD-15</w:t>
            </w:r>
          </w:p>
        </w:tc>
        <w:tc>
          <w:tcPr>
            <w:tcW w:w="2260" w:type="dxa"/>
            <w:tcBorders>
              <w:top w:val="nil"/>
              <w:left w:val="nil"/>
              <w:bottom w:val="single" w:sz="4" w:space="0" w:color="auto"/>
              <w:right w:val="single" w:sz="4" w:space="0" w:color="auto"/>
            </w:tcBorders>
            <w:shd w:val="clear" w:color="auto" w:fill="auto"/>
            <w:vAlign w:val="center"/>
            <w:hideMark/>
          </w:tcPr>
          <w:p w:rsidR="008E05DF" w:rsidRPr="008E05DF" w:rsidRDefault="008D2456" w:rsidP="008E05DF">
            <w:pPr>
              <w:rPr>
                <w:rFonts w:ascii="Calibri" w:hAnsi="Calibri" w:cs="Calibri"/>
                <w:color w:val="0563C1"/>
                <w:u w:val="single"/>
              </w:rPr>
            </w:pPr>
            <w:hyperlink r:id="rId42" w:tooltip="USS Ponce (LPD-15)" w:history="1">
              <w:r w:rsidR="008E05DF" w:rsidRPr="008E05DF">
                <w:rPr>
                  <w:rFonts w:ascii="Calibri" w:hAnsi="Calibri" w:cs="Calibri"/>
                  <w:color w:val="0563C1"/>
                  <w:u w:val="single"/>
                </w:rPr>
                <w:t>Ponce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Norfolk</w:t>
            </w:r>
          </w:p>
        </w:tc>
        <w:tc>
          <w:tcPr>
            <w:tcW w:w="2288" w:type="dxa"/>
            <w:tcBorders>
              <w:top w:val="nil"/>
              <w:left w:val="nil"/>
              <w:bottom w:val="single" w:sz="4" w:space="0" w:color="auto"/>
              <w:right w:val="single" w:sz="4" w:space="0" w:color="auto"/>
            </w:tcBorders>
            <w:shd w:val="clear" w:color="auto" w:fill="auto"/>
            <w:noWrap/>
            <w:vAlign w:val="bottom"/>
            <w:hideMark/>
          </w:tcPr>
          <w:p w:rsidR="008E05DF" w:rsidRPr="008E05DF" w:rsidRDefault="008E05DF" w:rsidP="008E05DF">
            <w:pPr>
              <w:rPr>
                <w:rFonts w:ascii="Calibri" w:hAnsi="Calibri" w:cs="Calibri"/>
                <w:color w:val="000000"/>
              </w:rPr>
            </w:pPr>
            <w:r w:rsidRPr="008E05DF">
              <w:rPr>
                <w:rFonts w:ascii="Calibri" w:hAnsi="Calibri" w:cs="Calibri"/>
                <w:color w:val="000000"/>
              </w:rPr>
              <w:t>8th Mar Regt</w:t>
            </w:r>
          </w:p>
        </w:tc>
      </w:tr>
    </w:tbl>
    <w:p w:rsidR="008E05DF" w:rsidRDefault="008E05DF"/>
    <w:p w:rsidR="008E05DF" w:rsidRDefault="008E05DF">
      <w:r w:rsidRPr="008E05DF">
        <w:rPr>
          <w:b/>
        </w:rPr>
        <w:t>LSD</w:t>
      </w:r>
      <w:r>
        <w:t xml:space="preserve">: </w:t>
      </w:r>
      <w:hyperlink r:id="rId43" w:history="1">
        <w:r w:rsidRPr="00FA15A8">
          <w:rPr>
            <w:rStyle w:val="Hyperlink"/>
          </w:rPr>
          <w:t>Landing Ship Dock</w:t>
        </w:r>
      </w:hyperlink>
      <w:r>
        <w:t>.  Although very similar in</w:t>
      </w:r>
      <w:r w:rsidR="00247AB4">
        <w:t xml:space="preserve"> appearance and size to the LPD;</w:t>
      </w:r>
      <w:r>
        <w:t xml:space="preserve"> the LSD’s primary purpose is to transport landing craft and LCACs, it only holds half the Marines of an LPD and much less heavy equipment and cargo.  </w:t>
      </w:r>
      <w:r w:rsidR="00247AB4">
        <w:t>An enormous docking bay enables them to h</w:t>
      </w:r>
      <w:r>
        <w:t xml:space="preserve">ouse </w:t>
      </w:r>
      <w:r w:rsidR="00D126B5">
        <w:t>up to 4 LCACs. Of the three classes</w:t>
      </w:r>
      <w:r w:rsidR="00247AB4">
        <w:t xml:space="preserve"> in service</w:t>
      </w:r>
      <w:r w:rsidR="00D126B5">
        <w:t>, LSD-36 Anchorage (5 ships) is the smallest, holding 3x LCACs, LSD-41 Whidbey Island (8 ships) can hold 4x LCAC, while the newest class being rushed into service, LSD-49 Harpers Ferry can only hold 2x LCACs but 10 times the cargo of the others.</w:t>
      </w:r>
    </w:p>
    <w:p w:rsidR="00247AB4" w:rsidRDefault="00247AB4"/>
    <w:p w:rsidR="00D126B5" w:rsidRDefault="00D126B5">
      <w:r>
        <w:rPr>
          <w:noProof/>
        </w:rPr>
        <w:drawing>
          <wp:inline distT="0" distB="0" distL="0" distR="0">
            <wp:extent cx="5943600" cy="2181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SD-41.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B1790B" w:rsidRDefault="00B1790B">
      <w:r>
        <w:t>LSD-41 Whidbey Island</w:t>
      </w:r>
    </w:p>
    <w:p w:rsidR="00B1790B" w:rsidRDefault="00B1790B"/>
    <w:tbl>
      <w:tblPr>
        <w:tblW w:w="8520" w:type="dxa"/>
        <w:tblLook w:val="04A0" w:firstRow="1" w:lastRow="0" w:firstColumn="1" w:lastColumn="0" w:noHBand="0" w:noVBand="1"/>
      </w:tblPr>
      <w:tblGrid>
        <w:gridCol w:w="1320"/>
        <w:gridCol w:w="2260"/>
        <w:gridCol w:w="1100"/>
        <w:gridCol w:w="1552"/>
        <w:gridCol w:w="2288"/>
      </w:tblGrid>
      <w:tr w:rsidR="00B1790B" w:rsidRPr="00B1790B" w:rsidTr="00827755">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B1790B" w:rsidRPr="00FB5C4B" w:rsidRDefault="00B1790B" w:rsidP="00B1790B">
            <w:pPr>
              <w:rPr>
                <w:rFonts w:ascii="Calibri" w:hAnsi="Calibri" w:cs="Calibri"/>
                <w:color w:val="000000"/>
              </w:rPr>
            </w:pPr>
            <w:r>
              <w:rPr>
                <w:rFonts w:ascii="Calibri" w:hAnsi="Calibri" w:cs="Calibri"/>
                <w:color w:val="000000"/>
              </w:rPr>
              <w:t>Pennant</w:t>
            </w:r>
          </w:p>
        </w:tc>
        <w:tc>
          <w:tcPr>
            <w:tcW w:w="2260" w:type="dxa"/>
            <w:tcBorders>
              <w:top w:val="single" w:sz="4" w:space="0" w:color="auto"/>
              <w:left w:val="nil"/>
              <w:bottom w:val="single" w:sz="4" w:space="0" w:color="auto"/>
              <w:right w:val="single" w:sz="4" w:space="0" w:color="auto"/>
            </w:tcBorders>
            <w:shd w:val="clear" w:color="auto" w:fill="auto"/>
            <w:vAlign w:val="center"/>
          </w:tcPr>
          <w:p w:rsidR="00B1790B" w:rsidRPr="00FB5C4B" w:rsidRDefault="00B1790B" w:rsidP="00B1790B">
            <w:pPr>
              <w:rPr>
                <w:rFonts w:ascii="Calibri" w:hAnsi="Calibri" w:cs="Calibri"/>
              </w:rPr>
            </w:pPr>
            <w:r w:rsidRPr="00FB5C4B">
              <w:rPr>
                <w:rFonts w:ascii="Calibri" w:hAnsi="Calibri" w:cs="Calibri"/>
              </w:rPr>
              <w:t>Name</w:t>
            </w:r>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B1790B" w:rsidRPr="00FB5C4B" w:rsidRDefault="00B1790B" w:rsidP="00B1790B">
            <w:pPr>
              <w:rPr>
                <w:rFonts w:ascii="Calibri" w:hAnsi="Calibri" w:cs="Calibri"/>
                <w:color w:val="000000"/>
              </w:rPr>
            </w:pPr>
            <w:r>
              <w:rPr>
                <w:rFonts w:ascii="Calibri" w:hAnsi="Calibri" w:cs="Calibri"/>
                <w:color w:val="000000"/>
              </w:rPr>
              <w:t>Fleet</w:t>
            </w:r>
          </w:p>
        </w:tc>
        <w:tc>
          <w:tcPr>
            <w:tcW w:w="1552" w:type="dxa"/>
            <w:tcBorders>
              <w:top w:val="single" w:sz="4" w:space="0" w:color="auto"/>
              <w:left w:val="nil"/>
              <w:bottom w:val="single" w:sz="4" w:space="0" w:color="auto"/>
              <w:right w:val="single" w:sz="4" w:space="0" w:color="auto"/>
            </w:tcBorders>
            <w:shd w:val="clear" w:color="auto" w:fill="auto"/>
            <w:noWrap/>
            <w:vAlign w:val="bottom"/>
          </w:tcPr>
          <w:p w:rsidR="00B1790B" w:rsidRPr="00FB5C4B" w:rsidRDefault="00B1790B" w:rsidP="00B1790B">
            <w:pPr>
              <w:rPr>
                <w:rFonts w:ascii="Calibri" w:hAnsi="Calibri" w:cs="Calibri"/>
                <w:color w:val="000000"/>
              </w:rPr>
            </w:pPr>
            <w:r>
              <w:rPr>
                <w:rFonts w:ascii="Calibri" w:hAnsi="Calibri" w:cs="Calibri"/>
                <w:color w:val="000000"/>
              </w:rPr>
              <w:t>Home Port</w:t>
            </w:r>
          </w:p>
        </w:tc>
        <w:tc>
          <w:tcPr>
            <w:tcW w:w="2288" w:type="dxa"/>
            <w:tcBorders>
              <w:top w:val="single" w:sz="4" w:space="0" w:color="auto"/>
              <w:left w:val="nil"/>
              <w:bottom w:val="single" w:sz="4" w:space="0" w:color="auto"/>
              <w:right w:val="single" w:sz="4" w:space="0" w:color="auto"/>
            </w:tcBorders>
            <w:shd w:val="clear" w:color="auto" w:fill="auto"/>
            <w:noWrap/>
            <w:vAlign w:val="bottom"/>
          </w:tcPr>
          <w:p w:rsidR="00B1790B" w:rsidRPr="00FB5C4B" w:rsidRDefault="00B1790B" w:rsidP="00B1790B">
            <w:pPr>
              <w:rPr>
                <w:rFonts w:ascii="Calibri" w:hAnsi="Calibri" w:cs="Calibri"/>
                <w:color w:val="000000"/>
              </w:rPr>
            </w:pPr>
            <w:r>
              <w:rPr>
                <w:rFonts w:ascii="Calibri" w:hAnsi="Calibri" w:cs="Calibri"/>
                <w:color w:val="000000"/>
              </w:rPr>
              <w:t>Task</w:t>
            </w:r>
          </w:p>
        </w:tc>
      </w:tr>
      <w:tr w:rsidR="00B1790B" w:rsidRPr="00B1790B" w:rsidTr="00827755">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LSD-36</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45" w:tooltip="USS Anchorage (LSD-36)" w:history="1">
              <w:r w:rsidR="00B1790B" w:rsidRPr="00B1790B">
                <w:rPr>
                  <w:rFonts w:ascii="Calibri" w:hAnsi="Calibri" w:cs="Calibri"/>
                  <w:color w:val="0563C1"/>
                  <w:u w:val="single"/>
                </w:rPr>
                <w:t>USS Anchorage</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single" w:sz="4" w:space="0" w:color="auto"/>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single" w:sz="4" w:space="0" w:color="auto"/>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LSD-37</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46" w:tooltip="USS Portland (LSD-37)" w:history="1">
              <w:r w:rsidR="00B1790B" w:rsidRPr="00B1790B">
                <w:rPr>
                  <w:rFonts w:ascii="Calibri" w:hAnsi="Calibri" w:cs="Calibri"/>
                  <w:color w:val="0563C1"/>
                  <w:u w:val="single"/>
                </w:rPr>
                <w:t>USS Portland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8th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LSD-38</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47" w:tooltip="USS Pensacola (LSD-38)" w:history="1">
              <w:r w:rsidR="00B1790B" w:rsidRPr="00B1790B">
                <w:rPr>
                  <w:rFonts w:ascii="Calibri" w:hAnsi="Calibri" w:cs="Calibri"/>
                  <w:color w:val="0563C1"/>
                  <w:u w:val="single"/>
                </w:rPr>
                <w:t>USS Pensacola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8th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LSD-39</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48" w:tooltip="USS Mount Vernon (LSD-39)" w:history="1">
              <w:r w:rsidR="00B1790B" w:rsidRPr="00B1790B">
                <w:rPr>
                  <w:rFonts w:ascii="Calibri" w:hAnsi="Calibri" w:cs="Calibri"/>
                  <w:color w:val="0563C1"/>
                  <w:u w:val="single"/>
                </w:rPr>
                <w:t>USS Mount Vernon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827755" w:rsidP="00B1790B">
            <w:pPr>
              <w:rPr>
                <w:rFonts w:ascii="Calibri" w:hAnsi="Calibri" w:cs="Calibri"/>
                <w:color w:val="000000"/>
              </w:rPr>
            </w:pPr>
            <w:r>
              <w:rPr>
                <w:rFonts w:ascii="Calibri" w:hAnsi="Calibri" w:cs="Calibri"/>
                <w:color w:val="000000"/>
                <w:sz w:val="22"/>
                <w:szCs w:val="22"/>
              </w:rPr>
              <w:t>Indian Ocean 13 MEU</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LSD-40</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49" w:tooltip="USS Fort Fisher (LSD-40)" w:history="1">
              <w:r w:rsidR="00B1790B" w:rsidRPr="00B1790B">
                <w:rPr>
                  <w:rFonts w:ascii="Calibri" w:hAnsi="Calibri" w:cs="Calibri"/>
                  <w:color w:val="0563C1"/>
                  <w:u w:val="single"/>
                </w:rPr>
                <w:t>USS Fort Fisher</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LSD-41</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0" w:tooltip="USS Whidbey Island (LSD-41)" w:history="1">
              <w:r w:rsidR="00B1790B" w:rsidRPr="00B1790B">
                <w:rPr>
                  <w:rFonts w:ascii="Calibri" w:hAnsi="Calibri" w:cs="Calibri"/>
                  <w:color w:val="0563C1"/>
                  <w:u w:val="single"/>
                </w:rPr>
                <w:t>Whidbey Island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6th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LSD-42</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1" w:tooltip="USS Germantown (LSD-42)" w:history="1">
              <w:r w:rsidR="00B1790B" w:rsidRPr="00B1790B">
                <w:rPr>
                  <w:rFonts w:ascii="Calibri" w:hAnsi="Calibri" w:cs="Calibri"/>
                  <w:color w:val="0563C1"/>
                  <w:u w:val="single"/>
                </w:rPr>
                <w:t>Germantown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Japan</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LSD-43</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2" w:tooltip="USS Fort McHenry (LSD-43)" w:history="1">
              <w:r w:rsidR="00B1790B" w:rsidRPr="00B1790B">
                <w:rPr>
                  <w:rFonts w:ascii="Calibri" w:hAnsi="Calibri" w:cs="Calibri"/>
                  <w:color w:val="0563C1"/>
                  <w:u w:val="single"/>
                </w:rPr>
                <w:t>Fort McHenry</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6th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LSD-44</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3" w:tooltip="USS Gunston Hall (LSD-44)" w:history="1">
              <w:proofErr w:type="spellStart"/>
              <w:r w:rsidR="00B1790B" w:rsidRPr="00B1790B">
                <w:rPr>
                  <w:rFonts w:ascii="Calibri" w:hAnsi="Calibri" w:cs="Calibri"/>
                  <w:color w:val="0563C1"/>
                  <w:u w:val="single"/>
                </w:rPr>
                <w:t>Gunston</w:t>
              </w:r>
              <w:proofErr w:type="spellEnd"/>
              <w:r w:rsidR="00B1790B" w:rsidRPr="00B1790B">
                <w:rPr>
                  <w:rFonts w:ascii="Calibri" w:hAnsi="Calibri" w:cs="Calibri"/>
                  <w:color w:val="0563C1"/>
                  <w:u w:val="single"/>
                </w:rPr>
                <w:t xml:space="preserve"> Hall</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6th Mar Regt</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LSD-45</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4" w:tooltip="USS Comstock (LSD-45)" w:history="1">
              <w:r w:rsidR="00B1790B" w:rsidRPr="00B1790B">
                <w:rPr>
                  <w:rFonts w:ascii="Calibri" w:hAnsi="Calibri" w:cs="Calibri"/>
                  <w:color w:val="0563C1"/>
                  <w:u w:val="single"/>
                </w:rPr>
                <w:t>Comstock</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LSD-46</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5" w:tooltip="USS Tortuga (LSD-46)" w:history="1">
              <w:r w:rsidR="00B1790B" w:rsidRPr="00B1790B">
                <w:rPr>
                  <w:rFonts w:ascii="Calibri" w:hAnsi="Calibri" w:cs="Calibri"/>
                  <w:color w:val="0563C1"/>
                  <w:u w:val="single"/>
                </w:rPr>
                <w:t>Tortuga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Med 22 MEU</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LSD-47</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6" w:tooltip="USS Rushmore (LSD-47)" w:history="1">
              <w:r w:rsidR="00B1790B" w:rsidRPr="00B1790B">
                <w:rPr>
                  <w:rFonts w:ascii="Calibri" w:hAnsi="Calibri" w:cs="Calibri"/>
                  <w:color w:val="0563C1"/>
                  <w:u w:val="single"/>
                </w:rPr>
                <w:t>Rushmore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LSD-48</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7" w:tooltip="USS Ashland (LSD-48)" w:history="1">
              <w:r w:rsidR="00B1790B" w:rsidRPr="00B1790B">
                <w:rPr>
                  <w:rFonts w:ascii="Calibri" w:hAnsi="Calibri" w:cs="Calibri"/>
                  <w:color w:val="0563C1"/>
                  <w:u w:val="single"/>
                </w:rPr>
                <w:t>Ashland</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Japan</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LSD-49</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8" w:tooltip="USS Harpers Ferry (LSD-49)" w:history="1">
              <w:r w:rsidR="00B1790B" w:rsidRPr="00B1790B">
                <w:rPr>
                  <w:rFonts w:ascii="Calibri" w:hAnsi="Calibri" w:cs="Calibri"/>
                  <w:color w:val="0563C1"/>
                  <w:u w:val="single"/>
                </w:rPr>
                <w:t>Harpers Ferry</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Pacific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San Diego</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 </w:t>
            </w:r>
          </w:p>
        </w:tc>
      </w:tr>
      <w:tr w:rsidR="00B1790B" w:rsidRPr="00B1790B" w:rsidTr="00827755">
        <w:trPr>
          <w:trHeight w:val="315"/>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B1790B" w:rsidRPr="00B1790B" w:rsidRDefault="00B1790B" w:rsidP="00B1790B">
            <w:pPr>
              <w:rPr>
                <w:rFonts w:ascii="Calibri" w:hAnsi="Calibri" w:cs="Calibri"/>
                <w:color w:val="000000"/>
              </w:rPr>
            </w:pPr>
            <w:r w:rsidRPr="00B1790B">
              <w:rPr>
                <w:rFonts w:ascii="Calibri" w:hAnsi="Calibri" w:cs="Calibri"/>
                <w:color w:val="000000"/>
              </w:rPr>
              <w:t>LSD-50</w:t>
            </w:r>
          </w:p>
        </w:tc>
        <w:tc>
          <w:tcPr>
            <w:tcW w:w="2260" w:type="dxa"/>
            <w:tcBorders>
              <w:top w:val="nil"/>
              <w:left w:val="nil"/>
              <w:bottom w:val="single" w:sz="4" w:space="0" w:color="auto"/>
              <w:right w:val="single" w:sz="4" w:space="0" w:color="auto"/>
            </w:tcBorders>
            <w:shd w:val="clear" w:color="auto" w:fill="auto"/>
            <w:vAlign w:val="center"/>
            <w:hideMark/>
          </w:tcPr>
          <w:p w:rsidR="00B1790B" w:rsidRPr="00B1790B" w:rsidRDefault="008D2456" w:rsidP="00B1790B">
            <w:pPr>
              <w:rPr>
                <w:rFonts w:ascii="Calibri" w:hAnsi="Calibri" w:cs="Calibri"/>
                <w:color w:val="0563C1"/>
                <w:u w:val="single"/>
              </w:rPr>
            </w:pPr>
            <w:hyperlink r:id="rId59" w:tooltip="USS Carter Hall (LSD-50)" w:history="1">
              <w:r w:rsidR="00B1790B" w:rsidRPr="00B1790B">
                <w:rPr>
                  <w:rFonts w:ascii="Calibri" w:hAnsi="Calibri" w:cs="Calibri"/>
                  <w:color w:val="0563C1"/>
                  <w:u w:val="single"/>
                </w:rPr>
                <w:t>Carter Hall</w:t>
              </w:r>
            </w:hyperlink>
          </w:p>
        </w:tc>
        <w:tc>
          <w:tcPr>
            <w:tcW w:w="1100"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Atlantic</w:t>
            </w:r>
          </w:p>
        </w:tc>
        <w:tc>
          <w:tcPr>
            <w:tcW w:w="1552"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Little Creek</w:t>
            </w:r>
          </w:p>
        </w:tc>
        <w:tc>
          <w:tcPr>
            <w:tcW w:w="2288" w:type="dxa"/>
            <w:tcBorders>
              <w:top w:val="nil"/>
              <w:left w:val="nil"/>
              <w:bottom w:val="single" w:sz="4" w:space="0" w:color="auto"/>
              <w:right w:val="single" w:sz="4" w:space="0" w:color="auto"/>
            </w:tcBorders>
            <w:shd w:val="clear" w:color="auto" w:fill="auto"/>
            <w:noWrap/>
            <w:vAlign w:val="bottom"/>
            <w:hideMark/>
          </w:tcPr>
          <w:p w:rsidR="00B1790B" w:rsidRPr="00B1790B" w:rsidRDefault="00B1790B" w:rsidP="00B1790B">
            <w:pPr>
              <w:rPr>
                <w:rFonts w:ascii="Calibri" w:hAnsi="Calibri" w:cs="Calibri"/>
                <w:color w:val="000000"/>
              </w:rPr>
            </w:pPr>
            <w:r w:rsidRPr="00B1790B">
              <w:rPr>
                <w:rFonts w:ascii="Calibri" w:hAnsi="Calibri" w:cs="Calibri"/>
                <w:color w:val="000000"/>
              </w:rPr>
              <w:t>8th Mar Regt</w:t>
            </w:r>
          </w:p>
        </w:tc>
      </w:tr>
    </w:tbl>
    <w:p w:rsidR="00B1790B" w:rsidRDefault="00B1790B"/>
    <w:p w:rsidR="008E05DF" w:rsidRDefault="004158AB">
      <w:r w:rsidRPr="004158AB">
        <w:rPr>
          <w:b/>
        </w:rPr>
        <w:t>LST</w:t>
      </w:r>
      <w:r>
        <w:t xml:space="preserve">: </w:t>
      </w:r>
      <w:hyperlink r:id="rId60" w:history="1">
        <w:r w:rsidRPr="00FA15A8">
          <w:rPr>
            <w:rStyle w:val="Hyperlink"/>
          </w:rPr>
          <w:t>Landing Ship Tank</w:t>
        </w:r>
      </w:hyperlink>
      <w:r>
        <w:t xml:space="preserve">. The smallest amphibious ship in the USN, these are </w:t>
      </w:r>
      <w:r w:rsidR="00F24438">
        <w:t xml:space="preserve">much improved </w:t>
      </w:r>
      <w:r>
        <w:t>decedents of the famous LSTs that landed on the beaches of Normandy and virtually every other beach assaulted by the Allies in World War Two</w:t>
      </w:r>
      <w:r w:rsidR="00F24438">
        <w:t xml:space="preserve">.  </w:t>
      </w:r>
      <w:r w:rsidR="00D12C6C">
        <w:t>These ships carry up to 29 tanks and 350 Marines</w:t>
      </w:r>
      <w:r w:rsidR="00D12C6C">
        <w:t>, they’re</w:t>
      </w:r>
      <w:r w:rsidR="00247AB4">
        <w:t xml:space="preserve"> the only ships that approach the shore and are a</w:t>
      </w:r>
      <w:r w:rsidR="00F24438">
        <w:t>ble to lay down a ramp to unload over its bow</w:t>
      </w:r>
      <w:r w:rsidR="00D12C6C" w:rsidRPr="00D12C6C">
        <w:t xml:space="preserve"> </w:t>
      </w:r>
      <w:r w:rsidR="00D12C6C">
        <w:t>directly onto the beach or dock</w:t>
      </w:r>
      <w:r w:rsidR="00F24438">
        <w:t xml:space="preserve">, </w:t>
      </w:r>
      <w:r w:rsidR="00D12C6C">
        <w:t>or</w:t>
      </w:r>
      <w:r w:rsidR="00F24438">
        <w:t xml:space="preserve"> open a loading gate in the stern of the ship, </w:t>
      </w:r>
      <w:r w:rsidR="00D12C6C">
        <w:t>allowing a chain of LSTs to form a floating causeway</w:t>
      </w:r>
      <w:r w:rsidR="00F24438">
        <w:t xml:space="preserve"> for larger ships unloading by ramp into the stern and</w:t>
      </w:r>
      <w:r>
        <w:t xml:space="preserve"> </w:t>
      </w:r>
      <w:r w:rsidR="00F24438">
        <w:t xml:space="preserve">driving through the LST onto the beach. Unloading by helicopter or crane onto a dock or small boats is also </w:t>
      </w:r>
      <w:r w:rsidR="00D12C6C">
        <w:t>workable</w:t>
      </w:r>
      <w:r w:rsidR="00F24438">
        <w:t xml:space="preserve">. </w:t>
      </w:r>
    </w:p>
    <w:p w:rsidR="00FF2643" w:rsidRDefault="00FF2643"/>
    <w:p w:rsidR="00FF2643" w:rsidRDefault="00FF2643">
      <w:r>
        <w:rPr>
          <w:noProof/>
        </w:rPr>
        <w:drawing>
          <wp:inline distT="0" distB="0" distL="0" distR="0">
            <wp:extent cx="59436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S_Fresno_(LST-118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FF2643" w:rsidRDefault="006133BF">
      <w:r>
        <w:t>LST 1182 USS Fresno</w:t>
      </w:r>
    </w:p>
    <w:p w:rsidR="006133BF" w:rsidRDefault="006133BF"/>
    <w:tbl>
      <w:tblPr>
        <w:tblStyle w:val="TableGrid"/>
        <w:tblW w:w="9348" w:type="dxa"/>
        <w:tblLook w:val="04A0" w:firstRow="1" w:lastRow="0" w:firstColumn="1" w:lastColumn="0" w:noHBand="0" w:noVBand="1"/>
      </w:tblPr>
      <w:tblGrid>
        <w:gridCol w:w="1413"/>
        <w:gridCol w:w="2690"/>
        <w:gridCol w:w="1134"/>
        <w:gridCol w:w="1559"/>
        <w:gridCol w:w="2552"/>
      </w:tblGrid>
      <w:tr w:rsidR="00FF2643" w:rsidRPr="00FB5C4B" w:rsidTr="00D12C6C">
        <w:trPr>
          <w:trHeight w:val="300"/>
        </w:trPr>
        <w:tc>
          <w:tcPr>
            <w:tcW w:w="1413" w:type="dxa"/>
          </w:tcPr>
          <w:p w:rsidR="00FF2643" w:rsidRPr="00FB5C4B" w:rsidRDefault="00FF2643" w:rsidP="00FF2643">
            <w:pPr>
              <w:rPr>
                <w:rFonts w:ascii="Calibri" w:hAnsi="Calibri" w:cs="Calibri"/>
                <w:color w:val="000000"/>
              </w:rPr>
            </w:pPr>
            <w:r>
              <w:rPr>
                <w:rFonts w:ascii="Calibri" w:hAnsi="Calibri" w:cs="Calibri"/>
                <w:color w:val="000000"/>
              </w:rPr>
              <w:t>Pennant</w:t>
            </w:r>
          </w:p>
        </w:tc>
        <w:tc>
          <w:tcPr>
            <w:tcW w:w="2690" w:type="dxa"/>
          </w:tcPr>
          <w:p w:rsidR="00FF2643" w:rsidRPr="00FB5C4B" w:rsidRDefault="00FF2643" w:rsidP="00FF2643">
            <w:pPr>
              <w:rPr>
                <w:rFonts w:ascii="Calibri" w:hAnsi="Calibri" w:cs="Calibri"/>
              </w:rPr>
            </w:pPr>
            <w:r w:rsidRPr="00FB5C4B">
              <w:rPr>
                <w:rFonts w:ascii="Calibri" w:hAnsi="Calibri" w:cs="Calibri"/>
              </w:rPr>
              <w:t>Name</w:t>
            </w:r>
          </w:p>
        </w:tc>
        <w:tc>
          <w:tcPr>
            <w:tcW w:w="1134" w:type="dxa"/>
            <w:noWrap/>
          </w:tcPr>
          <w:p w:rsidR="00FF2643" w:rsidRPr="00FB5C4B" w:rsidRDefault="00FF2643" w:rsidP="00FF2643">
            <w:pPr>
              <w:rPr>
                <w:rFonts w:ascii="Calibri" w:hAnsi="Calibri" w:cs="Calibri"/>
                <w:color w:val="000000"/>
              </w:rPr>
            </w:pPr>
            <w:r>
              <w:rPr>
                <w:rFonts w:ascii="Calibri" w:hAnsi="Calibri" w:cs="Calibri"/>
                <w:color w:val="000000"/>
              </w:rPr>
              <w:t>Fleet</w:t>
            </w:r>
          </w:p>
        </w:tc>
        <w:tc>
          <w:tcPr>
            <w:tcW w:w="1559" w:type="dxa"/>
            <w:noWrap/>
          </w:tcPr>
          <w:p w:rsidR="00FF2643" w:rsidRPr="00FB5C4B" w:rsidRDefault="00FF2643" w:rsidP="00FF2643">
            <w:pPr>
              <w:rPr>
                <w:rFonts w:ascii="Calibri" w:hAnsi="Calibri" w:cs="Calibri"/>
                <w:color w:val="000000"/>
              </w:rPr>
            </w:pPr>
            <w:r>
              <w:rPr>
                <w:rFonts w:ascii="Calibri" w:hAnsi="Calibri" w:cs="Calibri"/>
                <w:color w:val="000000"/>
              </w:rPr>
              <w:t>Home Port</w:t>
            </w:r>
          </w:p>
        </w:tc>
        <w:tc>
          <w:tcPr>
            <w:tcW w:w="2552" w:type="dxa"/>
            <w:noWrap/>
          </w:tcPr>
          <w:p w:rsidR="00FF2643" w:rsidRPr="00FB5C4B" w:rsidRDefault="00FF2643" w:rsidP="00FF2643">
            <w:pPr>
              <w:rPr>
                <w:rFonts w:ascii="Calibri" w:hAnsi="Calibri" w:cs="Calibri"/>
                <w:color w:val="000000"/>
              </w:rPr>
            </w:pPr>
            <w:r>
              <w:rPr>
                <w:rFonts w:ascii="Calibri" w:hAnsi="Calibri" w:cs="Calibri"/>
                <w:color w:val="000000"/>
              </w:rPr>
              <w:t>Task</w:t>
            </w:r>
          </w:p>
        </w:tc>
      </w:tr>
      <w:tr w:rsidR="008831B1" w:rsidRPr="00FF2643" w:rsidTr="00D12C6C">
        <w:trPr>
          <w:trHeight w:val="300"/>
        </w:trPr>
        <w:tc>
          <w:tcPr>
            <w:tcW w:w="1413" w:type="dxa"/>
            <w:hideMark/>
          </w:tcPr>
          <w:p w:rsidR="008831B1" w:rsidRPr="00FF2643" w:rsidRDefault="008831B1" w:rsidP="008831B1">
            <w:r w:rsidRPr="00FF2643">
              <w:t>LST-1179</w:t>
            </w:r>
          </w:p>
        </w:tc>
        <w:tc>
          <w:tcPr>
            <w:tcW w:w="2690" w:type="dxa"/>
            <w:hideMark/>
          </w:tcPr>
          <w:p w:rsidR="008831B1" w:rsidRPr="00FF2643" w:rsidRDefault="008D2456" w:rsidP="008831B1">
            <w:pPr>
              <w:rPr>
                <w:u w:val="single"/>
              </w:rPr>
            </w:pPr>
            <w:hyperlink r:id="rId62" w:tooltip="USS Newport (LST-1179)" w:history="1">
              <w:r w:rsidR="008831B1" w:rsidRPr="00FF2643">
                <w:rPr>
                  <w:rStyle w:val="Hyperlink"/>
                </w:rPr>
                <w:t>Newport</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D12C6C">
        <w:trPr>
          <w:trHeight w:val="300"/>
        </w:trPr>
        <w:tc>
          <w:tcPr>
            <w:tcW w:w="1413" w:type="dxa"/>
            <w:hideMark/>
          </w:tcPr>
          <w:p w:rsidR="008831B1" w:rsidRPr="00FF2643" w:rsidRDefault="008831B1" w:rsidP="008831B1">
            <w:r w:rsidRPr="00FF2643">
              <w:t>LST-1180</w:t>
            </w:r>
          </w:p>
        </w:tc>
        <w:tc>
          <w:tcPr>
            <w:tcW w:w="2690" w:type="dxa"/>
            <w:hideMark/>
          </w:tcPr>
          <w:p w:rsidR="008831B1" w:rsidRPr="00FF2643" w:rsidRDefault="008D2456" w:rsidP="008831B1">
            <w:pPr>
              <w:rPr>
                <w:u w:val="single"/>
              </w:rPr>
            </w:pPr>
            <w:hyperlink r:id="rId63" w:tooltip="USS Manitowoc (LST-1180)" w:history="1">
              <w:r w:rsidR="008831B1" w:rsidRPr="00FF2643">
                <w:rPr>
                  <w:rStyle w:val="Hyperlink"/>
                </w:rPr>
                <w:t>Manitowoc</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D12C6C">
        <w:trPr>
          <w:trHeight w:val="300"/>
        </w:trPr>
        <w:tc>
          <w:tcPr>
            <w:tcW w:w="1413" w:type="dxa"/>
            <w:hideMark/>
          </w:tcPr>
          <w:p w:rsidR="008831B1" w:rsidRPr="00FF2643" w:rsidRDefault="008831B1" w:rsidP="008831B1">
            <w:r w:rsidRPr="00FF2643">
              <w:t>LST-1181</w:t>
            </w:r>
          </w:p>
        </w:tc>
        <w:tc>
          <w:tcPr>
            <w:tcW w:w="2690" w:type="dxa"/>
            <w:hideMark/>
          </w:tcPr>
          <w:p w:rsidR="008831B1" w:rsidRPr="00FF2643" w:rsidRDefault="008D2456" w:rsidP="008831B1">
            <w:pPr>
              <w:rPr>
                <w:u w:val="single"/>
              </w:rPr>
            </w:pPr>
            <w:hyperlink r:id="rId64" w:tooltip="USS Sumter (LST-1181)" w:history="1">
              <w:r w:rsidR="008831B1" w:rsidRPr="00FF2643">
                <w:rPr>
                  <w:rStyle w:val="Hyperlink"/>
                </w:rPr>
                <w:t>Sumter</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Mediterranean</w:t>
            </w:r>
          </w:p>
        </w:tc>
      </w:tr>
      <w:tr w:rsidR="008831B1" w:rsidRPr="00FF2643" w:rsidTr="00D12C6C">
        <w:trPr>
          <w:trHeight w:val="300"/>
        </w:trPr>
        <w:tc>
          <w:tcPr>
            <w:tcW w:w="1413" w:type="dxa"/>
            <w:hideMark/>
          </w:tcPr>
          <w:p w:rsidR="008831B1" w:rsidRPr="00FF2643" w:rsidRDefault="008831B1" w:rsidP="008831B1">
            <w:r w:rsidRPr="00FF2643">
              <w:t>LST-1182</w:t>
            </w:r>
          </w:p>
        </w:tc>
        <w:tc>
          <w:tcPr>
            <w:tcW w:w="2690" w:type="dxa"/>
            <w:hideMark/>
          </w:tcPr>
          <w:p w:rsidR="008831B1" w:rsidRPr="00FF2643" w:rsidRDefault="008D2456" w:rsidP="008831B1">
            <w:pPr>
              <w:rPr>
                <w:u w:val="single"/>
              </w:rPr>
            </w:pPr>
            <w:hyperlink r:id="rId65" w:tooltip="USS Fresno (LST-1182)" w:history="1">
              <w:r w:rsidR="008831B1" w:rsidRPr="00FF2643">
                <w:rPr>
                  <w:rStyle w:val="Hyperlink"/>
                </w:rPr>
                <w:t>Fresno</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D12C6C">
        <w:trPr>
          <w:trHeight w:val="300"/>
        </w:trPr>
        <w:tc>
          <w:tcPr>
            <w:tcW w:w="1413" w:type="dxa"/>
            <w:hideMark/>
          </w:tcPr>
          <w:p w:rsidR="008831B1" w:rsidRPr="00FF2643" w:rsidRDefault="008831B1" w:rsidP="008831B1">
            <w:r w:rsidRPr="00FF2643">
              <w:t>LST-1183</w:t>
            </w:r>
          </w:p>
        </w:tc>
        <w:tc>
          <w:tcPr>
            <w:tcW w:w="2690" w:type="dxa"/>
            <w:hideMark/>
          </w:tcPr>
          <w:p w:rsidR="008831B1" w:rsidRPr="00FF2643" w:rsidRDefault="008D2456" w:rsidP="008831B1">
            <w:pPr>
              <w:rPr>
                <w:u w:val="single"/>
              </w:rPr>
            </w:pPr>
            <w:hyperlink r:id="rId66" w:tooltip="USS Peoria (LST-1183)" w:history="1">
              <w:r w:rsidR="008831B1" w:rsidRPr="00FF2643">
                <w:rPr>
                  <w:rStyle w:val="Hyperlink"/>
                </w:rPr>
                <w:t>Peoria</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Philippines</w:t>
            </w:r>
          </w:p>
        </w:tc>
      </w:tr>
      <w:tr w:rsidR="008831B1" w:rsidRPr="00FF2643" w:rsidTr="00D12C6C">
        <w:trPr>
          <w:trHeight w:val="300"/>
        </w:trPr>
        <w:tc>
          <w:tcPr>
            <w:tcW w:w="1413" w:type="dxa"/>
            <w:hideMark/>
          </w:tcPr>
          <w:p w:rsidR="008831B1" w:rsidRPr="00FF2643" w:rsidRDefault="008831B1" w:rsidP="008831B1">
            <w:r w:rsidRPr="00FF2643">
              <w:t>LST-1184</w:t>
            </w:r>
          </w:p>
        </w:tc>
        <w:tc>
          <w:tcPr>
            <w:tcW w:w="2690" w:type="dxa"/>
            <w:hideMark/>
          </w:tcPr>
          <w:p w:rsidR="008831B1" w:rsidRPr="00FF2643" w:rsidRDefault="008D2456" w:rsidP="008831B1">
            <w:pPr>
              <w:rPr>
                <w:u w:val="single"/>
              </w:rPr>
            </w:pPr>
            <w:hyperlink r:id="rId67" w:tooltip="USS Frederick (LST-1184)" w:history="1">
              <w:r w:rsidR="008831B1" w:rsidRPr="00FF2643">
                <w:rPr>
                  <w:rStyle w:val="Hyperlink"/>
                </w:rPr>
                <w:t>Frederick</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 xml:space="preserve">Pearl </w:t>
            </w:r>
            <w:proofErr w:type="spellStart"/>
            <w:r w:rsidRPr="00FF2643">
              <w:t>Hbr</w:t>
            </w:r>
            <w:proofErr w:type="spellEnd"/>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D12C6C">
        <w:trPr>
          <w:trHeight w:val="300"/>
        </w:trPr>
        <w:tc>
          <w:tcPr>
            <w:tcW w:w="1413" w:type="dxa"/>
            <w:hideMark/>
          </w:tcPr>
          <w:p w:rsidR="008831B1" w:rsidRPr="00FF2643" w:rsidRDefault="008831B1" w:rsidP="008831B1">
            <w:r w:rsidRPr="00FF2643">
              <w:t>LST-1185</w:t>
            </w:r>
          </w:p>
        </w:tc>
        <w:tc>
          <w:tcPr>
            <w:tcW w:w="2690" w:type="dxa"/>
            <w:hideMark/>
          </w:tcPr>
          <w:p w:rsidR="008831B1" w:rsidRPr="00FF2643" w:rsidRDefault="008D2456" w:rsidP="008831B1">
            <w:pPr>
              <w:rPr>
                <w:u w:val="single"/>
              </w:rPr>
            </w:pPr>
            <w:hyperlink r:id="rId68" w:tooltip="USS Schenectady (LST-1185)" w:history="1">
              <w:r w:rsidR="008831B1" w:rsidRPr="00FF2643">
                <w:rPr>
                  <w:rStyle w:val="Hyperlink"/>
                </w:rPr>
                <w:t>Schenectady</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D12C6C">
        <w:trPr>
          <w:trHeight w:val="300"/>
        </w:trPr>
        <w:tc>
          <w:tcPr>
            <w:tcW w:w="1413" w:type="dxa"/>
            <w:hideMark/>
          </w:tcPr>
          <w:p w:rsidR="008831B1" w:rsidRPr="00FF2643" w:rsidRDefault="008831B1" w:rsidP="008831B1">
            <w:r w:rsidRPr="00FF2643">
              <w:t>LST-1186</w:t>
            </w:r>
          </w:p>
        </w:tc>
        <w:tc>
          <w:tcPr>
            <w:tcW w:w="2690" w:type="dxa"/>
            <w:hideMark/>
          </w:tcPr>
          <w:p w:rsidR="008831B1" w:rsidRPr="00FF2643" w:rsidRDefault="008D2456" w:rsidP="008831B1">
            <w:pPr>
              <w:rPr>
                <w:u w:val="single"/>
              </w:rPr>
            </w:pPr>
            <w:hyperlink r:id="rId69" w:tooltip="USS Cayuga (LST-1186)" w:history="1">
              <w:r w:rsidR="008831B1" w:rsidRPr="00FF2643">
                <w:rPr>
                  <w:rStyle w:val="Hyperlink"/>
                </w:rPr>
                <w:t>Cayuga</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Standby off Mogadishu</w:t>
            </w:r>
          </w:p>
        </w:tc>
      </w:tr>
      <w:tr w:rsidR="008831B1" w:rsidRPr="00FF2643" w:rsidTr="00D12C6C">
        <w:trPr>
          <w:trHeight w:val="300"/>
        </w:trPr>
        <w:tc>
          <w:tcPr>
            <w:tcW w:w="1413" w:type="dxa"/>
            <w:hideMark/>
          </w:tcPr>
          <w:p w:rsidR="008831B1" w:rsidRPr="00FF2643" w:rsidRDefault="008831B1" w:rsidP="008831B1">
            <w:r w:rsidRPr="00FF2643">
              <w:t>LST-1187</w:t>
            </w:r>
          </w:p>
        </w:tc>
        <w:tc>
          <w:tcPr>
            <w:tcW w:w="2690" w:type="dxa"/>
            <w:hideMark/>
          </w:tcPr>
          <w:p w:rsidR="008831B1" w:rsidRPr="00FF2643" w:rsidRDefault="008D2456" w:rsidP="008831B1">
            <w:pPr>
              <w:rPr>
                <w:u w:val="single"/>
              </w:rPr>
            </w:pPr>
            <w:hyperlink r:id="rId70" w:tooltip="USS Tuscaloosa (LST-1187)" w:history="1">
              <w:r w:rsidR="008831B1" w:rsidRPr="00FF2643">
                <w:rPr>
                  <w:rStyle w:val="Hyperlink"/>
                </w:rPr>
                <w:t>Tuscaloosa</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Australia</w:t>
            </w:r>
          </w:p>
        </w:tc>
      </w:tr>
      <w:tr w:rsidR="008831B1" w:rsidRPr="00FF2643" w:rsidTr="00D12C6C">
        <w:trPr>
          <w:trHeight w:val="300"/>
        </w:trPr>
        <w:tc>
          <w:tcPr>
            <w:tcW w:w="1413" w:type="dxa"/>
            <w:hideMark/>
          </w:tcPr>
          <w:p w:rsidR="008831B1" w:rsidRPr="00FF2643" w:rsidRDefault="008831B1" w:rsidP="008831B1">
            <w:r w:rsidRPr="00FF2643">
              <w:t>LST-1188</w:t>
            </w:r>
          </w:p>
        </w:tc>
        <w:tc>
          <w:tcPr>
            <w:tcW w:w="2690" w:type="dxa"/>
            <w:hideMark/>
          </w:tcPr>
          <w:p w:rsidR="008831B1" w:rsidRPr="00FF2643" w:rsidRDefault="008D2456" w:rsidP="008831B1">
            <w:pPr>
              <w:rPr>
                <w:u w:val="single"/>
              </w:rPr>
            </w:pPr>
            <w:hyperlink r:id="rId71" w:tooltip="USS Saginaw (LST-1188)" w:history="1">
              <w:r w:rsidR="008831B1" w:rsidRPr="00FF2643">
                <w:rPr>
                  <w:rStyle w:val="Hyperlink"/>
                </w:rPr>
                <w:t>Saginaw</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 </w:t>
            </w:r>
          </w:p>
        </w:tc>
      </w:tr>
      <w:tr w:rsidR="008831B1" w:rsidRPr="00FF2643" w:rsidTr="00D12C6C">
        <w:trPr>
          <w:trHeight w:val="300"/>
        </w:trPr>
        <w:tc>
          <w:tcPr>
            <w:tcW w:w="1413" w:type="dxa"/>
            <w:hideMark/>
          </w:tcPr>
          <w:p w:rsidR="008831B1" w:rsidRPr="00FF2643" w:rsidRDefault="008831B1" w:rsidP="008831B1">
            <w:r w:rsidRPr="00FF2643">
              <w:t>LST-1189</w:t>
            </w:r>
          </w:p>
        </w:tc>
        <w:tc>
          <w:tcPr>
            <w:tcW w:w="2690" w:type="dxa"/>
            <w:hideMark/>
          </w:tcPr>
          <w:p w:rsidR="008831B1" w:rsidRPr="00FF2643" w:rsidRDefault="008D2456" w:rsidP="008831B1">
            <w:pPr>
              <w:rPr>
                <w:u w:val="single"/>
              </w:rPr>
            </w:pPr>
            <w:hyperlink r:id="rId72" w:tooltip="USS San Bernardino (LST-1189)" w:history="1">
              <w:r w:rsidR="008831B1" w:rsidRPr="00FF2643">
                <w:rPr>
                  <w:rStyle w:val="Hyperlink"/>
                </w:rPr>
                <w:t>San Bernardino</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Philippines</w:t>
            </w:r>
          </w:p>
        </w:tc>
      </w:tr>
      <w:tr w:rsidR="008831B1" w:rsidRPr="00FF2643" w:rsidTr="00D12C6C">
        <w:trPr>
          <w:trHeight w:val="300"/>
        </w:trPr>
        <w:tc>
          <w:tcPr>
            <w:tcW w:w="1413" w:type="dxa"/>
            <w:hideMark/>
          </w:tcPr>
          <w:p w:rsidR="008831B1" w:rsidRPr="00FF2643" w:rsidRDefault="008831B1" w:rsidP="008831B1">
            <w:r w:rsidRPr="00FF2643">
              <w:t>LST-1190</w:t>
            </w:r>
          </w:p>
        </w:tc>
        <w:tc>
          <w:tcPr>
            <w:tcW w:w="2690" w:type="dxa"/>
            <w:hideMark/>
          </w:tcPr>
          <w:p w:rsidR="008831B1" w:rsidRPr="00FF2643" w:rsidRDefault="008D2456" w:rsidP="008831B1">
            <w:pPr>
              <w:rPr>
                <w:u w:val="single"/>
              </w:rPr>
            </w:pPr>
            <w:hyperlink r:id="rId73" w:tooltip="USS Boulder (LST-1190)" w:history="1">
              <w:r w:rsidR="008831B1" w:rsidRPr="00FF2643">
                <w:rPr>
                  <w:rStyle w:val="Hyperlink"/>
                </w:rPr>
                <w:t>Boulder County</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D12C6C">
        <w:trPr>
          <w:trHeight w:val="300"/>
        </w:trPr>
        <w:tc>
          <w:tcPr>
            <w:tcW w:w="1413" w:type="dxa"/>
            <w:hideMark/>
          </w:tcPr>
          <w:p w:rsidR="008831B1" w:rsidRPr="00FF2643" w:rsidRDefault="008831B1" w:rsidP="008831B1">
            <w:r w:rsidRPr="00FF2643">
              <w:t>LST-1191</w:t>
            </w:r>
          </w:p>
        </w:tc>
        <w:tc>
          <w:tcPr>
            <w:tcW w:w="2690" w:type="dxa"/>
            <w:hideMark/>
          </w:tcPr>
          <w:p w:rsidR="008831B1" w:rsidRPr="00FF2643" w:rsidRDefault="008D2456" w:rsidP="008831B1">
            <w:pPr>
              <w:rPr>
                <w:u w:val="single"/>
              </w:rPr>
            </w:pPr>
            <w:hyperlink r:id="rId74" w:tooltip="USS Racine (LST-1191)" w:history="1">
              <w:r w:rsidR="008831B1" w:rsidRPr="00FF2643">
                <w:rPr>
                  <w:rStyle w:val="Hyperlink"/>
                </w:rPr>
                <w:t>Racine</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8th Mar Regt</w:t>
            </w:r>
          </w:p>
        </w:tc>
      </w:tr>
      <w:tr w:rsidR="008831B1" w:rsidRPr="00FF2643" w:rsidTr="00D12C6C">
        <w:trPr>
          <w:trHeight w:val="300"/>
        </w:trPr>
        <w:tc>
          <w:tcPr>
            <w:tcW w:w="1413" w:type="dxa"/>
            <w:hideMark/>
          </w:tcPr>
          <w:p w:rsidR="008831B1" w:rsidRPr="00FF2643" w:rsidRDefault="008831B1" w:rsidP="008831B1">
            <w:r w:rsidRPr="00FF2643">
              <w:t>LST-1192</w:t>
            </w:r>
          </w:p>
        </w:tc>
        <w:tc>
          <w:tcPr>
            <w:tcW w:w="2690" w:type="dxa"/>
            <w:hideMark/>
          </w:tcPr>
          <w:p w:rsidR="008831B1" w:rsidRPr="00FF2643" w:rsidRDefault="008D2456" w:rsidP="008831B1">
            <w:pPr>
              <w:rPr>
                <w:u w:val="single"/>
              </w:rPr>
            </w:pPr>
            <w:hyperlink r:id="rId75" w:tooltip="USS Spartanburg County (LST-1192)" w:history="1">
              <w:r w:rsidR="008831B1" w:rsidRPr="00FF2643">
                <w:rPr>
                  <w:rStyle w:val="Hyperlink"/>
                </w:rPr>
                <w:t>Spartanburg County</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D12C6C">
        <w:trPr>
          <w:trHeight w:val="300"/>
        </w:trPr>
        <w:tc>
          <w:tcPr>
            <w:tcW w:w="1413" w:type="dxa"/>
            <w:hideMark/>
          </w:tcPr>
          <w:p w:rsidR="008831B1" w:rsidRPr="00FF2643" w:rsidRDefault="008831B1" w:rsidP="008831B1">
            <w:r w:rsidRPr="00FF2643">
              <w:t>LST-1193</w:t>
            </w:r>
          </w:p>
        </w:tc>
        <w:tc>
          <w:tcPr>
            <w:tcW w:w="2690" w:type="dxa"/>
            <w:hideMark/>
          </w:tcPr>
          <w:p w:rsidR="008831B1" w:rsidRPr="00FF2643" w:rsidRDefault="008D2456" w:rsidP="008831B1">
            <w:pPr>
              <w:rPr>
                <w:u w:val="single"/>
              </w:rPr>
            </w:pPr>
            <w:hyperlink r:id="rId76" w:tooltip="USS Fairfax County (LST-1193)" w:history="1">
              <w:r w:rsidR="008831B1" w:rsidRPr="00FF2643">
                <w:rPr>
                  <w:rStyle w:val="Hyperlink"/>
                </w:rPr>
                <w:t>Fairfax County</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D12C6C">
        <w:trPr>
          <w:trHeight w:val="300"/>
        </w:trPr>
        <w:tc>
          <w:tcPr>
            <w:tcW w:w="1413" w:type="dxa"/>
            <w:hideMark/>
          </w:tcPr>
          <w:p w:rsidR="008831B1" w:rsidRPr="00FF2643" w:rsidRDefault="008831B1" w:rsidP="008831B1">
            <w:r w:rsidRPr="00FF2643">
              <w:t>LST-1194</w:t>
            </w:r>
          </w:p>
        </w:tc>
        <w:tc>
          <w:tcPr>
            <w:tcW w:w="2690" w:type="dxa"/>
            <w:hideMark/>
          </w:tcPr>
          <w:p w:rsidR="008831B1" w:rsidRPr="00FF2643" w:rsidRDefault="008D2456" w:rsidP="008831B1">
            <w:pPr>
              <w:rPr>
                <w:u w:val="single"/>
              </w:rPr>
            </w:pPr>
            <w:hyperlink r:id="rId77" w:tooltip="USS La Moure County (LST-1194)" w:history="1">
              <w:r w:rsidR="008831B1" w:rsidRPr="00FF2643">
                <w:rPr>
                  <w:rStyle w:val="Hyperlink"/>
                </w:rPr>
                <w:t xml:space="preserve">La </w:t>
              </w:r>
              <w:proofErr w:type="spellStart"/>
              <w:r w:rsidR="008831B1" w:rsidRPr="00FF2643">
                <w:rPr>
                  <w:rStyle w:val="Hyperlink"/>
                </w:rPr>
                <w:t>Moure</w:t>
              </w:r>
              <w:proofErr w:type="spellEnd"/>
              <w:r w:rsidR="008831B1" w:rsidRPr="00FF2643">
                <w:rPr>
                  <w:rStyle w:val="Hyperlink"/>
                </w:rPr>
                <w:t xml:space="preserve"> County</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D12C6C">
        <w:trPr>
          <w:trHeight w:val="300"/>
        </w:trPr>
        <w:tc>
          <w:tcPr>
            <w:tcW w:w="1413" w:type="dxa"/>
            <w:hideMark/>
          </w:tcPr>
          <w:p w:rsidR="008831B1" w:rsidRPr="00FF2643" w:rsidRDefault="008831B1" w:rsidP="008831B1">
            <w:r w:rsidRPr="00FF2643">
              <w:t>LST-1195</w:t>
            </w:r>
          </w:p>
        </w:tc>
        <w:tc>
          <w:tcPr>
            <w:tcW w:w="2690" w:type="dxa"/>
            <w:hideMark/>
          </w:tcPr>
          <w:p w:rsidR="008831B1" w:rsidRPr="00FF2643" w:rsidRDefault="008D2456" w:rsidP="008831B1">
            <w:pPr>
              <w:rPr>
                <w:u w:val="single"/>
              </w:rPr>
            </w:pPr>
            <w:hyperlink r:id="rId78" w:tooltip="USS Barbour County (LST-1195)" w:history="1">
              <w:r w:rsidR="008831B1" w:rsidRPr="00FF2643">
                <w:rPr>
                  <w:rStyle w:val="Hyperlink"/>
                </w:rPr>
                <w:t>Barbour County</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Transit to Mogadishu</w:t>
            </w:r>
          </w:p>
        </w:tc>
      </w:tr>
      <w:tr w:rsidR="008831B1" w:rsidRPr="00FF2643" w:rsidTr="00D12C6C">
        <w:trPr>
          <w:trHeight w:val="300"/>
        </w:trPr>
        <w:tc>
          <w:tcPr>
            <w:tcW w:w="1413" w:type="dxa"/>
            <w:hideMark/>
          </w:tcPr>
          <w:p w:rsidR="008831B1" w:rsidRPr="00FF2643" w:rsidRDefault="008831B1" w:rsidP="008831B1">
            <w:r w:rsidRPr="00FF2643">
              <w:t>LST-1196</w:t>
            </w:r>
          </w:p>
        </w:tc>
        <w:tc>
          <w:tcPr>
            <w:tcW w:w="2690" w:type="dxa"/>
            <w:hideMark/>
          </w:tcPr>
          <w:p w:rsidR="008831B1" w:rsidRPr="00FF2643" w:rsidRDefault="008D2456" w:rsidP="008831B1">
            <w:pPr>
              <w:rPr>
                <w:u w:val="single"/>
              </w:rPr>
            </w:pPr>
            <w:hyperlink r:id="rId79" w:tooltip="USS Harlan County (LST-1196)" w:history="1">
              <w:r w:rsidR="008831B1" w:rsidRPr="00FF2643">
                <w:rPr>
                  <w:rStyle w:val="Hyperlink"/>
                </w:rPr>
                <w:t>Harlan County</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6th Mar Regt</w:t>
            </w:r>
          </w:p>
        </w:tc>
      </w:tr>
      <w:tr w:rsidR="008831B1" w:rsidRPr="00FF2643" w:rsidTr="00D12C6C">
        <w:trPr>
          <w:trHeight w:val="300"/>
        </w:trPr>
        <w:tc>
          <w:tcPr>
            <w:tcW w:w="1413" w:type="dxa"/>
            <w:hideMark/>
          </w:tcPr>
          <w:p w:rsidR="008831B1" w:rsidRPr="00FF2643" w:rsidRDefault="008831B1" w:rsidP="008831B1">
            <w:r w:rsidRPr="00FF2643">
              <w:t>LST-1197</w:t>
            </w:r>
          </w:p>
        </w:tc>
        <w:tc>
          <w:tcPr>
            <w:tcW w:w="2690" w:type="dxa"/>
            <w:hideMark/>
          </w:tcPr>
          <w:p w:rsidR="008831B1" w:rsidRPr="00FF2643" w:rsidRDefault="008D2456" w:rsidP="008831B1">
            <w:pPr>
              <w:rPr>
                <w:u w:val="single"/>
              </w:rPr>
            </w:pPr>
            <w:hyperlink r:id="rId80" w:tooltip="USS Barnstable County (LST-1197)" w:history="1">
              <w:r w:rsidR="008831B1" w:rsidRPr="00FF2643">
                <w:rPr>
                  <w:rStyle w:val="Hyperlink"/>
                </w:rPr>
                <w:t>Barnstable County</w:t>
              </w:r>
            </w:hyperlink>
          </w:p>
        </w:tc>
        <w:tc>
          <w:tcPr>
            <w:tcW w:w="1134" w:type="dxa"/>
            <w:noWrap/>
            <w:hideMark/>
          </w:tcPr>
          <w:p w:rsidR="008831B1" w:rsidRPr="00FF2643" w:rsidRDefault="008831B1" w:rsidP="008831B1">
            <w:r w:rsidRPr="00FF2643">
              <w:t>Atlantic</w:t>
            </w:r>
          </w:p>
        </w:tc>
        <w:tc>
          <w:tcPr>
            <w:tcW w:w="1559" w:type="dxa"/>
            <w:noWrap/>
            <w:hideMark/>
          </w:tcPr>
          <w:p w:rsidR="008831B1" w:rsidRPr="00FF2643" w:rsidRDefault="008831B1" w:rsidP="008831B1">
            <w:r w:rsidRPr="00FF2643">
              <w:t>Little Creek</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Caribbean</w:t>
            </w:r>
          </w:p>
        </w:tc>
      </w:tr>
      <w:tr w:rsidR="008831B1" w:rsidRPr="00FF2643" w:rsidTr="00D12C6C">
        <w:trPr>
          <w:trHeight w:val="315"/>
        </w:trPr>
        <w:tc>
          <w:tcPr>
            <w:tcW w:w="1413" w:type="dxa"/>
            <w:hideMark/>
          </w:tcPr>
          <w:p w:rsidR="008831B1" w:rsidRPr="00FF2643" w:rsidRDefault="008831B1" w:rsidP="008831B1">
            <w:r w:rsidRPr="00FF2643">
              <w:t>LST-1198</w:t>
            </w:r>
          </w:p>
        </w:tc>
        <w:tc>
          <w:tcPr>
            <w:tcW w:w="2690" w:type="dxa"/>
            <w:hideMark/>
          </w:tcPr>
          <w:p w:rsidR="008831B1" w:rsidRPr="00FF2643" w:rsidRDefault="008D2456" w:rsidP="008831B1">
            <w:pPr>
              <w:rPr>
                <w:u w:val="single"/>
              </w:rPr>
            </w:pPr>
            <w:hyperlink r:id="rId81" w:tooltip="USS Bristol County (LST-1198)" w:history="1">
              <w:r w:rsidR="008831B1" w:rsidRPr="00FF2643">
                <w:rPr>
                  <w:rStyle w:val="Hyperlink"/>
                </w:rPr>
                <w:t>Bristol County</w:t>
              </w:r>
            </w:hyperlink>
          </w:p>
        </w:tc>
        <w:tc>
          <w:tcPr>
            <w:tcW w:w="1134" w:type="dxa"/>
            <w:noWrap/>
            <w:hideMark/>
          </w:tcPr>
          <w:p w:rsidR="008831B1" w:rsidRPr="00FF2643" w:rsidRDefault="008831B1" w:rsidP="008831B1">
            <w:r w:rsidRPr="00FF2643">
              <w:t>Pacific</w:t>
            </w:r>
          </w:p>
        </w:tc>
        <w:tc>
          <w:tcPr>
            <w:tcW w:w="1559" w:type="dxa"/>
            <w:noWrap/>
            <w:hideMark/>
          </w:tcPr>
          <w:p w:rsidR="008831B1" w:rsidRPr="00FF2643" w:rsidRDefault="008831B1" w:rsidP="008831B1">
            <w:r w:rsidRPr="00FF2643">
              <w:t>San Diego</w:t>
            </w:r>
          </w:p>
        </w:tc>
        <w:tc>
          <w:tcPr>
            <w:tcW w:w="2552" w:type="dxa"/>
            <w:tcBorders>
              <w:top w:val="nil"/>
              <w:left w:val="single" w:sz="4" w:space="0" w:color="auto"/>
              <w:bottom w:val="single" w:sz="4" w:space="0" w:color="auto"/>
              <w:right w:val="single" w:sz="4" w:space="0" w:color="auto"/>
            </w:tcBorders>
            <w:shd w:val="clear" w:color="auto" w:fill="auto"/>
            <w:noWrap/>
            <w:vAlign w:val="bottom"/>
            <w:hideMark/>
          </w:tcPr>
          <w:p w:rsidR="008831B1" w:rsidRDefault="008831B1" w:rsidP="008831B1">
            <w:pPr>
              <w:rPr>
                <w:rFonts w:ascii="Calibri" w:hAnsi="Calibri" w:cs="Calibri"/>
                <w:color w:val="000000"/>
                <w:sz w:val="22"/>
                <w:szCs w:val="22"/>
              </w:rPr>
            </w:pPr>
            <w:r>
              <w:rPr>
                <w:rFonts w:ascii="Calibri" w:hAnsi="Calibri" w:cs="Calibri"/>
                <w:color w:val="000000"/>
                <w:sz w:val="22"/>
                <w:szCs w:val="22"/>
              </w:rPr>
              <w:t>Mediterranean</w:t>
            </w:r>
          </w:p>
        </w:tc>
      </w:tr>
    </w:tbl>
    <w:p w:rsidR="00FF2643" w:rsidRDefault="00FF2643"/>
    <w:p w:rsidR="006133BF" w:rsidRDefault="006133BF">
      <w:r>
        <w:rPr>
          <w:noProof/>
        </w:rPr>
        <w:drawing>
          <wp:inline distT="0" distB="0" distL="0" distR="0">
            <wp:extent cx="1933575" cy="23434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T unload.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61150" cy="2376914"/>
                    </a:xfrm>
                    <a:prstGeom prst="rect">
                      <a:avLst/>
                    </a:prstGeom>
                  </pic:spPr>
                </pic:pic>
              </a:graphicData>
            </a:graphic>
          </wp:inline>
        </w:drawing>
      </w:r>
      <w:r>
        <w:rPr>
          <w:noProof/>
        </w:rPr>
        <w:drawing>
          <wp:inline distT="0" distB="0" distL="0" distR="0">
            <wp:extent cx="3486150" cy="232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T Causway.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88265" cy="2396850"/>
                    </a:xfrm>
                    <a:prstGeom prst="rect">
                      <a:avLst/>
                    </a:prstGeom>
                  </pic:spPr>
                </pic:pic>
              </a:graphicData>
            </a:graphic>
          </wp:inline>
        </w:drawing>
      </w:r>
    </w:p>
    <w:p w:rsidR="006133BF" w:rsidRDefault="006133BF">
      <w:bookmarkStart w:id="0" w:name="_GoBack"/>
      <w:bookmarkEnd w:id="0"/>
      <w:r>
        <w:tab/>
      </w:r>
      <w:r>
        <w:tab/>
        <w:t xml:space="preserve">   </w:t>
      </w:r>
    </w:p>
    <w:p w:rsidR="008831B1" w:rsidRDefault="008831B1"/>
    <w:sectPr w:rsidR="008831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0DEA"/>
    <w:multiLevelType w:val="hybridMultilevel"/>
    <w:tmpl w:val="A56A86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49"/>
    <w:rsid w:val="0005369D"/>
    <w:rsid w:val="000657DA"/>
    <w:rsid w:val="00151BE9"/>
    <w:rsid w:val="00153157"/>
    <w:rsid w:val="00197EBC"/>
    <w:rsid w:val="001D689B"/>
    <w:rsid w:val="002442C6"/>
    <w:rsid w:val="00247AB4"/>
    <w:rsid w:val="00271BA7"/>
    <w:rsid w:val="002A48BD"/>
    <w:rsid w:val="002B496E"/>
    <w:rsid w:val="0034527A"/>
    <w:rsid w:val="00367549"/>
    <w:rsid w:val="003B0505"/>
    <w:rsid w:val="003B6E38"/>
    <w:rsid w:val="004158AB"/>
    <w:rsid w:val="00437F58"/>
    <w:rsid w:val="00465DA3"/>
    <w:rsid w:val="00481B29"/>
    <w:rsid w:val="004A33A0"/>
    <w:rsid w:val="004B5D66"/>
    <w:rsid w:val="004B5D73"/>
    <w:rsid w:val="004D1005"/>
    <w:rsid w:val="00587009"/>
    <w:rsid w:val="00601341"/>
    <w:rsid w:val="006133BF"/>
    <w:rsid w:val="00616B92"/>
    <w:rsid w:val="00634C3A"/>
    <w:rsid w:val="00655ACB"/>
    <w:rsid w:val="006C0064"/>
    <w:rsid w:val="006C0133"/>
    <w:rsid w:val="007473B9"/>
    <w:rsid w:val="00761549"/>
    <w:rsid w:val="007978D0"/>
    <w:rsid w:val="007A5B71"/>
    <w:rsid w:val="00827755"/>
    <w:rsid w:val="008711D2"/>
    <w:rsid w:val="008831B1"/>
    <w:rsid w:val="008B700A"/>
    <w:rsid w:val="008D2456"/>
    <w:rsid w:val="008E05DF"/>
    <w:rsid w:val="008F2410"/>
    <w:rsid w:val="00907FF5"/>
    <w:rsid w:val="0095214B"/>
    <w:rsid w:val="00A121DC"/>
    <w:rsid w:val="00A315AD"/>
    <w:rsid w:val="00A37E1C"/>
    <w:rsid w:val="00A54AD0"/>
    <w:rsid w:val="00A55293"/>
    <w:rsid w:val="00A82A2F"/>
    <w:rsid w:val="00A9634E"/>
    <w:rsid w:val="00AD3F19"/>
    <w:rsid w:val="00B02427"/>
    <w:rsid w:val="00B1790B"/>
    <w:rsid w:val="00C13256"/>
    <w:rsid w:val="00C13ADF"/>
    <w:rsid w:val="00C300E2"/>
    <w:rsid w:val="00C7775A"/>
    <w:rsid w:val="00CD3B37"/>
    <w:rsid w:val="00D126B5"/>
    <w:rsid w:val="00D12C6C"/>
    <w:rsid w:val="00D432CE"/>
    <w:rsid w:val="00D87C96"/>
    <w:rsid w:val="00D96EA2"/>
    <w:rsid w:val="00E07AC3"/>
    <w:rsid w:val="00E123DA"/>
    <w:rsid w:val="00E56363"/>
    <w:rsid w:val="00E604F7"/>
    <w:rsid w:val="00E72B21"/>
    <w:rsid w:val="00EA28A4"/>
    <w:rsid w:val="00EB49EC"/>
    <w:rsid w:val="00EE71C3"/>
    <w:rsid w:val="00F014F3"/>
    <w:rsid w:val="00F04B48"/>
    <w:rsid w:val="00F05191"/>
    <w:rsid w:val="00F24438"/>
    <w:rsid w:val="00F57201"/>
    <w:rsid w:val="00FA15A8"/>
    <w:rsid w:val="00FB5C4B"/>
    <w:rsid w:val="00FD6181"/>
    <w:rsid w:val="00FF2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E220E"/>
  <w15:chartTrackingRefBased/>
  <w15:docId w15:val="{E5A6A5B6-9B15-469C-9DCD-71A3AA63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27755"/>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69D"/>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Hyperlink">
    <w:name w:val="Hyperlink"/>
    <w:basedOn w:val="DefaultParagraphFont"/>
    <w:uiPriority w:val="99"/>
    <w:unhideWhenUsed/>
    <w:rsid w:val="00FB5C4B"/>
    <w:rPr>
      <w:color w:val="0563C1"/>
      <w:u w:val="single"/>
    </w:rPr>
  </w:style>
  <w:style w:type="table" w:styleId="TableGrid">
    <w:name w:val="Table Grid"/>
    <w:basedOn w:val="TableNormal"/>
    <w:uiPriority w:val="39"/>
    <w:rsid w:val="00FF2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D24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50852">
      <w:bodyDiv w:val="1"/>
      <w:marLeft w:val="0"/>
      <w:marRight w:val="0"/>
      <w:marTop w:val="0"/>
      <w:marBottom w:val="0"/>
      <w:divBdr>
        <w:top w:val="none" w:sz="0" w:space="0" w:color="auto"/>
        <w:left w:val="none" w:sz="0" w:space="0" w:color="auto"/>
        <w:bottom w:val="none" w:sz="0" w:space="0" w:color="auto"/>
        <w:right w:val="none" w:sz="0" w:space="0" w:color="auto"/>
      </w:divBdr>
    </w:div>
    <w:div w:id="779953617">
      <w:bodyDiv w:val="1"/>
      <w:marLeft w:val="600"/>
      <w:marRight w:val="600"/>
      <w:marTop w:val="300"/>
      <w:marBottom w:val="300"/>
      <w:divBdr>
        <w:top w:val="none" w:sz="0" w:space="0" w:color="auto"/>
        <w:left w:val="none" w:sz="0" w:space="0" w:color="auto"/>
        <w:bottom w:val="none" w:sz="0" w:space="0" w:color="auto"/>
        <w:right w:val="none" w:sz="0" w:space="0" w:color="auto"/>
      </w:divBdr>
      <w:divsChild>
        <w:div w:id="573781063">
          <w:marLeft w:val="0"/>
          <w:marRight w:val="0"/>
          <w:marTop w:val="0"/>
          <w:marBottom w:val="0"/>
          <w:divBdr>
            <w:top w:val="none" w:sz="0" w:space="0" w:color="auto"/>
            <w:left w:val="none" w:sz="0" w:space="0" w:color="auto"/>
            <w:bottom w:val="none" w:sz="0" w:space="0" w:color="auto"/>
            <w:right w:val="none" w:sz="0" w:space="0" w:color="auto"/>
          </w:divBdr>
          <w:divsChild>
            <w:div w:id="16833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7466">
      <w:bodyDiv w:val="1"/>
      <w:marLeft w:val="0"/>
      <w:marRight w:val="0"/>
      <w:marTop w:val="0"/>
      <w:marBottom w:val="0"/>
      <w:divBdr>
        <w:top w:val="none" w:sz="0" w:space="0" w:color="auto"/>
        <w:left w:val="none" w:sz="0" w:space="0" w:color="auto"/>
        <w:bottom w:val="none" w:sz="0" w:space="0" w:color="auto"/>
        <w:right w:val="none" w:sz="0" w:space="0" w:color="auto"/>
      </w:divBdr>
    </w:div>
    <w:div w:id="829103006">
      <w:bodyDiv w:val="1"/>
      <w:marLeft w:val="0"/>
      <w:marRight w:val="0"/>
      <w:marTop w:val="0"/>
      <w:marBottom w:val="0"/>
      <w:divBdr>
        <w:top w:val="none" w:sz="0" w:space="0" w:color="auto"/>
        <w:left w:val="none" w:sz="0" w:space="0" w:color="auto"/>
        <w:bottom w:val="none" w:sz="0" w:space="0" w:color="auto"/>
        <w:right w:val="none" w:sz="0" w:space="0" w:color="auto"/>
      </w:divBdr>
    </w:div>
    <w:div w:id="851189422">
      <w:bodyDiv w:val="1"/>
      <w:marLeft w:val="0"/>
      <w:marRight w:val="0"/>
      <w:marTop w:val="0"/>
      <w:marBottom w:val="0"/>
      <w:divBdr>
        <w:top w:val="none" w:sz="0" w:space="0" w:color="auto"/>
        <w:left w:val="none" w:sz="0" w:space="0" w:color="auto"/>
        <w:bottom w:val="none" w:sz="0" w:space="0" w:color="auto"/>
        <w:right w:val="none" w:sz="0" w:space="0" w:color="auto"/>
      </w:divBdr>
    </w:div>
    <w:div w:id="926965715">
      <w:bodyDiv w:val="1"/>
      <w:marLeft w:val="0"/>
      <w:marRight w:val="0"/>
      <w:marTop w:val="0"/>
      <w:marBottom w:val="0"/>
      <w:divBdr>
        <w:top w:val="none" w:sz="0" w:space="0" w:color="auto"/>
        <w:left w:val="none" w:sz="0" w:space="0" w:color="auto"/>
        <w:bottom w:val="none" w:sz="0" w:space="0" w:color="auto"/>
        <w:right w:val="none" w:sz="0" w:space="0" w:color="auto"/>
      </w:divBdr>
    </w:div>
    <w:div w:id="959528381">
      <w:bodyDiv w:val="1"/>
      <w:marLeft w:val="0"/>
      <w:marRight w:val="0"/>
      <w:marTop w:val="0"/>
      <w:marBottom w:val="0"/>
      <w:divBdr>
        <w:top w:val="none" w:sz="0" w:space="0" w:color="auto"/>
        <w:left w:val="none" w:sz="0" w:space="0" w:color="auto"/>
        <w:bottom w:val="none" w:sz="0" w:space="0" w:color="auto"/>
        <w:right w:val="none" w:sz="0" w:space="0" w:color="auto"/>
      </w:divBdr>
    </w:div>
    <w:div w:id="983387767">
      <w:bodyDiv w:val="1"/>
      <w:marLeft w:val="0"/>
      <w:marRight w:val="0"/>
      <w:marTop w:val="0"/>
      <w:marBottom w:val="0"/>
      <w:divBdr>
        <w:top w:val="none" w:sz="0" w:space="0" w:color="auto"/>
        <w:left w:val="none" w:sz="0" w:space="0" w:color="auto"/>
        <w:bottom w:val="none" w:sz="0" w:space="0" w:color="auto"/>
        <w:right w:val="none" w:sz="0" w:space="0" w:color="auto"/>
      </w:divBdr>
    </w:div>
    <w:div w:id="1073434597">
      <w:bodyDiv w:val="1"/>
      <w:marLeft w:val="0"/>
      <w:marRight w:val="0"/>
      <w:marTop w:val="0"/>
      <w:marBottom w:val="0"/>
      <w:divBdr>
        <w:top w:val="none" w:sz="0" w:space="0" w:color="auto"/>
        <w:left w:val="none" w:sz="0" w:space="0" w:color="auto"/>
        <w:bottom w:val="none" w:sz="0" w:space="0" w:color="auto"/>
        <w:right w:val="none" w:sz="0" w:space="0" w:color="auto"/>
      </w:divBdr>
    </w:div>
    <w:div w:id="1645430386">
      <w:bodyDiv w:val="1"/>
      <w:marLeft w:val="0"/>
      <w:marRight w:val="0"/>
      <w:marTop w:val="0"/>
      <w:marBottom w:val="0"/>
      <w:divBdr>
        <w:top w:val="none" w:sz="0" w:space="0" w:color="auto"/>
        <w:left w:val="none" w:sz="0" w:space="0" w:color="auto"/>
        <w:bottom w:val="none" w:sz="0" w:space="0" w:color="auto"/>
        <w:right w:val="none" w:sz="0" w:space="0" w:color="auto"/>
      </w:divBdr>
    </w:div>
    <w:div w:id="1810433571">
      <w:bodyDiv w:val="1"/>
      <w:marLeft w:val="0"/>
      <w:marRight w:val="0"/>
      <w:marTop w:val="0"/>
      <w:marBottom w:val="0"/>
      <w:divBdr>
        <w:top w:val="none" w:sz="0" w:space="0" w:color="auto"/>
        <w:left w:val="none" w:sz="0" w:space="0" w:color="auto"/>
        <w:bottom w:val="none" w:sz="0" w:space="0" w:color="auto"/>
        <w:right w:val="none" w:sz="0" w:space="0" w:color="auto"/>
      </w:divBdr>
    </w:div>
    <w:div w:id="1812794043">
      <w:bodyDiv w:val="1"/>
      <w:marLeft w:val="0"/>
      <w:marRight w:val="0"/>
      <w:marTop w:val="0"/>
      <w:marBottom w:val="0"/>
      <w:divBdr>
        <w:top w:val="none" w:sz="0" w:space="0" w:color="auto"/>
        <w:left w:val="none" w:sz="0" w:space="0" w:color="auto"/>
        <w:bottom w:val="none" w:sz="0" w:space="0" w:color="auto"/>
        <w:right w:val="none" w:sz="0" w:space="0" w:color="auto"/>
      </w:divBdr>
    </w:div>
    <w:div w:id="1992055105">
      <w:bodyDiv w:val="1"/>
      <w:marLeft w:val="0"/>
      <w:marRight w:val="0"/>
      <w:marTop w:val="0"/>
      <w:marBottom w:val="0"/>
      <w:divBdr>
        <w:top w:val="none" w:sz="0" w:space="0" w:color="auto"/>
        <w:left w:val="none" w:sz="0" w:space="0" w:color="auto"/>
        <w:bottom w:val="none" w:sz="0" w:space="0" w:color="auto"/>
        <w:right w:val="none" w:sz="0" w:space="0" w:color="auto"/>
      </w:divBdr>
    </w:div>
    <w:div w:id="2102870521">
      <w:bodyDiv w:val="1"/>
      <w:marLeft w:val="0"/>
      <w:marRight w:val="0"/>
      <w:marTop w:val="0"/>
      <w:marBottom w:val="0"/>
      <w:divBdr>
        <w:top w:val="none" w:sz="0" w:space="0" w:color="auto"/>
        <w:left w:val="none" w:sz="0" w:space="0" w:color="auto"/>
        <w:bottom w:val="none" w:sz="0" w:space="0" w:color="auto"/>
        <w:right w:val="none" w:sz="0" w:space="0" w:color="auto"/>
      </w:divBdr>
    </w:div>
    <w:div w:id="212916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en.wikipedia.org/wiki/USS_Peleliu_(LHA-5)" TargetMode="External"/><Relationship Id="rId26" Type="http://schemas.openxmlformats.org/officeDocument/2006/relationships/hyperlink" Target="https://en.wikipedia.org/wiki/USS_New_Orleans_(LPH-11)" TargetMode="External"/><Relationship Id="rId39" Type="http://schemas.openxmlformats.org/officeDocument/2006/relationships/hyperlink" Target="https://en.wikipedia.org/wiki/USS_Shreveport_(LPD-12)" TargetMode="External"/><Relationship Id="rId21" Type="http://schemas.openxmlformats.org/officeDocument/2006/relationships/hyperlink" Target="https://en.wikipedia.org/wiki/USS_Iwo_Jima_(LPH-2)" TargetMode="External"/><Relationship Id="rId34" Type="http://schemas.openxmlformats.org/officeDocument/2006/relationships/hyperlink" Target="https://en.wikipedia.org/wiki/USS_Duluth_(LPD-6)" TargetMode="External"/><Relationship Id="rId42" Type="http://schemas.openxmlformats.org/officeDocument/2006/relationships/hyperlink" Target="https://en.wikipedia.org/wiki/USS_Ponce_(LPD-15)" TargetMode="External"/><Relationship Id="rId47" Type="http://schemas.openxmlformats.org/officeDocument/2006/relationships/hyperlink" Target="https://en.wikipedia.org/wiki/USS_Pensacola_(LSD-38)" TargetMode="External"/><Relationship Id="rId50" Type="http://schemas.openxmlformats.org/officeDocument/2006/relationships/hyperlink" Target="https://en.wikipedia.org/wiki/USS_Whidbey_Island_(LSD-41)" TargetMode="External"/><Relationship Id="rId55" Type="http://schemas.openxmlformats.org/officeDocument/2006/relationships/hyperlink" Target="https://en.wikipedia.org/wiki/USS_Tortuga_(LSD-46)" TargetMode="External"/><Relationship Id="rId63" Type="http://schemas.openxmlformats.org/officeDocument/2006/relationships/hyperlink" Target="https://en.wikipedia.org/wiki/USS_Manitowoc_(LST-1180)" TargetMode="External"/><Relationship Id="rId68" Type="http://schemas.openxmlformats.org/officeDocument/2006/relationships/hyperlink" Target="https://en.wikipedia.org/wiki/USS_Schenectady_(LST-1185)" TargetMode="External"/><Relationship Id="rId76" Type="http://schemas.openxmlformats.org/officeDocument/2006/relationships/hyperlink" Target="https://en.wikipedia.org/wiki/USS_Fairfax_County_(LST-1193)" TargetMode="External"/><Relationship Id="rId84" Type="http://schemas.openxmlformats.org/officeDocument/2006/relationships/fontTable" Target="fontTable.xml"/><Relationship Id="rId7" Type="http://schemas.openxmlformats.org/officeDocument/2006/relationships/hyperlink" Target="https://en.wikipedia.org/wiki/USS_Wasp_(LHD-1)" TargetMode="External"/><Relationship Id="rId71" Type="http://schemas.openxmlformats.org/officeDocument/2006/relationships/hyperlink" Target="https://en.wikipedia.org/wiki/USS_Saginaw_(LST-1188)" TargetMode="External"/><Relationship Id="rId2" Type="http://schemas.openxmlformats.org/officeDocument/2006/relationships/styles" Target="styles.xml"/><Relationship Id="rId16" Type="http://schemas.openxmlformats.org/officeDocument/2006/relationships/hyperlink" Target="https://en.wikipedia.org/wiki/USS_Belleau_Wood_(LHA-3)" TargetMode="External"/><Relationship Id="rId29" Type="http://schemas.openxmlformats.org/officeDocument/2006/relationships/image" Target="media/image4.jpg"/><Relationship Id="rId11" Type="http://schemas.openxmlformats.org/officeDocument/2006/relationships/hyperlink" Target="https://en.wikipedia.org/wiki/USS_Bataan_(LHD-5)" TargetMode="External"/><Relationship Id="rId24" Type="http://schemas.openxmlformats.org/officeDocument/2006/relationships/hyperlink" Target="https://en.wikipedia.org/wiki/USS_Guam_(LPH-9)" TargetMode="External"/><Relationship Id="rId32" Type="http://schemas.openxmlformats.org/officeDocument/2006/relationships/hyperlink" Target="https://en.wikipedia.org/wiki/USS_Austin_(LPD-4)" TargetMode="External"/><Relationship Id="rId37" Type="http://schemas.openxmlformats.org/officeDocument/2006/relationships/hyperlink" Target="https://en.wikipedia.org/wiki/USS_Denver_(LPD-9)" TargetMode="External"/><Relationship Id="rId40" Type="http://schemas.openxmlformats.org/officeDocument/2006/relationships/hyperlink" Target="https://en.wikipedia.org/wiki/USS_Nashville_(LPD-13)" TargetMode="External"/><Relationship Id="rId45" Type="http://schemas.openxmlformats.org/officeDocument/2006/relationships/hyperlink" Target="https://en.wikipedia.org/wiki/USS_Anchorage_(LSD-36)" TargetMode="External"/><Relationship Id="rId53" Type="http://schemas.openxmlformats.org/officeDocument/2006/relationships/hyperlink" Target="https://en.wikipedia.org/wiki/USS_Gunston_Hall_(LSD-44)" TargetMode="External"/><Relationship Id="rId58" Type="http://schemas.openxmlformats.org/officeDocument/2006/relationships/hyperlink" Target="https://en.wikipedia.org/wiki/USS_Harpers_Ferry_(LSD-49)" TargetMode="External"/><Relationship Id="rId66" Type="http://schemas.openxmlformats.org/officeDocument/2006/relationships/hyperlink" Target="https://en.wikipedia.org/wiki/USS_Peoria_(LST-1183)" TargetMode="External"/><Relationship Id="rId74" Type="http://schemas.openxmlformats.org/officeDocument/2006/relationships/hyperlink" Target="https://en.wikipedia.org/wiki/USS_Racine_(LST-1191)" TargetMode="External"/><Relationship Id="rId79" Type="http://schemas.openxmlformats.org/officeDocument/2006/relationships/hyperlink" Target="https://en.wikipedia.org/wiki/USS_Harlan_County_(LST-1196)" TargetMode="External"/><Relationship Id="rId5" Type="http://schemas.openxmlformats.org/officeDocument/2006/relationships/hyperlink" Target="https://fas.org/man/dod-101/sys/ship/lhd-1.htm" TargetMode="External"/><Relationship Id="rId61" Type="http://schemas.openxmlformats.org/officeDocument/2006/relationships/image" Target="media/image6.jpeg"/><Relationship Id="rId82" Type="http://schemas.openxmlformats.org/officeDocument/2006/relationships/image" Target="media/image7.jpeg"/><Relationship Id="rId19" Type="http://schemas.openxmlformats.org/officeDocument/2006/relationships/hyperlink" Target="https://fas.org/man/dod-101/sys/ship/lph-2.htm" TargetMode="External"/><Relationship Id="rId4" Type="http://schemas.openxmlformats.org/officeDocument/2006/relationships/webSettings" Target="webSettings.xml"/><Relationship Id="rId9" Type="http://schemas.openxmlformats.org/officeDocument/2006/relationships/hyperlink" Target="https://en.wikipedia.org/wiki/USS_Kearsarge_(LHD-3)" TargetMode="External"/><Relationship Id="rId14" Type="http://schemas.openxmlformats.org/officeDocument/2006/relationships/hyperlink" Target="https://en.wikipedia.org/wiki/USS_Tarawa_(LHA-1)" TargetMode="External"/><Relationship Id="rId22" Type="http://schemas.openxmlformats.org/officeDocument/2006/relationships/hyperlink" Target="https://en.wikipedia.org/wiki/USS_Okinawa_(LPH-3)" TargetMode="External"/><Relationship Id="rId27" Type="http://schemas.openxmlformats.org/officeDocument/2006/relationships/hyperlink" Target="https://en.wikipedia.org/wiki/USS_Inchon_(LPH-12)" TargetMode="External"/><Relationship Id="rId30" Type="http://schemas.openxmlformats.org/officeDocument/2006/relationships/hyperlink" Target="https://en.wikipedia.org/wiki/USS_Raleigh_(LPD-1)" TargetMode="External"/><Relationship Id="rId35" Type="http://schemas.openxmlformats.org/officeDocument/2006/relationships/hyperlink" Target="https://en.wikipedia.org/wiki/USS_Cleveland_(LPD-7)" TargetMode="External"/><Relationship Id="rId43" Type="http://schemas.openxmlformats.org/officeDocument/2006/relationships/hyperlink" Target="https://fas.org/man/dod-101/sys/ship/lsd-41.htm" TargetMode="External"/><Relationship Id="rId48" Type="http://schemas.openxmlformats.org/officeDocument/2006/relationships/hyperlink" Target="https://en.wikipedia.org/wiki/USS_Mount_Vernon_(LSD-39)" TargetMode="External"/><Relationship Id="rId56" Type="http://schemas.openxmlformats.org/officeDocument/2006/relationships/hyperlink" Target="https://en.wikipedia.org/wiki/USS_Rushmore_(LSD-47)" TargetMode="External"/><Relationship Id="rId64" Type="http://schemas.openxmlformats.org/officeDocument/2006/relationships/hyperlink" Target="https://en.wikipedia.org/wiki/USS_Sumter_(LST-1181)" TargetMode="External"/><Relationship Id="rId69" Type="http://schemas.openxmlformats.org/officeDocument/2006/relationships/hyperlink" Target="https://en.wikipedia.org/wiki/USS_Cayuga_(LST-1186)" TargetMode="External"/><Relationship Id="rId77" Type="http://schemas.openxmlformats.org/officeDocument/2006/relationships/hyperlink" Target="https://en.wikipedia.org/wiki/USS_La_Moure_County_(LST-1194)" TargetMode="External"/><Relationship Id="rId8" Type="http://schemas.openxmlformats.org/officeDocument/2006/relationships/hyperlink" Target="https://en.wikipedia.org/wiki/USS_Essex_(LHD-2)" TargetMode="External"/><Relationship Id="rId51" Type="http://schemas.openxmlformats.org/officeDocument/2006/relationships/hyperlink" Target="https://en.wikipedia.org/wiki/USS_Germantown_(LSD-42)" TargetMode="External"/><Relationship Id="rId72" Type="http://schemas.openxmlformats.org/officeDocument/2006/relationships/hyperlink" Target="https://en.wikipedia.org/wiki/USS_San_Bernardino_(LST-1189)" TargetMode="External"/><Relationship Id="rId80" Type="http://schemas.openxmlformats.org/officeDocument/2006/relationships/hyperlink" Target="https://en.wikipedia.org/wiki/USS_Barnstable_County_(LST-1197)"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fas.org/man/dod-101/sys/ship/lha-1.htm" TargetMode="External"/><Relationship Id="rId17" Type="http://schemas.openxmlformats.org/officeDocument/2006/relationships/hyperlink" Target="https://en.wikipedia.org/wiki/USS_Nassau_(LHA-4)" TargetMode="External"/><Relationship Id="rId25" Type="http://schemas.openxmlformats.org/officeDocument/2006/relationships/hyperlink" Target="https://en.wikipedia.org/wiki/USS_Tripoli_(LPH-10)" TargetMode="External"/><Relationship Id="rId33" Type="http://schemas.openxmlformats.org/officeDocument/2006/relationships/hyperlink" Target="https://en.wikipedia.org/wiki/USS_Ogden_(LPD-5)" TargetMode="External"/><Relationship Id="rId38" Type="http://schemas.openxmlformats.org/officeDocument/2006/relationships/hyperlink" Target="https://en.wikipedia.org/wiki/USS_Juneau_(LPD-10)" TargetMode="External"/><Relationship Id="rId46" Type="http://schemas.openxmlformats.org/officeDocument/2006/relationships/hyperlink" Target="https://en.wikipedia.org/wiki/USS_Portland_(LSD-37)" TargetMode="External"/><Relationship Id="rId59" Type="http://schemas.openxmlformats.org/officeDocument/2006/relationships/hyperlink" Target="https://en.wikipedia.org/wiki/USS_Carter_Hall_(LSD-50)" TargetMode="External"/><Relationship Id="rId67" Type="http://schemas.openxmlformats.org/officeDocument/2006/relationships/hyperlink" Target="https://en.wikipedia.org/wiki/USS_Frederick_(LST-1184)" TargetMode="External"/><Relationship Id="rId20" Type="http://schemas.openxmlformats.org/officeDocument/2006/relationships/image" Target="media/image3.jpeg"/><Relationship Id="rId41" Type="http://schemas.openxmlformats.org/officeDocument/2006/relationships/hyperlink" Target="https://en.wikipedia.org/wiki/USS_Trenton_(LPD-14)" TargetMode="External"/><Relationship Id="rId54" Type="http://schemas.openxmlformats.org/officeDocument/2006/relationships/hyperlink" Target="https://en.wikipedia.org/wiki/USS_Comstock_(LSD-45)" TargetMode="External"/><Relationship Id="rId62" Type="http://schemas.openxmlformats.org/officeDocument/2006/relationships/hyperlink" Target="https://en.wikipedia.org/wiki/USS_Newport_(LST-1179)" TargetMode="External"/><Relationship Id="rId70" Type="http://schemas.openxmlformats.org/officeDocument/2006/relationships/hyperlink" Target="https://en.wikipedia.org/wiki/USS_Tuscaloosa_(LST-1187)" TargetMode="External"/><Relationship Id="rId75" Type="http://schemas.openxmlformats.org/officeDocument/2006/relationships/hyperlink" Target="https://en.wikipedia.org/wiki/USS_Spartanburg_County_(LST-1192)" TargetMode="External"/><Relationship Id="rId83"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hyperlink" Target="https://en.wikipedia.org/wiki/USS_Saipan_(LHA-2)" TargetMode="External"/><Relationship Id="rId23" Type="http://schemas.openxmlformats.org/officeDocument/2006/relationships/hyperlink" Target="https://en.wikipedia.org/wiki/USS_Guadalcanal_(LPH-7)" TargetMode="External"/><Relationship Id="rId28" Type="http://schemas.openxmlformats.org/officeDocument/2006/relationships/hyperlink" Target="https://fas.org/man/dod-101/sys/ship/lpd-4.htm" TargetMode="External"/><Relationship Id="rId36" Type="http://schemas.openxmlformats.org/officeDocument/2006/relationships/hyperlink" Target="https://en.wikipedia.org/wiki/USS_Dubuque_(LPD-8)" TargetMode="External"/><Relationship Id="rId49" Type="http://schemas.openxmlformats.org/officeDocument/2006/relationships/hyperlink" Target="https://en.wikipedia.org/wiki/USS_Fort_Fisher_(LSD-40)" TargetMode="External"/><Relationship Id="rId57" Type="http://schemas.openxmlformats.org/officeDocument/2006/relationships/hyperlink" Target="https://en.wikipedia.org/wiki/USS_Ashland_(LSD-48)" TargetMode="External"/><Relationship Id="rId10" Type="http://schemas.openxmlformats.org/officeDocument/2006/relationships/hyperlink" Target="https://en.wikipedia.org/wiki/USS_Boxer_(LHD-4)" TargetMode="External"/><Relationship Id="rId31" Type="http://schemas.openxmlformats.org/officeDocument/2006/relationships/hyperlink" Target="https://en.wikipedia.org/wiki/USS_Vancouver_(LPD-2)" TargetMode="External"/><Relationship Id="rId44" Type="http://schemas.openxmlformats.org/officeDocument/2006/relationships/image" Target="media/image5.jpg"/><Relationship Id="rId52" Type="http://schemas.openxmlformats.org/officeDocument/2006/relationships/hyperlink" Target="https://en.wikipedia.org/wiki/USS_Fort_McHenry_(LSD-43)" TargetMode="External"/><Relationship Id="rId60" Type="http://schemas.openxmlformats.org/officeDocument/2006/relationships/hyperlink" Target="https://fas.org/man/dod-101/sys/ship/lst-1179.htm" TargetMode="External"/><Relationship Id="rId65" Type="http://schemas.openxmlformats.org/officeDocument/2006/relationships/hyperlink" Target="https://en.wikipedia.org/wiki/USS_Fresno_(LST-1182)" TargetMode="External"/><Relationship Id="rId73" Type="http://schemas.openxmlformats.org/officeDocument/2006/relationships/hyperlink" Target="https://en.wikipedia.org/wiki/USS_Boulder_(LST-1190)" TargetMode="External"/><Relationship Id="rId78" Type="http://schemas.openxmlformats.org/officeDocument/2006/relationships/hyperlink" Target="https://en.wikipedia.org/wiki/USS_Barbour_County_(LST-1195)" TargetMode="External"/><Relationship Id="rId81" Type="http://schemas.openxmlformats.org/officeDocument/2006/relationships/hyperlink" Target="https://en.wikipedia.org/wiki/USS_Bristol_County_(LST-11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1</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16</cp:revision>
  <dcterms:created xsi:type="dcterms:W3CDTF">2017-09-01T20:01:00Z</dcterms:created>
  <dcterms:modified xsi:type="dcterms:W3CDTF">2019-07-22T15:37:00Z</dcterms:modified>
</cp:coreProperties>
</file>