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549" w:rsidRDefault="00C13256">
      <w:pPr>
        <w:rPr>
          <w:lang w:val="en-CA"/>
        </w:rPr>
      </w:pPr>
      <w:r>
        <w:rPr>
          <w:lang w:val="en-CA"/>
        </w:rPr>
        <w:t>NATO/US Navy/US Navy CVBGs</w:t>
      </w:r>
    </w:p>
    <w:p w:rsidR="00F237CE" w:rsidRDefault="00761549">
      <w:pPr>
        <w:rPr>
          <w:lang w:val="en-CA"/>
        </w:rPr>
      </w:pPr>
      <w:r>
        <w:rPr>
          <w:lang w:val="en-CA"/>
        </w:rPr>
        <w:t xml:space="preserve">CVBG </w:t>
      </w:r>
      <w:r w:rsidR="00111A34">
        <w:rPr>
          <w:lang w:val="en-CA"/>
        </w:rPr>
        <w:t>Kitty Hawk</w:t>
      </w:r>
      <w:r w:rsidR="001E7D5E">
        <w:rPr>
          <w:lang w:val="en-CA"/>
        </w:rPr>
        <w:t xml:space="preserve"> (CV-6</w:t>
      </w:r>
      <w:r w:rsidR="00111A34">
        <w:rPr>
          <w:lang w:val="en-CA"/>
        </w:rPr>
        <w:t>3</w:t>
      </w:r>
      <w:r w:rsidR="001E7D5E">
        <w:rPr>
          <w:lang w:val="en-CA"/>
        </w:rPr>
        <w:t xml:space="preserve">) </w:t>
      </w:r>
    </w:p>
    <w:p w:rsidR="0005369D" w:rsidRDefault="00A20A13">
      <w:pPr>
        <w:rPr>
          <w:lang w:val="en-CA"/>
        </w:rPr>
      </w:pPr>
      <w:r>
        <w:rPr>
          <w:lang w:val="en-CA"/>
        </w:rPr>
        <w:t xml:space="preserve">USS </w:t>
      </w:r>
      <w:r w:rsidR="00111A34">
        <w:rPr>
          <w:lang w:val="en-CA"/>
        </w:rPr>
        <w:t>Kitty Hawk</w:t>
      </w:r>
      <w:r>
        <w:rPr>
          <w:lang w:val="en-CA"/>
        </w:rPr>
        <w:t xml:space="preserve">, or </w:t>
      </w:r>
      <w:r w:rsidR="00111A34">
        <w:rPr>
          <w:lang w:val="en-CA"/>
        </w:rPr>
        <w:t>Battle Cat</w:t>
      </w:r>
      <w:r>
        <w:rPr>
          <w:lang w:val="en-CA"/>
        </w:rPr>
        <w:t xml:space="preserve"> was commissioned in 1961</w:t>
      </w:r>
      <w:r w:rsidR="00111A34">
        <w:rPr>
          <w:lang w:val="en-CA"/>
        </w:rPr>
        <w:t>, six months ahead of her sister ship the Constellation</w:t>
      </w:r>
      <w:r>
        <w:rPr>
          <w:lang w:val="en-CA"/>
        </w:rPr>
        <w:t xml:space="preserve">, </w:t>
      </w:r>
      <w:r w:rsidR="00111A34">
        <w:rPr>
          <w:lang w:val="en-CA"/>
        </w:rPr>
        <w:t>and</w:t>
      </w:r>
      <w:r>
        <w:rPr>
          <w:lang w:val="en-CA"/>
        </w:rPr>
        <w:t xml:space="preserve"> completed a 3-year long Service Life Extension Program (SLEP) in </w:t>
      </w:r>
      <w:r w:rsidR="00111A34">
        <w:rPr>
          <w:lang w:val="en-CA"/>
        </w:rPr>
        <w:t>August of 1990</w:t>
      </w:r>
      <w:r>
        <w:rPr>
          <w:lang w:val="en-CA"/>
        </w:rPr>
        <w:t xml:space="preserve"> which prepared her for another 20 years of sailing</w:t>
      </w:r>
      <w:r w:rsidR="0005369D">
        <w:rPr>
          <w:lang w:val="en-CA"/>
        </w:rPr>
        <w:t>.</w:t>
      </w:r>
      <w:r>
        <w:rPr>
          <w:lang w:val="en-CA"/>
        </w:rPr>
        <w:t xml:space="preserve"> </w:t>
      </w:r>
      <w:r w:rsidR="00BA3449">
        <w:rPr>
          <w:lang w:val="en-CA"/>
        </w:rPr>
        <w:t xml:space="preserve"> When war breaks out she is </w:t>
      </w:r>
      <w:r w:rsidR="00111A34">
        <w:rPr>
          <w:lang w:val="en-CA"/>
        </w:rPr>
        <w:t>tied up at</w:t>
      </w:r>
      <w:r w:rsidR="00BA3449">
        <w:rPr>
          <w:lang w:val="en-CA"/>
        </w:rPr>
        <w:t xml:space="preserve"> San Diego </w:t>
      </w:r>
      <w:r w:rsidR="00111A34">
        <w:rPr>
          <w:lang w:val="en-CA"/>
        </w:rPr>
        <w:t>going through a period of routine maintenance</w:t>
      </w:r>
      <w:r w:rsidR="00BA3449">
        <w:rPr>
          <w:lang w:val="en-CA"/>
        </w:rPr>
        <w:t>.</w:t>
      </w:r>
      <w:r w:rsidR="00111A34">
        <w:rPr>
          <w:lang w:val="en-CA"/>
        </w:rPr>
        <w:t xml:space="preserve">  She will deploy to the western Pacific to join the other carriers of the Pacific Fleet by the end of February.</w:t>
      </w:r>
    </w:p>
    <w:p w:rsidR="0005369D" w:rsidRDefault="00111A34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6438900" cy="389855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tty Hawk CVB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320" cy="393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9D" w:rsidRDefault="003E47A9">
      <w:pPr>
        <w:rPr>
          <w:lang w:val="en-CA"/>
        </w:rPr>
      </w:pPr>
      <w:r>
        <w:rPr>
          <w:lang w:val="en-CA"/>
        </w:rPr>
        <w:t>CVBG Kitty Hawk</w:t>
      </w:r>
    </w:p>
    <w:p w:rsidR="0005369D" w:rsidRDefault="00D57FEB" w:rsidP="0005369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CV-6</w:t>
      </w:r>
      <w:r w:rsidR="003E47A9">
        <w:rPr>
          <w:lang w:val="en-CA"/>
        </w:rPr>
        <w:t>3</w:t>
      </w:r>
      <w:r w:rsidR="00E604F7">
        <w:rPr>
          <w:lang w:val="en-CA"/>
        </w:rPr>
        <w:t xml:space="preserve"> </w:t>
      </w:r>
      <w:r w:rsidR="003E47A9">
        <w:rPr>
          <w:lang w:val="en-CA"/>
        </w:rPr>
        <w:t>Kitty Hawk</w:t>
      </w:r>
      <w:r w:rsidR="00E604F7">
        <w:rPr>
          <w:lang w:val="en-CA"/>
        </w:rPr>
        <w:t xml:space="preserve"> (FLAG)</w:t>
      </w:r>
    </w:p>
    <w:p w:rsidR="00E604F7" w:rsidRDefault="00D57FEB" w:rsidP="00E604F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CVW </w:t>
      </w:r>
      <w:r w:rsidR="003E47A9">
        <w:rPr>
          <w:lang w:val="en-CA"/>
        </w:rPr>
        <w:t>15</w:t>
      </w:r>
    </w:p>
    <w:p w:rsidR="003E47A9" w:rsidRPr="003E47A9" w:rsidRDefault="003E47A9" w:rsidP="003E47A9">
      <w:pPr>
        <w:pStyle w:val="ListParagraph"/>
        <w:numPr>
          <w:ilvl w:val="2"/>
          <w:numId w:val="1"/>
        </w:numPr>
        <w:rPr>
          <w:lang w:val="en-CA"/>
        </w:rPr>
      </w:pPr>
      <w:r w:rsidRPr="003E47A9">
        <w:rPr>
          <w:lang w:val="en-CA"/>
        </w:rPr>
        <w:t>VF-74</w:t>
      </w:r>
      <w:r w:rsidRPr="003E47A9">
        <w:rPr>
          <w:lang w:val="en-CA"/>
        </w:rPr>
        <w:tab/>
      </w:r>
      <w:r>
        <w:rPr>
          <w:lang w:val="en-CA"/>
        </w:rPr>
        <w:tab/>
      </w:r>
      <w:r w:rsidRPr="003E47A9">
        <w:rPr>
          <w:lang w:val="en-CA"/>
        </w:rPr>
        <w:t>Be-</w:t>
      </w:r>
      <w:proofErr w:type="spellStart"/>
      <w:r w:rsidRPr="003E47A9">
        <w:rPr>
          <w:lang w:val="en-CA"/>
        </w:rPr>
        <w:t>Devilers</w:t>
      </w:r>
      <w:proofErr w:type="spellEnd"/>
      <w:r w:rsidRPr="003E47A9">
        <w:rPr>
          <w:lang w:val="en-CA"/>
        </w:rPr>
        <w:tab/>
      </w:r>
      <w:r>
        <w:rPr>
          <w:lang w:val="en-CA"/>
        </w:rPr>
        <w:tab/>
      </w:r>
      <w:r w:rsidRPr="003E47A9">
        <w:rPr>
          <w:lang w:val="en-CA"/>
        </w:rPr>
        <w:t>F-14B</w:t>
      </w:r>
    </w:p>
    <w:p w:rsidR="003E47A9" w:rsidRDefault="003E47A9" w:rsidP="003E47A9">
      <w:pPr>
        <w:pStyle w:val="ListParagraph"/>
        <w:numPr>
          <w:ilvl w:val="2"/>
          <w:numId w:val="1"/>
        </w:numPr>
        <w:rPr>
          <w:lang w:val="en-CA"/>
        </w:rPr>
      </w:pPr>
      <w:r w:rsidRPr="003E47A9">
        <w:rPr>
          <w:lang w:val="en-CA"/>
        </w:rPr>
        <w:t>VF-84</w:t>
      </w:r>
      <w:r w:rsidRPr="003E47A9">
        <w:rPr>
          <w:lang w:val="en-CA"/>
        </w:rPr>
        <w:tab/>
      </w:r>
      <w:r>
        <w:rPr>
          <w:lang w:val="en-CA"/>
        </w:rPr>
        <w:tab/>
      </w:r>
      <w:r w:rsidRPr="003E47A9">
        <w:rPr>
          <w:lang w:val="en-CA"/>
        </w:rPr>
        <w:t>Jolly Rogers</w:t>
      </w:r>
      <w:r w:rsidRPr="003E47A9">
        <w:rPr>
          <w:lang w:val="en-CA"/>
        </w:rPr>
        <w:tab/>
      </w:r>
      <w:r>
        <w:rPr>
          <w:lang w:val="en-CA"/>
        </w:rPr>
        <w:tab/>
      </w:r>
      <w:r w:rsidRPr="003E47A9">
        <w:rPr>
          <w:lang w:val="en-CA"/>
        </w:rPr>
        <w:t xml:space="preserve">F-14B </w:t>
      </w:r>
    </w:p>
    <w:p w:rsidR="003E47A9" w:rsidRPr="003E47A9" w:rsidRDefault="003E47A9" w:rsidP="003E47A9">
      <w:pPr>
        <w:pStyle w:val="ListParagraph"/>
        <w:numPr>
          <w:ilvl w:val="2"/>
          <w:numId w:val="1"/>
        </w:numPr>
        <w:rPr>
          <w:lang w:val="en-CA"/>
        </w:rPr>
      </w:pPr>
      <w:r w:rsidRPr="003E47A9">
        <w:rPr>
          <w:lang w:val="en-CA"/>
        </w:rPr>
        <w:t>VFA-27</w:t>
      </w:r>
      <w:r w:rsidRPr="003E47A9">
        <w:rPr>
          <w:lang w:val="en-CA"/>
        </w:rPr>
        <w:tab/>
      </w:r>
      <w:r>
        <w:rPr>
          <w:lang w:val="en-CA"/>
        </w:rPr>
        <w:tab/>
      </w:r>
      <w:r w:rsidRPr="003E47A9">
        <w:rPr>
          <w:lang w:val="en-CA"/>
        </w:rPr>
        <w:t>Royal Maces</w:t>
      </w:r>
      <w:r w:rsidRPr="003E47A9">
        <w:rPr>
          <w:lang w:val="en-CA"/>
        </w:rPr>
        <w:tab/>
      </w:r>
      <w:r>
        <w:rPr>
          <w:lang w:val="en-CA"/>
        </w:rPr>
        <w:tab/>
      </w:r>
      <w:r w:rsidRPr="003E47A9">
        <w:rPr>
          <w:lang w:val="en-CA"/>
        </w:rPr>
        <w:t>F/A-18A</w:t>
      </w:r>
    </w:p>
    <w:p w:rsidR="00D57FEB" w:rsidRDefault="003E47A9" w:rsidP="003E47A9">
      <w:pPr>
        <w:pStyle w:val="ListParagraph"/>
        <w:numPr>
          <w:ilvl w:val="2"/>
          <w:numId w:val="1"/>
        </w:numPr>
        <w:rPr>
          <w:lang w:val="en-CA"/>
        </w:rPr>
      </w:pPr>
      <w:r w:rsidRPr="003E47A9">
        <w:rPr>
          <w:lang w:val="en-CA"/>
        </w:rPr>
        <w:t>VFA-97</w:t>
      </w:r>
      <w:r w:rsidRPr="003E47A9">
        <w:rPr>
          <w:lang w:val="en-CA"/>
        </w:rPr>
        <w:tab/>
      </w:r>
      <w:r>
        <w:rPr>
          <w:lang w:val="en-CA"/>
        </w:rPr>
        <w:tab/>
      </w:r>
      <w:proofErr w:type="spellStart"/>
      <w:r w:rsidRPr="003E47A9">
        <w:rPr>
          <w:lang w:val="en-CA"/>
        </w:rPr>
        <w:t>Warhawks</w:t>
      </w:r>
      <w:proofErr w:type="spellEnd"/>
      <w:r w:rsidRPr="003E47A9">
        <w:rPr>
          <w:lang w:val="en-CA"/>
        </w:rPr>
        <w:tab/>
      </w:r>
      <w:r>
        <w:rPr>
          <w:lang w:val="en-CA"/>
        </w:rPr>
        <w:tab/>
      </w:r>
      <w:r w:rsidRPr="003E47A9">
        <w:rPr>
          <w:lang w:val="en-CA"/>
        </w:rPr>
        <w:t>F/A-18A</w:t>
      </w:r>
    </w:p>
    <w:p w:rsidR="00D57FEB" w:rsidRDefault="003E47A9" w:rsidP="003E47A9">
      <w:pPr>
        <w:pStyle w:val="ListParagraph"/>
        <w:numPr>
          <w:ilvl w:val="2"/>
          <w:numId w:val="1"/>
        </w:numPr>
        <w:rPr>
          <w:lang w:val="en-CA"/>
        </w:rPr>
      </w:pPr>
      <w:r w:rsidRPr="003E47A9">
        <w:rPr>
          <w:lang w:val="en-CA"/>
        </w:rPr>
        <w:t>VAQ-134</w:t>
      </w:r>
      <w:r w:rsidRPr="003E47A9">
        <w:rPr>
          <w:lang w:val="en-CA"/>
        </w:rPr>
        <w:tab/>
      </w:r>
      <w:proofErr w:type="spellStart"/>
      <w:r w:rsidRPr="003E47A9">
        <w:rPr>
          <w:lang w:val="en-CA"/>
        </w:rPr>
        <w:t>Garudas</w:t>
      </w:r>
      <w:proofErr w:type="spellEnd"/>
      <w:r w:rsidR="00D57FEB">
        <w:rPr>
          <w:lang w:val="en-CA"/>
        </w:rPr>
        <w:tab/>
      </w:r>
      <w:r w:rsidR="00D57FEB">
        <w:rPr>
          <w:lang w:val="en-CA"/>
        </w:rPr>
        <w:tab/>
        <w:t>EA-6B</w:t>
      </w:r>
    </w:p>
    <w:p w:rsidR="00E604F7" w:rsidRDefault="003E47A9" w:rsidP="003E47A9">
      <w:pPr>
        <w:pStyle w:val="ListParagraph"/>
        <w:numPr>
          <w:ilvl w:val="2"/>
          <w:numId w:val="1"/>
        </w:numPr>
        <w:rPr>
          <w:lang w:val="en-CA"/>
        </w:rPr>
      </w:pPr>
      <w:r w:rsidRPr="003E47A9">
        <w:rPr>
          <w:lang w:val="en-CA"/>
        </w:rPr>
        <w:t>VAW-114</w:t>
      </w:r>
      <w:r w:rsidRPr="003E47A9">
        <w:rPr>
          <w:lang w:val="en-CA"/>
        </w:rPr>
        <w:tab/>
        <w:t>Hormel Hogs</w:t>
      </w:r>
      <w:r w:rsidR="00E604F7">
        <w:rPr>
          <w:lang w:val="en-CA"/>
        </w:rPr>
        <w:tab/>
      </w:r>
      <w:r w:rsidR="00D57FEB">
        <w:rPr>
          <w:lang w:val="en-CA"/>
        </w:rPr>
        <w:tab/>
      </w:r>
      <w:r w:rsidR="00E604F7">
        <w:rPr>
          <w:lang w:val="en-CA"/>
        </w:rPr>
        <w:t>E-2C</w:t>
      </w:r>
    </w:p>
    <w:p w:rsidR="00E604F7" w:rsidRDefault="003E47A9" w:rsidP="003E47A9">
      <w:pPr>
        <w:pStyle w:val="ListParagraph"/>
        <w:numPr>
          <w:ilvl w:val="2"/>
          <w:numId w:val="1"/>
        </w:numPr>
        <w:rPr>
          <w:lang w:val="en-CA"/>
        </w:rPr>
      </w:pPr>
      <w:r w:rsidRPr="003E47A9">
        <w:rPr>
          <w:lang w:val="en-CA"/>
        </w:rPr>
        <w:t>VS-37</w:t>
      </w:r>
      <w:r w:rsidRPr="003E47A9">
        <w:rPr>
          <w:lang w:val="en-CA"/>
        </w:rPr>
        <w:tab/>
      </w:r>
      <w:r>
        <w:rPr>
          <w:lang w:val="en-CA"/>
        </w:rPr>
        <w:tab/>
      </w:r>
      <w:r w:rsidRPr="003E47A9">
        <w:rPr>
          <w:lang w:val="en-CA"/>
        </w:rPr>
        <w:t>Sawbucks</w:t>
      </w:r>
      <w:r w:rsidR="00E604F7">
        <w:rPr>
          <w:lang w:val="en-CA"/>
        </w:rPr>
        <w:tab/>
      </w:r>
      <w:r w:rsidR="00D57FEB">
        <w:rPr>
          <w:lang w:val="en-CA"/>
        </w:rPr>
        <w:tab/>
      </w:r>
      <w:r w:rsidR="00E604F7">
        <w:rPr>
          <w:lang w:val="en-CA"/>
        </w:rPr>
        <w:t>S-3B</w:t>
      </w:r>
    </w:p>
    <w:p w:rsidR="003E47A9" w:rsidRDefault="003E47A9" w:rsidP="003E47A9">
      <w:pPr>
        <w:pStyle w:val="ListParagraph"/>
        <w:numPr>
          <w:ilvl w:val="2"/>
          <w:numId w:val="1"/>
        </w:numPr>
        <w:rPr>
          <w:lang w:val="en-CA"/>
        </w:rPr>
      </w:pPr>
      <w:r w:rsidRPr="003E47A9">
        <w:rPr>
          <w:lang w:val="en-CA"/>
        </w:rPr>
        <w:t>HS-4</w:t>
      </w:r>
      <w:r w:rsidRPr="003E47A9">
        <w:rPr>
          <w:lang w:val="en-CA"/>
        </w:rPr>
        <w:tab/>
      </w:r>
      <w:r>
        <w:rPr>
          <w:lang w:val="en-CA"/>
        </w:rPr>
        <w:tab/>
      </w:r>
      <w:r w:rsidRPr="003E47A9">
        <w:rPr>
          <w:lang w:val="en-CA"/>
        </w:rPr>
        <w:t>Black Knights</w:t>
      </w:r>
      <w:r w:rsidRPr="003E47A9">
        <w:rPr>
          <w:lang w:val="en-CA"/>
        </w:rPr>
        <w:tab/>
      </w:r>
      <w:r>
        <w:rPr>
          <w:lang w:val="en-CA"/>
        </w:rPr>
        <w:tab/>
      </w:r>
      <w:r w:rsidRPr="003E47A9">
        <w:rPr>
          <w:lang w:val="en-CA"/>
        </w:rPr>
        <w:t>SH-60F</w:t>
      </w:r>
      <w:r>
        <w:rPr>
          <w:lang w:val="en-CA"/>
        </w:rPr>
        <w:t>, HH-60H</w:t>
      </w:r>
      <w:r w:rsidRPr="003E47A9">
        <w:rPr>
          <w:lang w:val="en-CA"/>
        </w:rPr>
        <w:t xml:space="preserve"> </w:t>
      </w:r>
    </w:p>
    <w:p w:rsidR="00E604F7" w:rsidRDefault="00E604F7" w:rsidP="003E47A9">
      <w:pPr>
        <w:pStyle w:val="ListParagraph"/>
        <w:numPr>
          <w:ilvl w:val="2"/>
          <w:numId w:val="1"/>
        </w:numPr>
        <w:rPr>
          <w:lang w:val="en-CA"/>
        </w:rPr>
      </w:pPr>
      <w:r w:rsidRPr="00E604F7">
        <w:rPr>
          <w:lang w:val="en-CA"/>
        </w:rPr>
        <w:t>VQ-5</w:t>
      </w:r>
      <w:r>
        <w:rPr>
          <w:lang w:val="en-CA"/>
        </w:rPr>
        <w:t>(El)</w:t>
      </w:r>
      <w:r w:rsidRPr="00E604F7">
        <w:rPr>
          <w:lang w:val="en-CA"/>
        </w:rPr>
        <w:tab/>
        <w:t>Sea Shadows</w:t>
      </w:r>
      <w:r w:rsidRPr="00E604F7">
        <w:rPr>
          <w:lang w:val="en-CA"/>
        </w:rPr>
        <w:tab/>
      </w:r>
      <w:r w:rsidR="003E47A9">
        <w:rPr>
          <w:lang w:val="en-CA"/>
        </w:rPr>
        <w:tab/>
      </w:r>
      <w:r>
        <w:rPr>
          <w:lang w:val="en-CA"/>
        </w:rPr>
        <w:t>ES-3A</w:t>
      </w:r>
    </w:p>
    <w:p w:rsidR="001F2FB2" w:rsidRPr="002724C6" w:rsidRDefault="001F2FB2" w:rsidP="002724C6">
      <w:pPr>
        <w:rPr>
          <w:lang w:val="en-CA"/>
        </w:rPr>
      </w:pPr>
      <w:bookmarkStart w:id="0" w:name="_GoBack"/>
      <w:bookmarkEnd w:id="0"/>
    </w:p>
    <w:p w:rsidR="001F2FB2" w:rsidRPr="00394278" w:rsidRDefault="001F2FB2" w:rsidP="001F2FB2">
      <w:pPr>
        <w:pStyle w:val="ListParagraph"/>
        <w:numPr>
          <w:ilvl w:val="1"/>
          <w:numId w:val="1"/>
        </w:numPr>
        <w:rPr>
          <w:lang w:val="en-CA"/>
        </w:rPr>
      </w:pPr>
      <w:r w:rsidRPr="00394278">
        <w:rPr>
          <w:lang w:val="en-CA"/>
        </w:rPr>
        <w:lastRenderedPageBreak/>
        <w:t xml:space="preserve">CGN-35 </w:t>
      </w:r>
      <w:proofErr w:type="spellStart"/>
      <w:r w:rsidRPr="00394278">
        <w:rPr>
          <w:lang w:val="en-CA"/>
        </w:rPr>
        <w:t>Truxton</w:t>
      </w:r>
      <w:proofErr w:type="spellEnd"/>
    </w:p>
    <w:p w:rsidR="001F2FB2" w:rsidRDefault="00394278" w:rsidP="001F2FB2">
      <w:pPr>
        <w:pStyle w:val="ListParagraph"/>
        <w:numPr>
          <w:ilvl w:val="1"/>
          <w:numId w:val="1"/>
        </w:numPr>
        <w:rPr>
          <w:lang w:val="en-CA"/>
        </w:rPr>
      </w:pPr>
      <w:r w:rsidRPr="00394278">
        <w:rPr>
          <w:lang w:val="en-CA"/>
        </w:rPr>
        <w:t>CG-54 Antietam</w:t>
      </w:r>
      <w:r w:rsidR="001F2FB2" w:rsidRPr="001F2FB2">
        <w:rPr>
          <w:lang w:val="en-CA"/>
        </w:rPr>
        <w:t xml:space="preserve"> </w:t>
      </w:r>
    </w:p>
    <w:p w:rsidR="00394278" w:rsidRPr="001F2FB2" w:rsidRDefault="001F2FB2" w:rsidP="001F2FB2">
      <w:pPr>
        <w:pStyle w:val="ListParagraph"/>
        <w:numPr>
          <w:ilvl w:val="1"/>
          <w:numId w:val="1"/>
        </w:numPr>
        <w:rPr>
          <w:lang w:val="en-CA"/>
        </w:rPr>
      </w:pPr>
      <w:r w:rsidRPr="00394278">
        <w:rPr>
          <w:lang w:val="en-CA"/>
        </w:rPr>
        <w:t>CG-71 Cape St. George</w:t>
      </w:r>
    </w:p>
    <w:p w:rsidR="00394278" w:rsidRPr="00394278" w:rsidRDefault="00394278" w:rsidP="00394278">
      <w:pPr>
        <w:pStyle w:val="ListParagraph"/>
        <w:numPr>
          <w:ilvl w:val="1"/>
          <w:numId w:val="1"/>
        </w:numPr>
        <w:rPr>
          <w:lang w:val="en-CA"/>
        </w:rPr>
      </w:pPr>
      <w:r w:rsidRPr="00394278">
        <w:rPr>
          <w:lang w:val="en-CA"/>
        </w:rPr>
        <w:t>DD-973 John Young</w:t>
      </w:r>
    </w:p>
    <w:p w:rsidR="00394278" w:rsidRPr="00394278" w:rsidRDefault="00394278" w:rsidP="0039427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DD-985</w:t>
      </w:r>
      <w:r w:rsidRPr="00394278">
        <w:rPr>
          <w:lang w:val="en-CA"/>
        </w:rPr>
        <w:t xml:space="preserve"> Cushing</w:t>
      </w:r>
    </w:p>
    <w:p w:rsidR="00394278" w:rsidRPr="00394278" w:rsidRDefault="00394278" w:rsidP="00394278">
      <w:pPr>
        <w:pStyle w:val="ListParagraph"/>
        <w:numPr>
          <w:ilvl w:val="1"/>
          <w:numId w:val="1"/>
        </w:numPr>
        <w:rPr>
          <w:lang w:val="en-CA"/>
        </w:rPr>
      </w:pPr>
      <w:r w:rsidRPr="00394278">
        <w:rPr>
          <w:lang w:val="en-CA"/>
        </w:rPr>
        <w:t>FFG-31 Stark</w:t>
      </w:r>
    </w:p>
    <w:p w:rsidR="00B00801" w:rsidRPr="00394278" w:rsidRDefault="00394278" w:rsidP="00394278">
      <w:pPr>
        <w:pStyle w:val="ListParagraph"/>
        <w:numPr>
          <w:ilvl w:val="1"/>
          <w:numId w:val="1"/>
        </w:numPr>
        <w:rPr>
          <w:lang w:val="en-CA"/>
        </w:rPr>
      </w:pPr>
      <w:r w:rsidRPr="00394278">
        <w:rPr>
          <w:lang w:val="en-CA"/>
        </w:rPr>
        <w:t>FFG-34 Aubrey Fitch</w:t>
      </w:r>
    </w:p>
    <w:sectPr w:rsidR="00B00801" w:rsidRPr="003942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0DEA"/>
    <w:multiLevelType w:val="hybridMultilevel"/>
    <w:tmpl w:val="E81073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83CF4"/>
    <w:multiLevelType w:val="hybridMultilevel"/>
    <w:tmpl w:val="4AE0D5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49"/>
    <w:rsid w:val="0005369D"/>
    <w:rsid w:val="00111A34"/>
    <w:rsid w:val="00155CD0"/>
    <w:rsid w:val="001E7D5E"/>
    <w:rsid w:val="001F2FB2"/>
    <w:rsid w:val="002724C6"/>
    <w:rsid w:val="00367549"/>
    <w:rsid w:val="00394278"/>
    <w:rsid w:val="003E47A9"/>
    <w:rsid w:val="005E4E9D"/>
    <w:rsid w:val="006C0133"/>
    <w:rsid w:val="00761549"/>
    <w:rsid w:val="00851FC9"/>
    <w:rsid w:val="00A20A13"/>
    <w:rsid w:val="00AD3F19"/>
    <w:rsid w:val="00B00801"/>
    <w:rsid w:val="00BA3449"/>
    <w:rsid w:val="00C13256"/>
    <w:rsid w:val="00C7775A"/>
    <w:rsid w:val="00D57FEB"/>
    <w:rsid w:val="00E44202"/>
    <w:rsid w:val="00E6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F8F55"/>
  <w15:chartTrackingRefBased/>
  <w15:docId w15:val="{E5A6A5B6-9B15-469C-9DCD-71A3AA63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953617">
      <w:bodyDiv w:val="1"/>
      <w:marLeft w:val="600"/>
      <w:marRight w:val="6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5</cp:revision>
  <dcterms:created xsi:type="dcterms:W3CDTF">2017-08-23T22:50:00Z</dcterms:created>
  <dcterms:modified xsi:type="dcterms:W3CDTF">2017-08-23T23:33:00Z</dcterms:modified>
</cp:coreProperties>
</file>