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Default="002974CB">
      <w:r>
        <w:t>USN Repair Ships</w:t>
      </w:r>
    </w:p>
    <w:p w:rsidR="002974CB" w:rsidRDefault="002974CB">
      <w:r>
        <w:t>In order to conduct operations across the globe, the USN needs a network of repair facilities both fixed and afloat to keep its ships operational.  These Repair ships or ‘Tenders’ conduct routine maintenance, repair and support to ships at anchor and can augment a ports facilities or conduct repairs at austere anchorages.</w:t>
      </w:r>
    </w:p>
    <w:p w:rsidR="002974CB" w:rsidRPr="003231B0" w:rsidRDefault="002974CB">
      <w:pPr>
        <w:rPr>
          <w:b/>
        </w:rPr>
      </w:pPr>
      <w:r w:rsidRPr="003231B0">
        <w:rPr>
          <w:b/>
        </w:rPr>
        <w:t>AD: Destroyer Tenders:</w:t>
      </w:r>
    </w:p>
    <w:p w:rsidR="002974CB" w:rsidRDefault="003231B0">
      <w:r>
        <w:rPr>
          <w:noProof/>
        </w:rPr>
        <w:drawing>
          <wp:anchor distT="0" distB="0" distL="114300" distR="114300" simplePos="0" relativeHeight="251658240" behindDoc="0" locked="0" layoutInCell="1" allowOverlap="1" wp14:anchorId="026498AA" wp14:editId="68415220">
            <wp:simplePos x="0" y="0"/>
            <wp:positionH relativeFrom="margin">
              <wp:posOffset>2313636</wp:posOffset>
            </wp:positionH>
            <wp:positionV relativeFrom="paragraph">
              <wp:posOffset>419266</wp:posOffset>
            </wp:positionV>
            <wp:extent cx="3935730" cy="2091055"/>
            <wp:effectExtent l="0" t="0" r="762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jpg"/>
                    <pic:cNvPicPr/>
                  </pic:nvPicPr>
                  <pic:blipFill>
                    <a:blip r:embed="rId4">
                      <a:extLst>
                        <a:ext uri="{28A0092B-C50C-407E-A947-70E740481C1C}">
                          <a14:useLocalDpi xmlns:a14="http://schemas.microsoft.com/office/drawing/2010/main" val="0"/>
                        </a:ext>
                      </a:extLst>
                    </a:blip>
                    <a:stretch>
                      <a:fillRect/>
                    </a:stretch>
                  </pic:blipFill>
                  <pic:spPr>
                    <a:xfrm>
                      <a:off x="0" y="0"/>
                      <a:ext cx="3935730" cy="2091055"/>
                    </a:xfrm>
                    <a:prstGeom prst="rect">
                      <a:avLst/>
                    </a:prstGeom>
                  </pic:spPr>
                </pic:pic>
              </a:graphicData>
            </a:graphic>
            <wp14:sizeRelH relativeFrom="margin">
              <wp14:pctWidth>0</wp14:pctWidth>
            </wp14:sizeRelH>
            <wp14:sizeRelV relativeFrom="margin">
              <wp14:pctHeight>0</wp14:pctHeight>
            </wp14:sizeRelV>
          </wp:anchor>
        </w:drawing>
      </w:r>
      <w:r w:rsidR="002974CB">
        <w:t xml:space="preserve">These ships are vital to the general maintenance of surface ships up to CG size and can service several simultaneously.  The oldest of the three remaining </w:t>
      </w:r>
      <w:hyperlink r:id="rId5" w:history="1">
        <w:r w:rsidR="002974CB" w:rsidRPr="00040F0E">
          <w:rPr>
            <w:rStyle w:val="Hyperlink"/>
          </w:rPr>
          <w:t>Dixie</w:t>
        </w:r>
      </w:hyperlink>
      <w:r w:rsidR="002974CB">
        <w:t xml:space="preserve"> class</w:t>
      </w:r>
      <w:r w:rsidR="00040F0E">
        <w:t xml:space="preserve"> </w:t>
      </w:r>
      <w:hyperlink r:id="rId6" w:history="1">
        <w:r w:rsidR="00040F0E" w:rsidRPr="00040F0E">
          <w:rPr>
            <w:rStyle w:val="Hyperlink"/>
          </w:rPr>
          <w:t>USS Prairie</w:t>
        </w:r>
      </w:hyperlink>
      <w:r w:rsidR="00040F0E">
        <w:t xml:space="preserve"> was launched before the US entered World War Two, while her sisters served during the war, although historically retired in 93-94, as with many of the combat ships these venerable workhorses remain in service. </w:t>
      </w:r>
      <w:r>
        <w:t>Much more modern, t</w:t>
      </w:r>
      <w:r w:rsidR="00040F0E">
        <w:t xml:space="preserve">he </w:t>
      </w:r>
      <w:hyperlink r:id="rId7" w:history="1">
        <w:r w:rsidR="00040F0E" w:rsidRPr="00040F0E">
          <w:rPr>
            <w:rStyle w:val="Hyperlink"/>
          </w:rPr>
          <w:t>Samuel Gompers</w:t>
        </w:r>
      </w:hyperlink>
      <w:r w:rsidR="00040F0E">
        <w:t xml:space="preserve"> class was built in the early 60’s while the latest ships of the </w:t>
      </w:r>
      <w:hyperlink r:id="rId8" w:history="1">
        <w:r w:rsidR="00040F0E" w:rsidRPr="00040F0E">
          <w:rPr>
            <w:rStyle w:val="Hyperlink"/>
          </w:rPr>
          <w:t>Yellowstone</w:t>
        </w:r>
      </w:hyperlink>
      <w:r w:rsidR="00040F0E">
        <w:t xml:space="preserve"> class were commissioned in the 80’s.  All have received extensive upgrades and refits to enable their ability to repair modern ships.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034"/>
        <w:gridCol w:w="2268"/>
        <w:gridCol w:w="992"/>
        <w:gridCol w:w="1559"/>
        <w:gridCol w:w="1843"/>
      </w:tblGrid>
      <w:tr w:rsidR="003231B0" w:rsidRPr="003231B0" w:rsidTr="003231B0">
        <w:trPr>
          <w:trHeight w:val="300"/>
        </w:trPr>
        <w:tc>
          <w:tcPr>
            <w:tcW w:w="1838" w:type="dxa"/>
            <w:shd w:val="clear" w:color="auto" w:fill="auto"/>
            <w:noWrap/>
            <w:vAlign w:val="bottom"/>
          </w:tcPr>
          <w:p w:rsidR="003231B0" w:rsidRPr="003231B0" w:rsidRDefault="003231B0" w:rsidP="003231B0">
            <w:pPr>
              <w:rPr>
                <w:rFonts w:ascii="Calibri" w:hAnsi="Calibri" w:cs="Calibri"/>
                <w:color w:val="000000"/>
              </w:rPr>
            </w:pPr>
            <w:r>
              <w:rPr>
                <w:rFonts w:ascii="Calibri" w:hAnsi="Calibri" w:cs="Calibri"/>
                <w:color w:val="000000"/>
              </w:rPr>
              <w:t>Class</w:t>
            </w:r>
          </w:p>
        </w:tc>
        <w:tc>
          <w:tcPr>
            <w:tcW w:w="851" w:type="dxa"/>
            <w:shd w:val="clear" w:color="auto" w:fill="auto"/>
            <w:vAlign w:val="center"/>
          </w:tcPr>
          <w:p w:rsidR="003231B0" w:rsidRPr="003231B0" w:rsidRDefault="003231B0" w:rsidP="003231B0">
            <w:pPr>
              <w:rPr>
                <w:rFonts w:ascii="Calibri" w:hAnsi="Calibri" w:cs="Calibri"/>
                <w:color w:val="000000"/>
              </w:rPr>
            </w:pPr>
            <w:r>
              <w:rPr>
                <w:rFonts w:ascii="Calibri" w:hAnsi="Calibri" w:cs="Calibri"/>
                <w:color w:val="000000"/>
              </w:rPr>
              <w:t>Pennant</w:t>
            </w:r>
          </w:p>
        </w:tc>
        <w:tc>
          <w:tcPr>
            <w:tcW w:w="2268" w:type="dxa"/>
            <w:shd w:val="clear" w:color="auto" w:fill="auto"/>
            <w:noWrap/>
            <w:vAlign w:val="bottom"/>
          </w:tcPr>
          <w:p w:rsidR="003231B0" w:rsidRPr="003231B0" w:rsidRDefault="003231B0" w:rsidP="003231B0">
            <w:pPr>
              <w:rPr>
                <w:rFonts w:ascii="Calibri" w:hAnsi="Calibri" w:cs="Calibri"/>
                <w:color w:val="0563C1"/>
              </w:rPr>
            </w:pPr>
            <w:r w:rsidRPr="003231B0">
              <w:rPr>
                <w:rFonts w:ascii="Calibri" w:hAnsi="Calibri" w:cs="Calibri"/>
              </w:rPr>
              <w:t>Name</w:t>
            </w:r>
          </w:p>
        </w:tc>
        <w:tc>
          <w:tcPr>
            <w:tcW w:w="992" w:type="dxa"/>
            <w:shd w:val="clear" w:color="auto" w:fill="auto"/>
            <w:noWrap/>
            <w:vAlign w:val="bottom"/>
          </w:tcPr>
          <w:p w:rsidR="003231B0" w:rsidRPr="003231B0" w:rsidRDefault="003231B0" w:rsidP="003231B0">
            <w:pPr>
              <w:rPr>
                <w:rFonts w:ascii="Calibri" w:hAnsi="Calibri" w:cs="Calibri"/>
                <w:color w:val="000000"/>
              </w:rPr>
            </w:pPr>
            <w:r>
              <w:rPr>
                <w:rFonts w:ascii="Calibri" w:hAnsi="Calibri" w:cs="Calibri"/>
                <w:color w:val="000000"/>
              </w:rPr>
              <w:t>Fleet</w:t>
            </w:r>
          </w:p>
        </w:tc>
        <w:tc>
          <w:tcPr>
            <w:tcW w:w="1559" w:type="dxa"/>
            <w:shd w:val="clear" w:color="auto" w:fill="auto"/>
            <w:noWrap/>
            <w:vAlign w:val="bottom"/>
          </w:tcPr>
          <w:p w:rsidR="003231B0" w:rsidRPr="003231B0" w:rsidRDefault="003231B0" w:rsidP="003231B0">
            <w:pPr>
              <w:rPr>
                <w:rFonts w:ascii="Calibri" w:hAnsi="Calibri" w:cs="Calibri"/>
                <w:color w:val="000000"/>
              </w:rPr>
            </w:pPr>
            <w:r>
              <w:rPr>
                <w:rFonts w:ascii="Calibri" w:hAnsi="Calibri" w:cs="Calibri"/>
                <w:color w:val="000000"/>
              </w:rPr>
              <w:t>Home Port</w:t>
            </w:r>
          </w:p>
        </w:tc>
        <w:tc>
          <w:tcPr>
            <w:tcW w:w="1843" w:type="dxa"/>
            <w:shd w:val="clear" w:color="auto" w:fill="auto"/>
            <w:noWrap/>
            <w:vAlign w:val="bottom"/>
          </w:tcPr>
          <w:p w:rsidR="003231B0" w:rsidRPr="003231B0" w:rsidRDefault="003231B0" w:rsidP="003231B0">
            <w:pPr>
              <w:rPr>
                <w:rFonts w:ascii="Calibri" w:hAnsi="Calibri" w:cs="Calibri"/>
                <w:color w:val="000000"/>
              </w:rPr>
            </w:pPr>
            <w:r>
              <w:rPr>
                <w:rFonts w:ascii="Calibri" w:hAnsi="Calibri" w:cs="Calibri"/>
                <w:color w:val="000000"/>
              </w:rPr>
              <w:t>Task</w:t>
            </w:r>
          </w:p>
        </w:tc>
      </w:tr>
      <w:tr w:rsidR="003231B0" w:rsidRPr="003231B0" w:rsidTr="003231B0">
        <w:trPr>
          <w:trHeight w:val="300"/>
        </w:trPr>
        <w:tc>
          <w:tcPr>
            <w:tcW w:w="1838"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Dixie</w:t>
            </w:r>
          </w:p>
        </w:tc>
        <w:tc>
          <w:tcPr>
            <w:tcW w:w="851" w:type="dxa"/>
            <w:shd w:val="clear" w:color="auto" w:fill="auto"/>
            <w:vAlign w:val="center"/>
            <w:hideMark/>
          </w:tcPr>
          <w:p w:rsidR="003231B0" w:rsidRPr="003231B0" w:rsidRDefault="003231B0" w:rsidP="003231B0">
            <w:pPr>
              <w:rPr>
                <w:rFonts w:ascii="Calibri" w:hAnsi="Calibri" w:cs="Calibri"/>
                <w:color w:val="000000"/>
              </w:rPr>
            </w:pPr>
            <w:r w:rsidRPr="003231B0">
              <w:rPr>
                <w:rFonts w:ascii="Calibri" w:hAnsi="Calibri" w:cs="Calibri"/>
                <w:color w:val="000000"/>
              </w:rPr>
              <w:t>AD-15</w:t>
            </w:r>
          </w:p>
        </w:tc>
        <w:tc>
          <w:tcPr>
            <w:tcW w:w="2268" w:type="dxa"/>
            <w:shd w:val="clear" w:color="auto" w:fill="auto"/>
            <w:noWrap/>
            <w:vAlign w:val="bottom"/>
            <w:hideMark/>
          </w:tcPr>
          <w:p w:rsidR="003231B0" w:rsidRPr="003231B0" w:rsidRDefault="003231B0" w:rsidP="003231B0">
            <w:pPr>
              <w:rPr>
                <w:rFonts w:ascii="Calibri" w:hAnsi="Calibri" w:cs="Calibri"/>
                <w:color w:val="0563C1"/>
                <w:u w:val="single"/>
              </w:rPr>
            </w:pPr>
            <w:hyperlink r:id="rId9" w:tooltip="USS Prairie (AD-15)" w:history="1">
              <w:r w:rsidRPr="003231B0">
                <w:rPr>
                  <w:rFonts w:ascii="Calibri" w:hAnsi="Calibri" w:cs="Calibri"/>
                  <w:color w:val="0563C1"/>
                  <w:u w:val="single"/>
                </w:rPr>
                <w:t>USS Prairie</w:t>
              </w:r>
            </w:hyperlink>
          </w:p>
        </w:tc>
        <w:tc>
          <w:tcPr>
            <w:tcW w:w="99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Pacific</w:t>
            </w:r>
          </w:p>
        </w:tc>
        <w:tc>
          <w:tcPr>
            <w:tcW w:w="1559"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 xml:space="preserve">Pearl </w:t>
            </w:r>
            <w:proofErr w:type="spellStart"/>
            <w:r w:rsidRPr="003231B0">
              <w:rPr>
                <w:rFonts w:ascii="Calibri" w:hAnsi="Calibri" w:cs="Calibri"/>
                <w:color w:val="000000"/>
              </w:rPr>
              <w:t>Hbr</w:t>
            </w:r>
            <w:proofErr w:type="spellEnd"/>
          </w:p>
        </w:tc>
        <w:tc>
          <w:tcPr>
            <w:tcW w:w="1843"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Manila</w:t>
            </w:r>
          </w:p>
        </w:tc>
      </w:tr>
      <w:tr w:rsidR="003231B0" w:rsidRPr="003231B0" w:rsidTr="003231B0">
        <w:trPr>
          <w:trHeight w:val="300"/>
        </w:trPr>
        <w:tc>
          <w:tcPr>
            <w:tcW w:w="1838"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 </w:t>
            </w:r>
          </w:p>
        </w:tc>
        <w:tc>
          <w:tcPr>
            <w:tcW w:w="851" w:type="dxa"/>
            <w:shd w:val="clear" w:color="auto" w:fill="auto"/>
            <w:vAlign w:val="center"/>
            <w:hideMark/>
          </w:tcPr>
          <w:p w:rsidR="003231B0" w:rsidRPr="003231B0" w:rsidRDefault="003231B0" w:rsidP="003231B0">
            <w:pPr>
              <w:rPr>
                <w:rFonts w:ascii="Calibri" w:hAnsi="Calibri" w:cs="Calibri"/>
                <w:color w:val="000000"/>
              </w:rPr>
            </w:pPr>
            <w:r w:rsidRPr="003231B0">
              <w:rPr>
                <w:rFonts w:ascii="Calibri" w:hAnsi="Calibri" w:cs="Calibri"/>
                <w:color w:val="000000"/>
              </w:rPr>
              <w:t>AD-17</w:t>
            </w:r>
          </w:p>
        </w:tc>
        <w:tc>
          <w:tcPr>
            <w:tcW w:w="2268" w:type="dxa"/>
            <w:shd w:val="clear" w:color="auto" w:fill="auto"/>
            <w:noWrap/>
            <w:vAlign w:val="bottom"/>
            <w:hideMark/>
          </w:tcPr>
          <w:p w:rsidR="003231B0" w:rsidRPr="003231B0" w:rsidRDefault="003231B0" w:rsidP="003231B0">
            <w:pPr>
              <w:rPr>
                <w:rFonts w:ascii="Calibri" w:hAnsi="Calibri" w:cs="Calibri"/>
                <w:color w:val="0563C1"/>
                <w:u w:val="single"/>
              </w:rPr>
            </w:pPr>
            <w:hyperlink r:id="rId10" w:tooltip="USS Sierra (AD-18)" w:history="1">
              <w:r w:rsidRPr="003231B0">
                <w:rPr>
                  <w:rFonts w:ascii="Calibri" w:hAnsi="Calibri" w:cs="Calibri"/>
                  <w:color w:val="0563C1"/>
                  <w:u w:val="single"/>
                </w:rPr>
                <w:t>USS Sierra</w:t>
              </w:r>
            </w:hyperlink>
          </w:p>
        </w:tc>
        <w:tc>
          <w:tcPr>
            <w:tcW w:w="99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Atlantic</w:t>
            </w:r>
          </w:p>
        </w:tc>
        <w:tc>
          <w:tcPr>
            <w:tcW w:w="1559"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Norfolk</w:t>
            </w:r>
          </w:p>
        </w:tc>
        <w:tc>
          <w:tcPr>
            <w:tcW w:w="1843"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Tied Up</w:t>
            </w:r>
          </w:p>
        </w:tc>
      </w:tr>
      <w:tr w:rsidR="003231B0" w:rsidRPr="003231B0" w:rsidTr="003231B0">
        <w:trPr>
          <w:trHeight w:val="300"/>
        </w:trPr>
        <w:tc>
          <w:tcPr>
            <w:tcW w:w="1838"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 </w:t>
            </w:r>
          </w:p>
        </w:tc>
        <w:tc>
          <w:tcPr>
            <w:tcW w:w="851" w:type="dxa"/>
            <w:shd w:val="clear" w:color="auto" w:fill="auto"/>
            <w:vAlign w:val="center"/>
            <w:hideMark/>
          </w:tcPr>
          <w:p w:rsidR="003231B0" w:rsidRPr="003231B0" w:rsidRDefault="003231B0" w:rsidP="003231B0">
            <w:pPr>
              <w:rPr>
                <w:rFonts w:ascii="Calibri" w:hAnsi="Calibri" w:cs="Calibri"/>
                <w:color w:val="000000"/>
              </w:rPr>
            </w:pPr>
            <w:r w:rsidRPr="003231B0">
              <w:rPr>
                <w:rFonts w:ascii="Calibri" w:hAnsi="Calibri" w:cs="Calibri"/>
                <w:color w:val="000000"/>
              </w:rPr>
              <w:t>AD-19</w:t>
            </w:r>
          </w:p>
        </w:tc>
        <w:tc>
          <w:tcPr>
            <w:tcW w:w="2268" w:type="dxa"/>
            <w:shd w:val="clear" w:color="auto" w:fill="auto"/>
            <w:noWrap/>
            <w:vAlign w:val="bottom"/>
            <w:hideMark/>
          </w:tcPr>
          <w:p w:rsidR="003231B0" w:rsidRPr="003231B0" w:rsidRDefault="003231B0" w:rsidP="003231B0">
            <w:pPr>
              <w:rPr>
                <w:rFonts w:ascii="Calibri" w:hAnsi="Calibri" w:cs="Calibri"/>
                <w:color w:val="0563C1"/>
                <w:u w:val="single"/>
              </w:rPr>
            </w:pPr>
            <w:hyperlink r:id="rId11" w:tooltip="USS Yosemite (AD-19)" w:history="1">
              <w:r w:rsidRPr="003231B0">
                <w:rPr>
                  <w:rFonts w:ascii="Calibri" w:hAnsi="Calibri" w:cs="Calibri"/>
                  <w:color w:val="0563C1"/>
                  <w:u w:val="single"/>
                </w:rPr>
                <w:t>USS Yosemite</w:t>
              </w:r>
            </w:hyperlink>
          </w:p>
        </w:tc>
        <w:tc>
          <w:tcPr>
            <w:tcW w:w="99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Atlantic</w:t>
            </w:r>
          </w:p>
        </w:tc>
        <w:tc>
          <w:tcPr>
            <w:tcW w:w="1559"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Norfolk</w:t>
            </w:r>
          </w:p>
        </w:tc>
        <w:tc>
          <w:tcPr>
            <w:tcW w:w="1843"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New Orleans</w:t>
            </w:r>
          </w:p>
        </w:tc>
      </w:tr>
      <w:tr w:rsidR="003231B0" w:rsidRPr="003231B0" w:rsidTr="003231B0">
        <w:trPr>
          <w:trHeight w:val="300"/>
        </w:trPr>
        <w:tc>
          <w:tcPr>
            <w:tcW w:w="1838"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Samuel Gompers</w:t>
            </w:r>
          </w:p>
        </w:tc>
        <w:tc>
          <w:tcPr>
            <w:tcW w:w="851" w:type="dxa"/>
            <w:shd w:val="clear" w:color="auto" w:fill="auto"/>
            <w:vAlign w:val="center"/>
            <w:hideMark/>
          </w:tcPr>
          <w:p w:rsidR="003231B0" w:rsidRPr="003231B0" w:rsidRDefault="003231B0" w:rsidP="003231B0">
            <w:pPr>
              <w:rPr>
                <w:rFonts w:ascii="Calibri" w:hAnsi="Calibri" w:cs="Calibri"/>
                <w:color w:val="000000"/>
              </w:rPr>
            </w:pPr>
            <w:r w:rsidRPr="003231B0">
              <w:rPr>
                <w:rFonts w:ascii="Calibri" w:hAnsi="Calibri" w:cs="Calibri"/>
                <w:color w:val="000000"/>
              </w:rPr>
              <w:t>AD-37</w:t>
            </w:r>
          </w:p>
        </w:tc>
        <w:tc>
          <w:tcPr>
            <w:tcW w:w="2268" w:type="dxa"/>
            <w:shd w:val="clear" w:color="auto" w:fill="auto"/>
            <w:noWrap/>
            <w:vAlign w:val="bottom"/>
            <w:hideMark/>
          </w:tcPr>
          <w:p w:rsidR="003231B0" w:rsidRPr="003231B0" w:rsidRDefault="003231B0" w:rsidP="003231B0">
            <w:pPr>
              <w:rPr>
                <w:rFonts w:ascii="Calibri" w:hAnsi="Calibri" w:cs="Calibri"/>
                <w:color w:val="0563C1"/>
                <w:u w:val="single"/>
              </w:rPr>
            </w:pPr>
            <w:hyperlink r:id="rId12" w:tooltip="USS Samuel Gompers (AD-37)" w:history="1">
              <w:r w:rsidRPr="003231B0">
                <w:rPr>
                  <w:rFonts w:ascii="Calibri" w:hAnsi="Calibri" w:cs="Calibri"/>
                  <w:color w:val="0563C1"/>
                  <w:u w:val="single"/>
                </w:rPr>
                <w:t>USS Samuel Gompers</w:t>
              </w:r>
            </w:hyperlink>
          </w:p>
        </w:tc>
        <w:tc>
          <w:tcPr>
            <w:tcW w:w="99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Pacific</w:t>
            </w:r>
          </w:p>
        </w:tc>
        <w:tc>
          <w:tcPr>
            <w:tcW w:w="1559"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San Diego</w:t>
            </w:r>
          </w:p>
        </w:tc>
        <w:tc>
          <w:tcPr>
            <w:tcW w:w="1843"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Naples</w:t>
            </w:r>
          </w:p>
        </w:tc>
      </w:tr>
      <w:tr w:rsidR="003231B0" w:rsidRPr="003231B0" w:rsidTr="003231B0">
        <w:trPr>
          <w:trHeight w:val="300"/>
        </w:trPr>
        <w:tc>
          <w:tcPr>
            <w:tcW w:w="1838"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 </w:t>
            </w:r>
          </w:p>
        </w:tc>
        <w:tc>
          <w:tcPr>
            <w:tcW w:w="851" w:type="dxa"/>
            <w:shd w:val="clear" w:color="auto" w:fill="auto"/>
            <w:vAlign w:val="center"/>
            <w:hideMark/>
          </w:tcPr>
          <w:p w:rsidR="003231B0" w:rsidRPr="003231B0" w:rsidRDefault="003231B0" w:rsidP="003231B0">
            <w:pPr>
              <w:rPr>
                <w:rFonts w:ascii="Calibri" w:hAnsi="Calibri" w:cs="Calibri"/>
                <w:color w:val="000000"/>
              </w:rPr>
            </w:pPr>
            <w:r w:rsidRPr="003231B0">
              <w:rPr>
                <w:rFonts w:ascii="Calibri" w:hAnsi="Calibri" w:cs="Calibri"/>
                <w:color w:val="000000"/>
              </w:rPr>
              <w:t>AD-38</w:t>
            </w:r>
          </w:p>
        </w:tc>
        <w:tc>
          <w:tcPr>
            <w:tcW w:w="2268" w:type="dxa"/>
            <w:shd w:val="clear" w:color="auto" w:fill="auto"/>
            <w:noWrap/>
            <w:vAlign w:val="bottom"/>
            <w:hideMark/>
          </w:tcPr>
          <w:p w:rsidR="003231B0" w:rsidRPr="003231B0" w:rsidRDefault="003231B0" w:rsidP="003231B0">
            <w:pPr>
              <w:rPr>
                <w:rFonts w:ascii="Calibri" w:hAnsi="Calibri" w:cs="Calibri"/>
                <w:color w:val="0563C1"/>
                <w:u w:val="single"/>
              </w:rPr>
            </w:pPr>
            <w:hyperlink r:id="rId13" w:tooltip="USS Puget Sound (AD-38)" w:history="1">
              <w:r w:rsidRPr="003231B0">
                <w:rPr>
                  <w:rFonts w:ascii="Calibri" w:hAnsi="Calibri" w:cs="Calibri"/>
                  <w:color w:val="0563C1"/>
                  <w:u w:val="single"/>
                </w:rPr>
                <w:t>USS Puget Sound</w:t>
              </w:r>
            </w:hyperlink>
          </w:p>
        </w:tc>
        <w:tc>
          <w:tcPr>
            <w:tcW w:w="99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Atlantic</w:t>
            </w:r>
          </w:p>
        </w:tc>
        <w:tc>
          <w:tcPr>
            <w:tcW w:w="1559"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Norfolk</w:t>
            </w:r>
          </w:p>
        </w:tc>
        <w:tc>
          <w:tcPr>
            <w:tcW w:w="1843"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Diego Garcia</w:t>
            </w:r>
          </w:p>
        </w:tc>
      </w:tr>
      <w:tr w:rsidR="003231B0" w:rsidRPr="003231B0" w:rsidTr="003231B0">
        <w:trPr>
          <w:trHeight w:val="300"/>
        </w:trPr>
        <w:tc>
          <w:tcPr>
            <w:tcW w:w="1838"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Yellowstone</w:t>
            </w:r>
          </w:p>
        </w:tc>
        <w:tc>
          <w:tcPr>
            <w:tcW w:w="851" w:type="dxa"/>
            <w:shd w:val="clear" w:color="auto" w:fill="auto"/>
            <w:vAlign w:val="center"/>
            <w:hideMark/>
          </w:tcPr>
          <w:p w:rsidR="003231B0" w:rsidRPr="003231B0" w:rsidRDefault="003231B0" w:rsidP="003231B0">
            <w:pPr>
              <w:rPr>
                <w:rFonts w:ascii="Calibri" w:hAnsi="Calibri" w:cs="Calibri"/>
                <w:color w:val="000000"/>
              </w:rPr>
            </w:pPr>
            <w:r w:rsidRPr="003231B0">
              <w:rPr>
                <w:rFonts w:ascii="Calibri" w:hAnsi="Calibri" w:cs="Calibri"/>
                <w:color w:val="000000"/>
              </w:rPr>
              <w:t>AD-41</w:t>
            </w:r>
          </w:p>
        </w:tc>
        <w:tc>
          <w:tcPr>
            <w:tcW w:w="2268" w:type="dxa"/>
            <w:shd w:val="clear" w:color="auto" w:fill="auto"/>
            <w:vAlign w:val="center"/>
            <w:hideMark/>
          </w:tcPr>
          <w:p w:rsidR="003231B0" w:rsidRPr="003231B0" w:rsidRDefault="003231B0" w:rsidP="003231B0">
            <w:pPr>
              <w:rPr>
                <w:rFonts w:ascii="Calibri" w:hAnsi="Calibri" w:cs="Calibri"/>
                <w:color w:val="0563C1"/>
                <w:u w:val="single"/>
              </w:rPr>
            </w:pPr>
            <w:hyperlink r:id="rId14" w:tooltip="USS Yellowstone (AD-41)" w:history="1">
              <w:r w:rsidRPr="003231B0">
                <w:rPr>
                  <w:rFonts w:ascii="Calibri" w:hAnsi="Calibri" w:cs="Calibri"/>
                  <w:color w:val="0563C1"/>
                  <w:u w:val="single"/>
                </w:rPr>
                <w:t>Yellowstone</w:t>
              </w:r>
            </w:hyperlink>
          </w:p>
        </w:tc>
        <w:tc>
          <w:tcPr>
            <w:tcW w:w="99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Atlantic</w:t>
            </w:r>
          </w:p>
        </w:tc>
        <w:tc>
          <w:tcPr>
            <w:tcW w:w="1559"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Norfolk</w:t>
            </w:r>
          </w:p>
        </w:tc>
        <w:tc>
          <w:tcPr>
            <w:tcW w:w="1843"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Scotland</w:t>
            </w:r>
          </w:p>
        </w:tc>
      </w:tr>
      <w:tr w:rsidR="003231B0" w:rsidRPr="003231B0" w:rsidTr="003231B0">
        <w:trPr>
          <w:trHeight w:val="300"/>
        </w:trPr>
        <w:tc>
          <w:tcPr>
            <w:tcW w:w="1838"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 </w:t>
            </w:r>
          </w:p>
        </w:tc>
        <w:tc>
          <w:tcPr>
            <w:tcW w:w="851" w:type="dxa"/>
            <w:shd w:val="clear" w:color="auto" w:fill="auto"/>
            <w:vAlign w:val="center"/>
            <w:hideMark/>
          </w:tcPr>
          <w:p w:rsidR="003231B0" w:rsidRPr="003231B0" w:rsidRDefault="003231B0" w:rsidP="003231B0">
            <w:pPr>
              <w:rPr>
                <w:rFonts w:ascii="Calibri" w:hAnsi="Calibri" w:cs="Calibri"/>
                <w:color w:val="000000"/>
              </w:rPr>
            </w:pPr>
            <w:r w:rsidRPr="003231B0">
              <w:rPr>
                <w:rFonts w:ascii="Calibri" w:hAnsi="Calibri" w:cs="Calibri"/>
                <w:color w:val="000000"/>
              </w:rPr>
              <w:t>AD-42</w:t>
            </w:r>
          </w:p>
        </w:tc>
        <w:tc>
          <w:tcPr>
            <w:tcW w:w="2268" w:type="dxa"/>
            <w:shd w:val="clear" w:color="auto" w:fill="auto"/>
            <w:vAlign w:val="center"/>
            <w:hideMark/>
          </w:tcPr>
          <w:p w:rsidR="003231B0" w:rsidRPr="003231B0" w:rsidRDefault="003231B0" w:rsidP="003231B0">
            <w:pPr>
              <w:rPr>
                <w:rFonts w:ascii="Calibri" w:hAnsi="Calibri" w:cs="Calibri"/>
                <w:color w:val="0563C1"/>
                <w:u w:val="single"/>
              </w:rPr>
            </w:pPr>
            <w:hyperlink r:id="rId15" w:tooltip="USS Acadia (AD-42)" w:history="1">
              <w:r w:rsidRPr="003231B0">
                <w:rPr>
                  <w:rFonts w:ascii="Calibri" w:hAnsi="Calibri" w:cs="Calibri"/>
                  <w:color w:val="0563C1"/>
                  <w:u w:val="single"/>
                </w:rPr>
                <w:t>Acadia</w:t>
              </w:r>
            </w:hyperlink>
          </w:p>
        </w:tc>
        <w:tc>
          <w:tcPr>
            <w:tcW w:w="99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Pacific</w:t>
            </w:r>
          </w:p>
        </w:tc>
        <w:tc>
          <w:tcPr>
            <w:tcW w:w="1559"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San Diego</w:t>
            </w:r>
          </w:p>
        </w:tc>
        <w:tc>
          <w:tcPr>
            <w:tcW w:w="1843"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Bahrain</w:t>
            </w:r>
          </w:p>
        </w:tc>
      </w:tr>
      <w:tr w:rsidR="003231B0" w:rsidRPr="003231B0" w:rsidTr="003231B0">
        <w:trPr>
          <w:trHeight w:val="300"/>
        </w:trPr>
        <w:tc>
          <w:tcPr>
            <w:tcW w:w="1838"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 </w:t>
            </w:r>
          </w:p>
        </w:tc>
        <w:tc>
          <w:tcPr>
            <w:tcW w:w="851" w:type="dxa"/>
            <w:shd w:val="clear" w:color="auto" w:fill="auto"/>
            <w:vAlign w:val="center"/>
            <w:hideMark/>
          </w:tcPr>
          <w:p w:rsidR="003231B0" w:rsidRPr="003231B0" w:rsidRDefault="003231B0" w:rsidP="003231B0">
            <w:pPr>
              <w:rPr>
                <w:rFonts w:ascii="Calibri" w:hAnsi="Calibri" w:cs="Calibri"/>
                <w:color w:val="000000"/>
              </w:rPr>
            </w:pPr>
            <w:r w:rsidRPr="003231B0">
              <w:rPr>
                <w:rFonts w:ascii="Calibri" w:hAnsi="Calibri" w:cs="Calibri"/>
                <w:color w:val="000000"/>
              </w:rPr>
              <w:t>AD-43</w:t>
            </w:r>
          </w:p>
        </w:tc>
        <w:tc>
          <w:tcPr>
            <w:tcW w:w="2268" w:type="dxa"/>
            <w:shd w:val="clear" w:color="auto" w:fill="auto"/>
            <w:vAlign w:val="center"/>
            <w:hideMark/>
          </w:tcPr>
          <w:p w:rsidR="003231B0" w:rsidRPr="003231B0" w:rsidRDefault="003231B0" w:rsidP="003231B0">
            <w:pPr>
              <w:rPr>
                <w:rFonts w:ascii="Calibri" w:hAnsi="Calibri" w:cs="Calibri"/>
                <w:color w:val="0563C1"/>
                <w:u w:val="single"/>
              </w:rPr>
            </w:pPr>
            <w:hyperlink r:id="rId16" w:tooltip="USS Cape Cod (AD-43)" w:history="1">
              <w:r w:rsidRPr="003231B0">
                <w:rPr>
                  <w:rFonts w:ascii="Calibri" w:hAnsi="Calibri" w:cs="Calibri"/>
                  <w:color w:val="0563C1"/>
                  <w:u w:val="single"/>
                </w:rPr>
                <w:t>Cape Cod</w:t>
              </w:r>
            </w:hyperlink>
          </w:p>
        </w:tc>
        <w:tc>
          <w:tcPr>
            <w:tcW w:w="99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Pacific</w:t>
            </w:r>
          </w:p>
        </w:tc>
        <w:tc>
          <w:tcPr>
            <w:tcW w:w="1559"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San Diego</w:t>
            </w:r>
          </w:p>
        </w:tc>
        <w:tc>
          <w:tcPr>
            <w:tcW w:w="1843"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Guam</w:t>
            </w:r>
          </w:p>
        </w:tc>
      </w:tr>
      <w:tr w:rsidR="003231B0" w:rsidRPr="003231B0" w:rsidTr="003231B0">
        <w:trPr>
          <w:trHeight w:val="315"/>
        </w:trPr>
        <w:tc>
          <w:tcPr>
            <w:tcW w:w="1838"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 </w:t>
            </w:r>
          </w:p>
        </w:tc>
        <w:tc>
          <w:tcPr>
            <w:tcW w:w="851" w:type="dxa"/>
            <w:shd w:val="clear" w:color="auto" w:fill="auto"/>
            <w:vAlign w:val="center"/>
            <w:hideMark/>
          </w:tcPr>
          <w:p w:rsidR="003231B0" w:rsidRPr="003231B0" w:rsidRDefault="003231B0" w:rsidP="003231B0">
            <w:pPr>
              <w:rPr>
                <w:rFonts w:ascii="Calibri" w:hAnsi="Calibri" w:cs="Calibri"/>
                <w:color w:val="000000"/>
              </w:rPr>
            </w:pPr>
            <w:r w:rsidRPr="003231B0">
              <w:rPr>
                <w:rFonts w:ascii="Calibri" w:hAnsi="Calibri" w:cs="Calibri"/>
                <w:color w:val="000000"/>
              </w:rPr>
              <w:t>AD-44</w:t>
            </w:r>
          </w:p>
        </w:tc>
        <w:tc>
          <w:tcPr>
            <w:tcW w:w="2268" w:type="dxa"/>
            <w:shd w:val="clear" w:color="auto" w:fill="auto"/>
            <w:vAlign w:val="center"/>
            <w:hideMark/>
          </w:tcPr>
          <w:p w:rsidR="003231B0" w:rsidRPr="003231B0" w:rsidRDefault="003231B0" w:rsidP="003231B0">
            <w:pPr>
              <w:rPr>
                <w:rFonts w:ascii="Calibri" w:hAnsi="Calibri" w:cs="Calibri"/>
                <w:color w:val="0563C1"/>
                <w:u w:val="single"/>
              </w:rPr>
            </w:pPr>
            <w:hyperlink r:id="rId17" w:tooltip="USS Shenandoah (AD-44)" w:history="1">
              <w:r w:rsidRPr="003231B0">
                <w:rPr>
                  <w:rFonts w:ascii="Calibri" w:hAnsi="Calibri" w:cs="Calibri"/>
                  <w:color w:val="0563C1"/>
                  <w:u w:val="single"/>
                </w:rPr>
                <w:t>Shenandoah</w:t>
              </w:r>
            </w:hyperlink>
          </w:p>
        </w:tc>
        <w:tc>
          <w:tcPr>
            <w:tcW w:w="99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Atlantic</w:t>
            </w:r>
          </w:p>
        </w:tc>
        <w:tc>
          <w:tcPr>
            <w:tcW w:w="1559"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Norfolk</w:t>
            </w:r>
          </w:p>
        </w:tc>
        <w:tc>
          <w:tcPr>
            <w:tcW w:w="1843"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Tied up</w:t>
            </w:r>
          </w:p>
        </w:tc>
      </w:tr>
    </w:tbl>
    <w:p w:rsidR="003231B0" w:rsidRDefault="003231B0"/>
    <w:p w:rsidR="003231B0" w:rsidRPr="003231B0" w:rsidRDefault="003231B0">
      <w:pPr>
        <w:rPr>
          <w:b/>
        </w:rPr>
      </w:pPr>
      <w:r w:rsidRPr="003231B0">
        <w:rPr>
          <w:b/>
        </w:rPr>
        <w:t>AS: Submarine Tenders:</w:t>
      </w:r>
    </w:p>
    <w:p w:rsidR="003231B0" w:rsidRDefault="00E709E6">
      <w:r>
        <w:t xml:space="preserve">These ships are similar to Destroyer Tenders but their tooling and equipment is configured for maintenance and repair of submarines. The three remaining </w:t>
      </w:r>
      <w:hyperlink r:id="rId18" w:history="1">
        <w:r w:rsidRPr="00E709E6">
          <w:rPr>
            <w:rStyle w:val="Hyperlink"/>
          </w:rPr>
          <w:t>Fulton</w:t>
        </w:r>
      </w:hyperlink>
      <w:r>
        <w:t xml:space="preserve"> class are all veterans of World War Two and, like the Dixies, were not retired in the early 90’s.  Four more classes </w:t>
      </w:r>
      <w:r>
        <w:lastRenderedPageBreak/>
        <w:t xml:space="preserve">provide support to </w:t>
      </w:r>
      <w:r w:rsidR="00AF505E">
        <w:rPr>
          <w:noProof/>
        </w:rPr>
        <w:drawing>
          <wp:anchor distT="0" distB="0" distL="114300" distR="114300" simplePos="0" relativeHeight="251659264" behindDoc="0" locked="0" layoutInCell="1" allowOverlap="1" wp14:anchorId="34A92C14" wp14:editId="590CBFD3">
            <wp:simplePos x="0" y="0"/>
            <wp:positionH relativeFrom="margin">
              <wp:posOffset>2806286</wp:posOffset>
            </wp:positionH>
            <wp:positionV relativeFrom="paragraph">
              <wp:posOffset>-414</wp:posOffset>
            </wp:positionV>
            <wp:extent cx="3569970" cy="23082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jpg"/>
                    <pic:cNvPicPr/>
                  </pic:nvPicPr>
                  <pic:blipFill>
                    <a:blip r:embed="rId19">
                      <a:extLst>
                        <a:ext uri="{28A0092B-C50C-407E-A947-70E740481C1C}">
                          <a14:useLocalDpi xmlns:a14="http://schemas.microsoft.com/office/drawing/2010/main" val="0"/>
                        </a:ext>
                      </a:extLst>
                    </a:blip>
                    <a:stretch>
                      <a:fillRect/>
                    </a:stretch>
                  </pic:blipFill>
                  <pic:spPr>
                    <a:xfrm>
                      <a:off x="0" y="0"/>
                      <a:ext cx="3569970" cy="2308225"/>
                    </a:xfrm>
                    <a:prstGeom prst="rect">
                      <a:avLst/>
                    </a:prstGeom>
                  </pic:spPr>
                </pic:pic>
              </a:graphicData>
            </a:graphic>
            <wp14:sizeRelH relativeFrom="margin">
              <wp14:pctWidth>0</wp14:pctWidth>
            </wp14:sizeRelH>
            <wp14:sizeRelV relativeFrom="margin">
              <wp14:pctHeight>0</wp14:pctHeight>
            </wp14:sizeRelV>
          </wp:anchor>
        </w:drawing>
      </w:r>
      <w:r>
        <w:t xml:space="preserve">submarines around the world, the </w:t>
      </w:r>
      <w:hyperlink r:id="rId20" w:history="1">
        <w:proofErr w:type="spellStart"/>
        <w:r w:rsidRPr="00E709E6">
          <w:rPr>
            <w:rStyle w:val="Hyperlink"/>
          </w:rPr>
          <w:t>Hunley</w:t>
        </w:r>
        <w:proofErr w:type="spellEnd"/>
      </w:hyperlink>
      <w:r>
        <w:t xml:space="preserve"> class </w:t>
      </w:r>
      <w:r w:rsidR="00AF505E">
        <w:t xml:space="preserve">from the early 60’s, </w:t>
      </w:r>
      <w:hyperlink r:id="rId21" w:history="1">
        <w:r w:rsidR="00AF505E" w:rsidRPr="00AF505E">
          <w:rPr>
            <w:rStyle w:val="Hyperlink"/>
          </w:rPr>
          <w:t>Simon Lake</w:t>
        </w:r>
      </w:hyperlink>
      <w:r w:rsidR="00AF505E">
        <w:t xml:space="preserve"> class from the mid 60’s, </w:t>
      </w:r>
      <w:hyperlink r:id="rId22" w:history="1">
        <w:r w:rsidR="00AF505E" w:rsidRPr="00AF505E">
          <w:rPr>
            <w:rStyle w:val="Hyperlink"/>
          </w:rPr>
          <w:t>L.Y. Spear</w:t>
        </w:r>
      </w:hyperlink>
      <w:r w:rsidR="00AF505E">
        <w:t xml:space="preserve"> class from the early 70’s, and the Emory S. Land class from the early 80’s.</w:t>
      </w:r>
    </w:p>
    <w:p w:rsidR="00AF505E" w:rsidRDefault="00AF505E"/>
    <w:p w:rsidR="00AF505E" w:rsidRDefault="00AF505E"/>
    <w:p w:rsidR="00AF505E" w:rsidRDefault="00AF505E"/>
    <w:p w:rsidR="00AF505E" w:rsidRDefault="00AF505E"/>
    <w:p w:rsidR="00AF505E" w:rsidRDefault="00AF505E"/>
    <w:p w:rsidR="00165F38" w:rsidRDefault="00165F38"/>
    <w:p w:rsidR="00165F38" w:rsidRDefault="00165F38"/>
    <w:p w:rsidR="00165F38" w:rsidRDefault="00165F38"/>
    <w:p w:rsidR="00165F38" w:rsidRDefault="00165F38"/>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034"/>
        <w:gridCol w:w="2268"/>
        <w:gridCol w:w="993"/>
        <w:gridCol w:w="1559"/>
        <w:gridCol w:w="1701"/>
      </w:tblGrid>
      <w:tr w:rsidR="00AF505E" w:rsidRPr="00AF505E" w:rsidTr="004D701E">
        <w:trPr>
          <w:trHeight w:val="300"/>
        </w:trPr>
        <w:tc>
          <w:tcPr>
            <w:tcW w:w="1838" w:type="dxa"/>
            <w:shd w:val="clear" w:color="auto" w:fill="auto"/>
            <w:noWrap/>
            <w:vAlign w:val="bottom"/>
          </w:tcPr>
          <w:p w:rsidR="00AF505E" w:rsidRPr="003231B0" w:rsidRDefault="00AF505E" w:rsidP="00AF505E">
            <w:pPr>
              <w:rPr>
                <w:rFonts w:ascii="Calibri" w:hAnsi="Calibri" w:cs="Calibri"/>
                <w:color w:val="000000"/>
              </w:rPr>
            </w:pPr>
            <w:r>
              <w:rPr>
                <w:rFonts w:ascii="Calibri" w:hAnsi="Calibri" w:cs="Calibri"/>
                <w:color w:val="000000"/>
              </w:rPr>
              <w:t>Class</w:t>
            </w:r>
          </w:p>
        </w:tc>
        <w:tc>
          <w:tcPr>
            <w:tcW w:w="992" w:type="dxa"/>
            <w:shd w:val="clear" w:color="auto" w:fill="auto"/>
            <w:vAlign w:val="center"/>
          </w:tcPr>
          <w:p w:rsidR="00AF505E" w:rsidRPr="003231B0" w:rsidRDefault="00AF505E" w:rsidP="00AF505E">
            <w:pPr>
              <w:rPr>
                <w:rFonts w:ascii="Calibri" w:hAnsi="Calibri" w:cs="Calibri"/>
                <w:color w:val="000000"/>
              </w:rPr>
            </w:pPr>
            <w:r>
              <w:rPr>
                <w:rFonts w:ascii="Calibri" w:hAnsi="Calibri" w:cs="Calibri"/>
                <w:color w:val="000000"/>
              </w:rPr>
              <w:t>Pennant</w:t>
            </w:r>
          </w:p>
        </w:tc>
        <w:tc>
          <w:tcPr>
            <w:tcW w:w="2268" w:type="dxa"/>
            <w:shd w:val="clear" w:color="auto" w:fill="auto"/>
            <w:vAlign w:val="bottom"/>
          </w:tcPr>
          <w:p w:rsidR="00AF505E" w:rsidRPr="003231B0" w:rsidRDefault="00AF505E" w:rsidP="00AF505E">
            <w:pPr>
              <w:rPr>
                <w:rFonts w:ascii="Calibri" w:hAnsi="Calibri" w:cs="Calibri"/>
                <w:color w:val="0563C1"/>
              </w:rPr>
            </w:pPr>
            <w:r w:rsidRPr="003231B0">
              <w:rPr>
                <w:rFonts w:ascii="Calibri" w:hAnsi="Calibri" w:cs="Calibri"/>
              </w:rPr>
              <w:t>Name</w:t>
            </w:r>
          </w:p>
        </w:tc>
        <w:tc>
          <w:tcPr>
            <w:tcW w:w="993" w:type="dxa"/>
            <w:shd w:val="clear" w:color="auto" w:fill="auto"/>
            <w:noWrap/>
            <w:vAlign w:val="bottom"/>
          </w:tcPr>
          <w:p w:rsidR="00AF505E" w:rsidRPr="003231B0" w:rsidRDefault="00AF505E" w:rsidP="00AF505E">
            <w:pPr>
              <w:rPr>
                <w:rFonts w:ascii="Calibri" w:hAnsi="Calibri" w:cs="Calibri"/>
                <w:color w:val="000000"/>
              </w:rPr>
            </w:pPr>
            <w:r>
              <w:rPr>
                <w:rFonts w:ascii="Calibri" w:hAnsi="Calibri" w:cs="Calibri"/>
                <w:color w:val="000000"/>
              </w:rPr>
              <w:t>Fleet</w:t>
            </w:r>
          </w:p>
        </w:tc>
        <w:tc>
          <w:tcPr>
            <w:tcW w:w="1559" w:type="dxa"/>
            <w:shd w:val="clear" w:color="auto" w:fill="auto"/>
            <w:noWrap/>
            <w:vAlign w:val="bottom"/>
          </w:tcPr>
          <w:p w:rsidR="00AF505E" w:rsidRPr="003231B0" w:rsidRDefault="00AF505E" w:rsidP="00AF505E">
            <w:pPr>
              <w:rPr>
                <w:rFonts w:ascii="Calibri" w:hAnsi="Calibri" w:cs="Calibri"/>
                <w:color w:val="000000"/>
              </w:rPr>
            </w:pPr>
            <w:r>
              <w:rPr>
                <w:rFonts w:ascii="Calibri" w:hAnsi="Calibri" w:cs="Calibri"/>
                <w:color w:val="000000"/>
              </w:rPr>
              <w:t>Home Port</w:t>
            </w:r>
          </w:p>
        </w:tc>
        <w:tc>
          <w:tcPr>
            <w:tcW w:w="1701" w:type="dxa"/>
            <w:shd w:val="clear" w:color="auto" w:fill="auto"/>
            <w:noWrap/>
            <w:vAlign w:val="bottom"/>
          </w:tcPr>
          <w:p w:rsidR="00AF505E" w:rsidRPr="003231B0" w:rsidRDefault="00AF505E" w:rsidP="00AF505E">
            <w:pPr>
              <w:rPr>
                <w:rFonts w:ascii="Calibri" w:hAnsi="Calibri" w:cs="Calibri"/>
                <w:color w:val="000000"/>
              </w:rPr>
            </w:pPr>
            <w:r>
              <w:rPr>
                <w:rFonts w:ascii="Calibri" w:hAnsi="Calibri" w:cs="Calibri"/>
                <w:color w:val="000000"/>
              </w:rPr>
              <w:t>Task</w:t>
            </w:r>
          </w:p>
        </w:tc>
      </w:tr>
      <w:tr w:rsidR="00AF505E" w:rsidRPr="00AF505E" w:rsidTr="00AF505E">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Fulton</w:t>
            </w:r>
          </w:p>
        </w:tc>
        <w:tc>
          <w:tcPr>
            <w:tcW w:w="99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AS-11</w:t>
            </w:r>
          </w:p>
        </w:tc>
        <w:tc>
          <w:tcPr>
            <w:tcW w:w="2268" w:type="dxa"/>
            <w:shd w:val="clear" w:color="auto" w:fill="auto"/>
            <w:vAlign w:val="center"/>
            <w:hideMark/>
          </w:tcPr>
          <w:p w:rsidR="00AF505E" w:rsidRPr="00AF505E" w:rsidRDefault="00AF505E" w:rsidP="00AF505E">
            <w:pPr>
              <w:rPr>
                <w:rFonts w:ascii="Calibri" w:hAnsi="Calibri" w:cs="Calibri"/>
                <w:color w:val="0563C1"/>
                <w:u w:val="single"/>
              </w:rPr>
            </w:pPr>
            <w:hyperlink r:id="rId23" w:tooltip="USS Fulton (AS-11)" w:history="1">
              <w:r w:rsidRPr="00AF505E">
                <w:rPr>
                  <w:rFonts w:ascii="Calibri" w:hAnsi="Calibri" w:cs="Calibri"/>
                  <w:color w:val="0563C1"/>
                  <w:u w:val="single"/>
                </w:rPr>
                <w:t>Fulton</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Atlantic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Norfolk</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Scotland</w:t>
            </w:r>
          </w:p>
        </w:tc>
      </w:tr>
      <w:tr w:rsidR="00AF505E" w:rsidRPr="00AF505E" w:rsidTr="00AF505E">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 </w:t>
            </w:r>
          </w:p>
        </w:tc>
        <w:tc>
          <w:tcPr>
            <w:tcW w:w="99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AS-18</w:t>
            </w:r>
          </w:p>
        </w:tc>
        <w:tc>
          <w:tcPr>
            <w:tcW w:w="2268" w:type="dxa"/>
            <w:shd w:val="clear" w:color="auto" w:fill="auto"/>
            <w:vAlign w:val="center"/>
            <w:hideMark/>
          </w:tcPr>
          <w:p w:rsidR="00AF505E" w:rsidRPr="00AF505E" w:rsidRDefault="00AF505E" w:rsidP="00AF505E">
            <w:pPr>
              <w:rPr>
                <w:rFonts w:ascii="Calibri" w:hAnsi="Calibri" w:cs="Calibri"/>
                <w:color w:val="0563C1"/>
                <w:u w:val="single"/>
              </w:rPr>
            </w:pPr>
            <w:hyperlink r:id="rId24" w:tooltip="USS Orion (AS-18)" w:history="1">
              <w:r w:rsidRPr="00AF505E">
                <w:rPr>
                  <w:rFonts w:ascii="Calibri" w:hAnsi="Calibri" w:cs="Calibri"/>
                  <w:color w:val="0563C1"/>
                  <w:u w:val="single"/>
                </w:rPr>
                <w:t>Orion</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Atlantic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Norfolk</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Tied Up</w:t>
            </w:r>
          </w:p>
        </w:tc>
      </w:tr>
      <w:tr w:rsidR="00AF505E" w:rsidRPr="00AF505E" w:rsidTr="00AF505E">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 </w:t>
            </w:r>
          </w:p>
        </w:tc>
        <w:tc>
          <w:tcPr>
            <w:tcW w:w="99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AS-19</w:t>
            </w:r>
          </w:p>
        </w:tc>
        <w:tc>
          <w:tcPr>
            <w:tcW w:w="2268" w:type="dxa"/>
            <w:shd w:val="clear" w:color="auto" w:fill="auto"/>
            <w:vAlign w:val="center"/>
            <w:hideMark/>
          </w:tcPr>
          <w:p w:rsidR="00AF505E" w:rsidRPr="00AF505E" w:rsidRDefault="00AF505E" w:rsidP="00AF505E">
            <w:pPr>
              <w:rPr>
                <w:rFonts w:ascii="Calibri" w:hAnsi="Calibri" w:cs="Calibri"/>
                <w:color w:val="0563C1"/>
                <w:u w:val="single"/>
              </w:rPr>
            </w:pPr>
            <w:hyperlink r:id="rId25" w:tooltip="USS Proteus (AS-19)" w:history="1">
              <w:r w:rsidRPr="00AF505E">
                <w:rPr>
                  <w:rFonts w:ascii="Calibri" w:hAnsi="Calibri" w:cs="Calibri"/>
                  <w:color w:val="0563C1"/>
                  <w:u w:val="single"/>
                </w:rPr>
                <w:t>Proteus</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Pacific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Bremerton</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Japan</w:t>
            </w:r>
          </w:p>
        </w:tc>
      </w:tr>
      <w:tr w:rsidR="00AF505E" w:rsidRPr="00AF505E" w:rsidTr="00AF505E">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proofErr w:type="spellStart"/>
            <w:r w:rsidRPr="00AF505E">
              <w:rPr>
                <w:rFonts w:ascii="Calibri" w:hAnsi="Calibri" w:cs="Calibri"/>
                <w:color w:val="000000"/>
              </w:rPr>
              <w:t>Hunley</w:t>
            </w:r>
            <w:proofErr w:type="spellEnd"/>
          </w:p>
        </w:tc>
        <w:tc>
          <w:tcPr>
            <w:tcW w:w="99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AS-31</w:t>
            </w:r>
          </w:p>
        </w:tc>
        <w:tc>
          <w:tcPr>
            <w:tcW w:w="2268" w:type="dxa"/>
            <w:shd w:val="clear" w:color="auto" w:fill="auto"/>
            <w:vAlign w:val="center"/>
            <w:hideMark/>
          </w:tcPr>
          <w:p w:rsidR="00AF505E" w:rsidRPr="00AF505E" w:rsidRDefault="00AF505E" w:rsidP="00AF505E">
            <w:pPr>
              <w:rPr>
                <w:rFonts w:ascii="Calibri" w:hAnsi="Calibri" w:cs="Calibri"/>
                <w:color w:val="0563C1"/>
                <w:u w:val="single"/>
              </w:rPr>
            </w:pPr>
            <w:hyperlink r:id="rId26" w:history="1">
              <w:proofErr w:type="spellStart"/>
              <w:r w:rsidRPr="00AF505E">
                <w:rPr>
                  <w:rFonts w:ascii="Calibri" w:hAnsi="Calibri" w:cs="Calibri"/>
                  <w:color w:val="0563C1"/>
                  <w:u w:val="single"/>
                </w:rPr>
                <w:t>Hunley</w:t>
              </w:r>
              <w:proofErr w:type="spellEnd"/>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Atlantic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Norfolk</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Scotland</w:t>
            </w:r>
          </w:p>
        </w:tc>
      </w:tr>
      <w:tr w:rsidR="00AF505E" w:rsidRPr="00AF505E" w:rsidTr="00AF505E">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 </w:t>
            </w:r>
          </w:p>
        </w:tc>
        <w:tc>
          <w:tcPr>
            <w:tcW w:w="99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AS-32</w:t>
            </w:r>
          </w:p>
        </w:tc>
        <w:tc>
          <w:tcPr>
            <w:tcW w:w="2268" w:type="dxa"/>
            <w:shd w:val="clear" w:color="auto" w:fill="auto"/>
            <w:vAlign w:val="center"/>
            <w:hideMark/>
          </w:tcPr>
          <w:p w:rsidR="00AF505E" w:rsidRPr="00AF505E" w:rsidRDefault="00AF505E" w:rsidP="00AF505E">
            <w:pPr>
              <w:rPr>
                <w:rFonts w:ascii="Calibri" w:hAnsi="Calibri" w:cs="Calibri"/>
                <w:color w:val="0563C1"/>
                <w:u w:val="single"/>
              </w:rPr>
            </w:pPr>
            <w:hyperlink r:id="rId27" w:history="1">
              <w:r w:rsidRPr="00AF505E">
                <w:rPr>
                  <w:rFonts w:ascii="Calibri" w:hAnsi="Calibri" w:cs="Calibri"/>
                  <w:color w:val="0563C1"/>
                  <w:u w:val="single"/>
                </w:rPr>
                <w:t>Holland</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Atlantic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Norfolk</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Rota Spain</w:t>
            </w:r>
          </w:p>
        </w:tc>
      </w:tr>
      <w:tr w:rsidR="00AF505E" w:rsidRPr="00AF505E" w:rsidTr="00AF505E">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Simon Lake</w:t>
            </w:r>
          </w:p>
        </w:tc>
        <w:tc>
          <w:tcPr>
            <w:tcW w:w="99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AS-33</w:t>
            </w:r>
          </w:p>
        </w:tc>
        <w:tc>
          <w:tcPr>
            <w:tcW w:w="2268" w:type="dxa"/>
            <w:shd w:val="clear" w:color="auto" w:fill="auto"/>
            <w:vAlign w:val="center"/>
            <w:hideMark/>
          </w:tcPr>
          <w:p w:rsidR="00AF505E" w:rsidRPr="00AF505E" w:rsidRDefault="00AF505E" w:rsidP="00AF505E">
            <w:pPr>
              <w:rPr>
                <w:rFonts w:ascii="Calibri" w:hAnsi="Calibri" w:cs="Calibri"/>
                <w:color w:val="0563C1"/>
                <w:u w:val="single"/>
              </w:rPr>
            </w:pPr>
            <w:hyperlink r:id="rId28" w:history="1">
              <w:r w:rsidRPr="00AF505E">
                <w:rPr>
                  <w:rFonts w:ascii="Calibri" w:hAnsi="Calibri" w:cs="Calibri"/>
                  <w:color w:val="0563C1"/>
                  <w:u w:val="single"/>
                </w:rPr>
                <w:t>Simon Lake</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Atlantic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Norfolk</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 xml:space="preserve">La </w:t>
            </w:r>
            <w:proofErr w:type="spellStart"/>
            <w:r w:rsidRPr="00AF505E">
              <w:rPr>
                <w:rFonts w:ascii="Calibri" w:hAnsi="Calibri" w:cs="Calibri"/>
                <w:color w:val="000000"/>
              </w:rPr>
              <w:t>Mddalena</w:t>
            </w:r>
            <w:proofErr w:type="spellEnd"/>
            <w:r w:rsidRPr="00AF505E">
              <w:rPr>
                <w:rFonts w:ascii="Calibri" w:hAnsi="Calibri" w:cs="Calibri"/>
                <w:color w:val="000000"/>
              </w:rPr>
              <w:t xml:space="preserve"> It</w:t>
            </w:r>
          </w:p>
        </w:tc>
      </w:tr>
      <w:tr w:rsidR="00AF505E" w:rsidRPr="00AF505E" w:rsidTr="00AF505E">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 </w:t>
            </w:r>
          </w:p>
        </w:tc>
        <w:tc>
          <w:tcPr>
            <w:tcW w:w="99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AS-34</w:t>
            </w:r>
          </w:p>
        </w:tc>
        <w:tc>
          <w:tcPr>
            <w:tcW w:w="2268" w:type="dxa"/>
            <w:shd w:val="clear" w:color="auto" w:fill="auto"/>
            <w:vAlign w:val="center"/>
            <w:hideMark/>
          </w:tcPr>
          <w:p w:rsidR="00AF505E" w:rsidRPr="00AF505E" w:rsidRDefault="00AF505E" w:rsidP="00AF505E">
            <w:pPr>
              <w:rPr>
                <w:rFonts w:ascii="Calibri" w:hAnsi="Calibri" w:cs="Calibri"/>
                <w:color w:val="0563C1"/>
                <w:u w:val="single"/>
              </w:rPr>
            </w:pPr>
            <w:hyperlink r:id="rId29" w:history="1">
              <w:r w:rsidRPr="00AF505E">
                <w:rPr>
                  <w:rFonts w:ascii="Calibri" w:hAnsi="Calibri" w:cs="Calibri"/>
                  <w:color w:val="0563C1"/>
                  <w:u w:val="single"/>
                </w:rPr>
                <w:t>Canopus</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Atlantic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Charleston</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Tied Up</w:t>
            </w:r>
          </w:p>
        </w:tc>
      </w:tr>
      <w:tr w:rsidR="00AF505E" w:rsidRPr="00AF505E" w:rsidTr="00AF505E">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L.Y Spear</w:t>
            </w:r>
          </w:p>
        </w:tc>
        <w:tc>
          <w:tcPr>
            <w:tcW w:w="99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AS-36</w:t>
            </w:r>
          </w:p>
        </w:tc>
        <w:tc>
          <w:tcPr>
            <w:tcW w:w="2268" w:type="dxa"/>
            <w:shd w:val="clear" w:color="auto" w:fill="auto"/>
            <w:noWrap/>
            <w:vAlign w:val="bottom"/>
            <w:hideMark/>
          </w:tcPr>
          <w:p w:rsidR="00AF505E" w:rsidRPr="00AF505E" w:rsidRDefault="00AF505E" w:rsidP="00AF505E">
            <w:pPr>
              <w:rPr>
                <w:rFonts w:ascii="Calibri" w:hAnsi="Calibri" w:cs="Calibri"/>
                <w:color w:val="0563C1"/>
                <w:u w:val="single"/>
              </w:rPr>
            </w:pPr>
            <w:hyperlink r:id="rId30" w:history="1">
              <w:r w:rsidRPr="00AF505E">
                <w:rPr>
                  <w:rFonts w:ascii="Calibri" w:hAnsi="Calibri" w:cs="Calibri"/>
                  <w:color w:val="0563C1"/>
                  <w:u w:val="single"/>
                </w:rPr>
                <w:t>L.Y. Spear</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Atlantic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Norfolk</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Tied Up</w:t>
            </w:r>
          </w:p>
        </w:tc>
      </w:tr>
      <w:tr w:rsidR="00AF505E" w:rsidRPr="00AF505E" w:rsidTr="00AF505E">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 </w:t>
            </w:r>
          </w:p>
        </w:tc>
        <w:tc>
          <w:tcPr>
            <w:tcW w:w="99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AS-37</w:t>
            </w:r>
          </w:p>
        </w:tc>
        <w:tc>
          <w:tcPr>
            <w:tcW w:w="2268" w:type="dxa"/>
            <w:shd w:val="clear" w:color="auto" w:fill="auto"/>
            <w:noWrap/>
            <w:vAlign w:val="bottom"/>
            <w:hideMark/>
          </w:tcPr>
          <w:p w:rsidR="00AF505E" w:rsidRPr="00AF505E" w:rsidRDefault="00AF505E" w:rsidP="00AF505E">
            <w:pPr>
              <w:rPr>
                <w:rFonts w:ascii="Calibri" w:hAnsi="Calibri" w:cs="Calibri"/>
                <w:color w:val="0563C1"/>
                <w:u w:val="single"/>
              </w:rPr>
            </w:pPr>
            <w:hyperlink r:id="rId31" w:history="1">
              <w:r w:rsidRPr="00AF505E">
                <w:rPr>
                  <w:rFonts w:ascii="Calibri" w:hAnsi="Calibri" w:cs="Calibri"/>
                  <w:color w:val="0563C1"/>
                  <w:u w:val="single"/>
                </w:rPr>
                <w:t>Dixon</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Pacific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San Diego</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Tied Up</w:t>
            </w:r>
          </w:p>
        </w:tc>
      </w:tr>
      <w:tr w:rsidR="00AF505E" w:rsidRPr="00AF505E" w:rsidTr="00AF505E">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 xml:space="preserve">Emory S. Land </w:t>
            </w:r>
          </w:p>
        </w:tc>
        <w:tc>
          <w:tcPr>
            <w:tcW w:w="99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AS-39</w:t>
            </w:r>
          </w:p>
        </w:tc>
        <w:tc>
          <w:tcPr>
            <w:tcW w:w="2268" w:type="dxa"/>
            <w:shd w:val="clear" w:color="auto" w:fill="auto"/>
            <w:noWrap/>
            <w:vAlign w:val="bottom"/>
            <w:hideMark/>
          </w:tcPr>
          <w:p w:rsidR="00AF505E" w:rsidRPr="00AF505E" w:rsidRDefault="00AF505E" w:rsidP="00AF505E">
            <w:pPr>
              <w:rPr>
                <w:rFonts w:ascii="Calibri" w:hAnsi="Calibri" w:cs="Calibri"/>
                <w:color w:val="0563C1"/>
                <w:u w:val="single"/>
              </w:rPr>
            </w:pPr>
            <w:hyperlink r:id="rId32" w:tooltip="USS Emory S. Land (AS-39)" w:history="1">
              <w:r w:rsidRPr="00AF505E">
                <w:rPr>
                  <w:rFonts w:ascii="Calibri" w:hAnsi="Calibri" w:cs="Calibri"/>
                  <w:color w:val="0563C1"/>
                  <w:u w:val="single"/>
                </w:rPr>
                <w:t>Emory S. Land</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Atlantic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Norfolk</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Tied Up</w:t>
            </w:r>
          </w:p>
        </w:tc>
      </w:tr>
      <w:tr w:rsidR="00AF505E" w:rsidRPr="00AF505E" w:rsidTr="00AF505E">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 </w:t>
            </w:r>
          </w:p>
        </w:tc>
        <w:tc>
          <w:tcPr>
            <w:tcW w:w="99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AS-40</w:t>
            </w:r>
          </w:p>
        </w:tc>
        <w:tc>
          <w:tcPr>
            <w:tcW w:w="2268" w:type="dxa"/>
            <w:shd w:val="clear" w:color="auto" w:fill="auto"/>
            <w:noWrap/>
            <w:vAlign w:val="bottom"/>
            <w:hideMark/>
          </w:tcPr>
          <w:p w:rsidR="00AF505E" w:rsidRPr="00AF505E" w:rsidRDefault="00AF505E" w:rsidP="00AF505E">
            <w:pPr>
              <w:rPr>
                <w:rFonts w:ascii="Calibri" w:hAnsi="Calibri" w:cs="Calibri"/>
                <w:color w:val="0563C1"/>
                <w:u w:val="single"/>
              </w:rPr>
            </w:pPr>
            <w:hyperlink r:id="rId33" w:tooltip="USS Frank Cable (AS-40)" w:history="1">
              <w:r w:rsidRPr="00AF505E">
                <w:rPr>
                  <w:rFonts w:ascii="Calibri" w:hAnsi="Calibri" w:cs="Calibri"/>
                  <w:color w:val="0563C1"/>
                  <w:u w:val="single"/>
                </w:rPr>
                <w:t>Frank Cable</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Pacific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Guam</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Tied Up</w:t>
            </w:r>
          </w:p>
        </w:tc>
      </w:tr>
      <w:tr w:rsidR="00AF505E" w:rsidRPr="00AF505E" w:rsidTr="00AF505E">
        <w:trPr>
          <w:trHeight w:val="315"/>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 </w:t>
            </w:r>
          </w:p>
        </w:tc>
        <w:tc>
          <w:tcPr>
            <w:tcW w:w="99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AS-41</w:t>
            </w:r>
          </w:p>
        </w:tc>
        <w:tc>
          <w:tcPr>
            <w:tcW w:w="2268" w:type="dxa"/>
            <w:shd w:val="clear" w:color="auto" w:fill="auto"/>
            <w:noWrap/>
            <w:vAlign w:val="bottom"/>
            <w:hideMark/>
          </w:tcPr>
          <w:p w:rsidR="00AF505E" w:rsidRPr="00AF505E" w:rsidRDefault="00AF505E" w:rsidP="00AF505E">
            <w:pPr>
              <w:rPr>
                <w:rFonts w:ascii="Calibri" w:hAnsi="Calibri" w:cs="Calibri"/>
                <w:color w:val="0563C1"/>
                <w:u w:val="single"/>
              </w:rPr>
            </w:pPr>
            <w:hyperlink r:id="rId34" w:tooltip="USS McKee (AS-41)" w:history="1">
              <w:r w:rsidRPr="00AF505E">
                <w:rPr>
                  <w:rFonts w:ascii="Calibri" w:hAnsi="Calibri" w:cs="Calibri"/>
                  <w:color w:val="0563C1"/>
                  <w:u w:val="single"/>
                </w:rPr>
                <w:t>McKee</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Pacific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San Diego</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Tied Up</w:t>
            </w:r>
          </w:p>
        </w:tc>
      </w:tr>
    </w:tbl>
    <w:p w:rsidR="003231B0" w:rsidRDefault="003231B0"/>
    <w:p w:rsidR="00AF505E" w:rsidRDefault="00165F38">
      <w:pPr>
        <w:rPr>
          <w:b/>
        </w:rPr>
      </w:pPr>
      <w:r>
        <w:rPr>
          <w:noProof/>
        </w:rPr>
        <w:drawing>
          <wp:anchor distT="0" distB="0" distL="114300" distR="114300" simplePos="0" relativeHeight="251660288" behindDoc="0" locked="0" layoutInCell="1" allowOverlap="1" wp14:anchorId="2D362AC0" wp14:editId="1212C39F">
            <wp:simplePos x="0" y="0"/>
            <wp:positionH relativeFrom="margin">
              <wp:posOffset>3684270</wp:posOffset>
            </wp:positionH>
            <wp:positionV relativeFrom="paragraph">
              <wp:posOffset>3810</wp:posOffset>
            </wp:positionV>
            <wp:extent cx="2111375" cy="156591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_Vulcan_(AR-5)_at_Norfolk_in_1985.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111375" cy="1565910"/>
                    </a:xfrm>
                    <a:prstGeom prst="rect">
                      <a:avLst/>
                    </a:prstGeom>
                  </pic:spPr>
                </pic:pic>
              </a:graphicData>
            </a:graphic>
            <wp14:sizeRelH relativeFrom="margin">
              <wp14:pctWidth>0</wp14:pctWidth>
            </wp14:sizeRelH>
            <wp14:sizeRelV relativeFrom="margin">
              <wp14:pctHeight>0</wp14:pctHeight>
            </wp14:sizeRelV>
          </wp:anchor>
        </w:drawing>
      </w:r>
      <w:r w:rsidRPr="00165F38">
        <w:rPr>
          <w:b/>
        </w:rPr>
        <w:t>AR: Repair Ship:</w:t>
      </w:r>
    </w:p>
    <w:p w:rsidR="00165F38" w:rsidRDefault="00165F38">
      <w:r w:rsidRPr="00165F38">
        <w:t xml:space="preserve">The </w:t>
      </w:r>
      <w:r>
        <w:t xml:space="preserve">four World War Two veterans of the </w:t>
      </w:r>
      <w:hyperlink r:id="rId36" w:history="1">
        <w:r w:rsidRPr="00165F38">
          <w:rPr>
            <w:rStyle w:val="Hyperlink"/>
          </w:rPr>
          <w:t>Vulcan</w:t>
        </w:r>
      </w:hyperlink>
      <w:r>
        <w:t xml:space="preserve"> class are capable of a wide range of repairs to any ship in the USN.  They have been put into the ready reserve fleet and will take several weeks to bring up to active status.</w:t>
      </w:r>
    </w:p>
    <w:p w:rsidR="00165F38" w:rsidRDefault="00165F38"/>
    <w:p w:rsidR="00165F38" w:rsidRDefault="00165F38"/>
    <w:p w:rsidR="00165F38" w:rsidRDefault="00165F38"/>
    <w:p w:rsidR="00165F38" w:rsidRDefault="00165F38"/>
    <w:p w:rsidR="00165F38" w:rsidRDefault="00165F38"/>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2260"/>
        <w:gridCol w:w="1100"/>
        <w:gridCol w:w="1720"/>
        <w:gridCol w:w="2260"/>
      </w:tblGrid>
      <w:tr w:rsidR="00165F38" w:rsidRPr="00165F38" w:rsidTr="00844493">
        <w:trPr>
          <w:trHeight w:val="315"/>
        </w:trPr>
        <w:tc>
          <w:tcPr>
            <w:tcW w:w="1320" w:type="dxa"/>
            <w:shd w:val="clear" w:color="auto" w:fill="auto"/>
            <w:vAlign w:val="center"/>
          </w:tcPr>
          <w:p w:rsidR="00165F38" w:rsidRPr="003231B0" w:rsidRDefault="00165F38" w:rsidP="00165F38">
            <w:pPr>
              <w:rPr>
                <w:rFonts w:ascii="Calibri" w:hAnsi="Calibri" w:cs="Calibri"/>
                <w:color w:val="000000"/>
              </w:rPr>
            </w:pPr>
            <w:r>
              <w:rPr>
                <w:rFonts w:ascii="Calibri" w:hAnsi="Calibri" w:cs="Calibri"/>
                <w:color w:val="000000"/>
              </w:rPr>
              <w:t>Pennant</w:t>
            </w:r>
          </w:p>
        </w:tc>
        <w:tc>
          <w:tcPr>
            <w:tcW w:w="2260" w:type="dxa"/>
            <w:shd w:val="clear" w:color="auto" w:fill="auto"/>
            <w:vAlign w:val="bottom"/>
          </w:tcPr>
          <w:p w:rsidR="00165F38" w:rsidRPr="003231B0" w:rsidRDefault="00165F38" w:rsidP="00165F38">
            <w:pPr>
              <w:rPr>
                <w:rFonts w:ascii="Calibri" w:hAnsi="Calibri" w:cs="Calibri"/>
                <w:color w:val="0563C1"/>
              </w:rPr>
            </w:pPr>
            <w:r w:rsidRPr="003231B0">
              <w:rPr>
                <w:rFonts w:ascii="Calibri" w:hAnsi="Calibri" w:cs="Calibri"/>
              </w:rPr>
              <w:t>Name</w:t>
            </w:r>
          </w:p>
        </w:tc>
        <w:tc>
          <w:tcPr>
            <w:tcW w:w="1100" w:type="dxa"/>
            <w:shd w:val="clear" w:color="auto" w:fill="auto"/>
            <w:noWrap/>
            <w:vAlign w:val="bottom"/>
          </w:tcPr>
          <w:p w:rsidR="00165F38" w:rsidRPr="003231B0" w:rsidRDefault="00165F38" w:rsidP="00165F38">
            <w:pPr>
              <w:rPr>
                <w:rFonts w:ascii="Calibri" w:hAnsi="Calibri" w:cs="Calibri"/>
                <w:color w:val="000000"/>
              </w:rPr>
            </w:pPr>
            <w:r>
              <w:rPr>
                <w:rFonts w:ascii="Calibri" w:hAnsi="Calibri" w:cs="Calibri"/>
                <w:color w:val="000000"/>
              </w:rPr>
              <w:t>Fleet</w:t>
            </w:r>
          </w:p>
        </w:tc>
        <w:tc>
          <w:tcPr>
            <w:tcW w:w="1720" w:type="dxa"/>
            <w:shd w:val="clear" w:color="auto" w:fill="auto"/>
            <w:noWrap/>
            <w:vAlign w:val="bottom"/>
          </w:tcPr>
          <w:p w:rsidR="00165F38" w:rsidRPr="003231B0" w:rsidRDefault="00165F38" w:rsidP="00165F38">
            <w:pPr>
              <w:rPr>
                <w:rFonts w:ascii="Calibri" w:hAnsi="Calibri" w:cs="Calibri"/>
                <w:color w:val="000000"/>
              </w:rPr>
            </w:pPr>
            <w:r>
              <w:rPr>
                <w:rFonts w:ascii="Calibri" w:hAnsi="Calibri" w:cs="Calibri"/>
                <w:color w:val="000000"/>
              </w:rPr>
              <w:t>Home Port</w:t>
            </w:r>
          </w:p>
        </w:tc>
        <w:tc>
          <w:tcPr>
            <w:tcW w:w="2260" w:type="dxa"/>
            <w:shd w:val="clear" w:color="auto" w:fill="auto"/>
            <w:noWrap/>
            <w:vAlign w:val="bottom"/>
          </w:tcPr>
          <w:p w:rsidR="00165F38" w:rsidRPr="003231B0" w:rsidRDefault="00165F38" w:rsidP="00165F38">
            <w:pPr>
              <w:rPr>
                <w:rFonts w:ascii="Calibri" w:hAnsi="Calibri" w:cs="Calibri"/>
                <w:color w:val="000000"/>
              </w:rPr>
            </w:pPr>
            <w:r>
              <w:rPr>
                <w:rFonts w:ascii="Calibri" w:hAnsi="Calibri" w:cs="Calibri"/>
                <w:color w:val="000000"/>
              </w:rPr>
              <w:t>Status</w:t>
            </w:r>
          </w:p>
        </w:tc>
      </w:tr>
      <w:tr w:rsidR="00165F38" w:rsidRPr="00165F38" w:rsidTr="00165F38">
        <w:trPr>
          <w:trHeight w:val="315"/>
        </w:trPr>
        <w:tc>
          <w:tcPr>
            <w:tcW w:w="1320" w:type="dxa"/>
            <w:shd w:val="clear" w:color="auto" w:fill="auto"/>
            <w:vAlign w:val="center"/>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AR-5</w:t>
            </w:r>
          </w:p>
        </w:tc>
        <w:tc>
          <w:tcPr>
            <w:tcW w:w="2260" w:type="dxa"/>
            <w:shd w:val="clear" w:color="auto" w:fill="auto"/>
            <w:vAlign w:val="center"/>
            <w:hideMark/>
          </w:tcPr>
          <w:p w:rsidR="00165F38" w:rsidRPr="00165F38" w:rsidRDefault="00165F38" w:rsidP="00165F38">
            <w:pPr>
              <w:rPr>
                <w:rFonts w:ascii="Calibri" w:hAnsi="Calibri" w:cs="Calibri"/>
                <w:color w:val="0563C1"/>
                <w:sz w:val="22"/>
                <w:szCs w:val="22"/>
                <w:u w:val="single"/>
              </w:rPr>
            </w:pPr>
            <w:hyperlink r:id="rId37" w:history="1">
              <w:r w:rsidRPr="00165F38">
                <w:rPr>
                  <w:rFonts w:ascii="Calibri" w:hAnsi="Calibri" w:cs="Calibri"/>
                  <w:color w:val="0563C1"/>
                  <w:sz w:val="22"/>
                  <w:szCs w:val="22"/>
                  <w:u w:val="single"/>
                </w:rPr>
                <w:t>Vulcan</w:t>
              </w:r>
            </w:hyperlink>
          </w:p>
        </w:tc>
        <w:tc>
          <w:tcPr>
            <w:tcW w:w="110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Atlantic</w:t>
            </w:r>
          </w:p>
        </w:tc>
        <w:tc>
          <w:tcPr>
            <w:tcW w:w="172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Norfolk</w:t>
            </w:r>
          </w:p>
        </w:tc>
        <w:tc>
          <w:tcPr>
            <w:tcW w:w="226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Mothballed</w:t>
            </w:r>
          </w:p>
        </w:tc>
      </w:tr>
      <w:tr w:rsidR="00165F38" w:rsidRPr="00165F38" w:rsidTr="00165F38">
        <w:trPr>
          <w:trHeight w:val="315"/>
        </w:trPr>
        <w:tc>
          <w:tcPr>
            <w:tcW w:w="1320" w:type="dxa"/>
            <w:shd w:val="clear" w:color="auto" w:fill="auto"/>
            <w:vAlign w:val="center"/>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AR-6</w:t>
            </w:r>
          </w:p>
        </w:tc>
        <w:tc>
          <w:tcPr>
            <w:tcW w:w="2260" w:type="dxa"/>
            <w:shd w:val="clear" w:color="auto" w:fill="auto"/>
            <w:vAlign w:val="center"/>
            <w:hideMark/>
          </w:tcPr>
          <w:p w:rsidR="00165F38" w:rsidRPr="00165F38" w:rsidRDefault="00165F38" w:rsidP="00165F38">
            <w:pPr>
              <w:rPr>
                <w:rFonts w:ascii="Calibri" w:hAnsi="Calibri" w:cs="Calibri"/>
                <w:color w:val="0563C1"/>
                <w:sz w:val="22"/>
                <w:szCs w:val="22"/>
                <w:u w:val="single"/>
              </w:rPr>
            </w:pPr>
            <w:hyperlink r:id="rId38" w:history="1">
              <w:r w:rsidRPr="00165F38">
                <w:rPr>
                  <w:rFonts w:ascii="Calibri" w:hAnsi="Calibri" w:cs="Calibri"/>
                  <w:color w:val="0563C1"/>
                  <w:sz w:val="22"/>
                  <w:szCs w:val="22"/>
                  <w:u w:val="single"/>
                </w:rPr>
                <w:t>Ajax</w:t>
              </w:r>
            </w:hyperlink>
          </w:p>
        </w:tc>
        <w:tc>
          <w:tcPr>
            <w:tcW w:w="110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Pacific</w:t>
            </w:r>
          </w:p>
        </w:tc>
        <w:tc>
          <w:tcPr>
            <w:tcW w:w="172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San Diego</w:t>
            </w:r>
          </w:p>
        </w:tc>
        <w:tc>
          <w:tcPr>
            <w:tcW w:w="226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Mothballed</w:t>
            </w:r>
          </w:p>
        </w:tc>
      </w:tr>
      <w:tr w:rsidR="00165F38" w:rsidRPr="00165F38" w:rsidTr="00165F38">
        <w:trPr>
          <w:trHeight w:val="315"/>
        </w:trPr>
        <w:tc>
          <w:tcPr>
            <w:tcW w:w="1320" w:type="dxa"/>
            <w:shd w:val="clear" w:color="auto" w:fill="auto"/>
            <w:vAlign w:val="center"/>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AR-7</w:t>
            </w:r>
          </w:p>
        </w:tc>
        <w:tc>
          <w:tcPr>
            <w:tcW w:w="2260" w:type="dxa"/>
            <w:shd w:val="clear" w:color="auto" w:fill="auto"/>
            <w:vAlign w:val="center"/>
            <w:hideMark/>
          </w:tcPr>
          <w:p w:rsidR="00165F38" w:rsidRPr="00165F38" w:rsidRDefault="00165F38" w:rsidP="00165F38">
            <w:pPr>
              <w:rPr>
                <w:rFonts w:ascii="Calibri" w:hAnsi="Calibri" w:cs="Calibri"/>
                <w:color w:val="0563C1"/>
                <w:sz w:val="22"/>
                <w:szCs w:val="22"/>
                <w:u w:val="single"/>
              </w:rPr>
            </w:pPr>
            <w:hyperlink r:id="rId39" w:history="1">
              <w:r w:rsidRPr="00165F38">
                <w:rPr>
                  <w:rFonts w:ascii="Calibri" w:hAnsi="Calibri" w:cs="Calibri"/>
                  <w:color w:val="0563C1"/>
                  <w:sz w:val="22"/>
                  <w:szCs w:val="22"/>
                  <w:u w:val="single"/>
                </w:rPr>
                <w:t>Hector</w:t>
              </w:r>
            </w:hyperlink>
          </w:p>
        </w:tc>
        <w:tc>
          <w:tcPr>
            <w:tcW w:w="110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Pacific</w:t>
            </w:r>
          </w:p>
        </w:tc>
        <w:tc>
          <w:tcPr>
            <w:tcW w:w="172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Portland</w:t>
            </w:r>
          </w:p>
        </w:tc>
        <w:tc>
          <w:tcPr>
            <w:tcW w:w="226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Mothballed</w:t>
            </w:r>
          </w:p>
        </w:tc>
      </w:tr>
      <w:tr w:rsidR="00165F38" w:rsidRPr="00165F38" w:rsidTr="00165F38">
        <w:trPr>
          <w:trHeight w:val="315"/>
        </w:trPr>
        <w:tc>
          <w:tcPr>
            <w:tcW w:w="1320" w:type="dxa"/>
            <w:shd w:val="clear" w:color="auto" w:fill="auto"/>
            <w:vAlign w:val="center"/>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AR-8</w:t>
            </w:r>
          </w:p>
        </w:tc>
        <w:tc>
          <w:tcPr>
            <w:tcW w:w="2260" w:type="dxa"/>
            <w:shd w:val="clear" w:color="auto" w:fill="auto"/>
            <w:vAlign w:val="center"/>
            <w:hideMark/>
          </w:tcPr>
          <w:p w:rsidR="00165F38" w:rsidRPr="00165F38" w:rsidRDefault="00165F38" w:rsidP="00165F38">
            <w:pPr>
              <w:rPr>
                <w:rFonts w:ascii="Calibri" w:hAnsi="Calibri" w:cs="Calibri"/>
                <w:color w:val="0563C1"/>
                <w:sz w:val="22"/>
                <w:szCs w:val="22"/>
                <w:u w:val="single"/>
              </w:rPr>
            </w:pPr>
            <w:hyperlink r:id="rId40" w:history="1">
              <w:r w:rsidRPr="00165F38">
                <w:rPr>
                  <w:rFonts w:ascii="Calibri" w:hAnsi="Calibri" w:cs="Calibri"/>
                  <w:color w:val="0563C1"/>
                  <w:sz w:val="22"/>
                  <w:szCs w:val="22"/>
                  <w:u w:val="single"/>
                </w:rPr>
                <w:t>Jason</w:t>
              </w:r>
            </w:hyperlink>
          </w:p>
        </w:tc>
        <w:tc>
          <w:tcPr>
            <w:tcW w:w="110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Pacific</w:t>
            </w:r>
          </w:p>
        </w:tc>
        <w:tc>
          <w:tcPr>
            <w:tcW w:w="172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San Diego</w:t>
            </w:r>
          </w:p>
        </w:tc>
        <w:tc>
          <w:tcPr>
            <w:tcW w:w="226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Mothballed</w:t>
            </w:r>
          </w:p>
        </w:tc>
      </w:tr>
    </w:tbl>
    <w:p w:rsidR="00165F38" w:rsidRDefault="00165F38"/>
    <w:p w:rsidR="00165F38" w:rsidRDefault="00FC1CA4">
      <w:r>
        <w:lastRenderedPageBreak/>
        <w:t xml:space="preserve">There are literally dozens of smaller support and repair ships in the USN which will not be listed here.  These include the 10 ARS (Salvage and Repair) of the </w:t>
      </w:r>
      <w:hyperlink r:id="rId41" w:history="1">
        <w:r w:rsidRPr="00FC1CA4">
          <w:rPr>
            <w:rStyle w:val="Hyperlink"/>
          </w:rPr>
          <w:t>Bolster</w:t>
        </w:r>
      </w:hyperlink>
      <w:r>
        <w:t xml:space="preserve"> and </w:t>
      </w:r>
      <w:hyperlink r:id="rId42" w:history="1">
        <w:r w:rsidRPr="00FC1CA4">
          <w:rPr>
            <w:rStyle w:val="Hyperlink"/>
          </w:rPr>
          <w:t>Safeguard</w:t>
        </w:r>
      </w:hyperlink>
      <w:r>
        <w:t xml:space="preserve"> classes, six ASR (Submarine Rescue Ships) of the </w:t>
      </w:r>
      <w:hyperlink r:id="rId43" w:history="1">
        <w:r w:rsidRPr="00FC1CA4">
          <w:rPr>
            <w:rStyle w:val="Hyperlink"/>
          </w:rPr>
          <w:t>Chanticleer</w:t>
        </w:r>
      </w:hyperlink>
      <w:r>
        <w:t xml:space="preserve"> and </w:t>
      </w:r>
      <w:hyperlink r:id="rId44" w:history="1">
        <w:r w:rsidRPr="00FC1CA4">
          <w:rPr>
            <w:rStyle w:val="Hyperlink"/>
          </w:rPr>
          <w:t>Pigeon</w:t>
        </w:r>
      </w:hyperlink>
      <w:r>
        <w:t xml:space="preserve">, the seven ATF (Ocean Going Tugs) of the </w:t>
      </w:r>
      <w:hyperlink r:id="rId45" w:history="1">
        <w:r w:rsidRPr="00FC1CA4">
          <w:rPr>
            <w:rStyle w:val="Hyperlink"/>
          </w:rPr>
          <w:t>Powhatan</w:t>
        </w:r>
      </w:hyperlink>
      <w:r>
        <w:t xml:space="preserve"> class, the five ATS (Salvage Ships) of the </w:t>
      </w:r>
      <w:hyperlink r:id="rId46" w:history="1">
        <w:r w:rsidRPr="00FC1CA4">
          <w:rPr>
            <w:rStyle w:val="Hyperlink"/>
          </w:rPr>
          <w:t>Edenton</w:t>
        </w:r>
      </w:hyperlink>
      <w:r>
        <w:t xml:space="preserve"> class, the three ARC (Cable Repair Ships) of the </w:t>
      </w:r>
      <w:hyperlink r:id="rId47" w:history="1">
        <w:r w:rsidRPr="003F6DCC">
          <w:rPr>
            <w:rStyle w:val="Hyperlink"/>
          </w:rPr>
          <w:t>Neptune</w:t>
        </w:r>
      </w:hyperlink>
      <w:r>
        <w:t xml:space="preserve"> and </w:t>
      </w:r>
      <w:hyperlink r:id="rId48" w:history="1">
        <w:r w:rsidRPr="00FC1CA4">
          <w:rPr>
            <w:rStyle w:val="Hyperlink"/>
          </w:rPr>
          <w:t>Zeus</w:t>
        </w:r>
      </w:hyperlink>
      <w:r>
        <w:t xml:space="preserve"> class</w:t>
      </w:r>
      <w:r w:rsidR="003F6DCC">
        <w:t xml:space="preserve">, and </w:t>
      </w:r>
      <w:bookmarkStart w:id="0" w:name="_GoBack"/>
      <w:bookmarkEnd w:id="0"/>
      <w:r w:rsidR="003F6DCC">
        <w:t>more.</w:t>
      </w:r>
    </w:p>
    <w:p w:rsidR="00165F38" w:rsidRPr="00165F38" w:rsidRDefault="00165F38"/>
    <w:sectPr w:rsidR="00165F38" w:rsidRPr="00165F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CB"/>
    <w:rsid w:val="00040F0E"/>
    <w:rsid w:val="00165F38"/>
    <w:rsid w:val="002974CB"/>
    <w:rsid w:val="003231B0"/>
    <w:rsid w:val="003F6DCC"/>
    <w:rsid w:val="00AD3F19"/>
    <w:rsid w:val="00AF505E"/>
    <w:rsid w:val="00C7775A"/>
    <w:rsid w:val="00E709E6"/>
    <w:rsid w:val="00FC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243A"/>
  <w15:chartTrackingRefBased/>
  <w15:docId w15:val="{E4ED51A3-55D7-4153-9338-A6135E4D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65F38"/>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F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561357">
      <w:bodyDiv w:val="1"/>
      <w:marLeft w:val="0"/>
      <w:marRight w:val="0"/>
      <w:marTop w:val="0"/>
      <w:marBottom w:val="0"/>
      <w:divBdr>
        <w:top w:val="none" w:sz="0" w:space="0" w:color="auto"/>
        <w:left w:val="none" w:sz="0" w:space="0" w:color="auto"/>
        <w:bottom w:val="none" w:sz="0" w:space="0" w:color="auto"/>
        <w:right w:val="none" w:sz="0" w:space="0" w:color="auto"/>
      </w:divBdr>
    </w:div>
    <w:div w:id="1673410479">
      <w:bodyDiv w:val="1"/>
      <w:marLeft w:val="0"/>
      <w:marRight w:val="0"/>
      <w:marTop w:val="0"/>
      <w:marBottom w:val="0"/>
      <w:divBdr>
        <w:top w:val="none" w:sz="0" w:space="0" w:color="auto"/>
        <w:left w:val="none" w:sz="0" w:space="0" w:color="auto"/>
        <w:bottom w:val="none" w:sz="0" w:space="0" w:color="auto"/>
        <w:right w:val="none" w:sz="0" w:space="0" w:color="auto"/>
      </w:divBdr>
    </w:div>
    <w:div w:id="202481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SS_Puget_Sound_(AD-38)" TargetMode="External"/><Relationship Id="rId18" Type="http://schemas.openxmlformats.org/officeDocument/2006/relationships/hyperlink" Target="https://en.wikipedia.org/wiki/Fulton-class_submarine_tender" TargetMode="External"/><Relationship Id="rId26" Type="http://schemas.openxmlformats.org/officeDocument/2006/relationships/hyperlink" Target="https://en.wikipedia.org/wiki/USS_Hunley_(AS-31)" TargetMode="External"/><Relationship Id="rId39" Type="http://schemas.openxmlformats.org/officeDocument/2006/relationships/hyperlink" Target="https://en.wikipedia.org/wiki/USS_Hector_(AR-7)" TargetMode="External"/><Relationship Id="rId3" Type="http://schemas.openxmlformats.org/officeDocument/2006/relationships/webSettings" Target="webSettings.xml"/><Relationship Id="rId21" Type="http://schemas.openxmlformats.org/officeDocument/2006/relationships/hyperlink" Target="https://fas.org/nuke/guide/usa/slbm/as-31.htm" TargetMode="External"/><Relationship Id="rId34" Type="http://schemas.openxmlformats.org/officeDocument/2006/relationships/hyperlink" Target="https://en.wikipedia.org/wiki/USS_McKee_(AS-41)" TargetMode="External"/><Relationship Id="rId42" Type="http://schemas.openxmlformats.org/officeDocument/2006/relationships/hyperlink" Target="https://fas.org/man/dod-101/sys/ship/ars-50.htm" TargetMode="External"/><Relationship Id="rId47" Type="http://schemas.openxmlformats.org/officeDocument/2006/relationships/hyperlink" Target="https://en.wikipedia.org/wiki/USNS_Neptune_(ARC-2)" TargetMode="External"/><Relationship Id="rId50" Type="http://schemas.openxmlformats.org/officeDocument/2006/relationships/theme" Target="theme/theme1.xml"/><Relationship Id="rId7" Type="http://schemas.openxmlformats.org/officeDocument/2006/relationships/hyperlink" Target="https://fas.org/man/dod-101/sys/ship/ad-37.htm" TargetMode="External"/><Relationship Id="rId12" Type="http://schemas.openxmlformats.org/officeDocument/2006/relationships/hyperlink" Target="https://en.wikipedia.org/wiki/USS_Samuel_Gompers_(AD-37)" TargetMode="External"/><Relationship Id="rId17" Type="http://schemas.openxmlformats.org/officeDocument/2006/relationships/hyperlink" Target="https://en.wikipedia.org/wiki/USS_Shenandoah_(AD-44)" TargetMode="External"/><Relationship Id="rId25" Type="http://schemas.openxmlformats.org/officeDocument/2006/relationships/hyperlink" Target="https://en.wikipedia.org/wiki/USS_Proteus_(AS-19)" TargetMode="External"/><Relationship Id="rId33" Type="http://schemas.openxmlformats.org/officeDocument/2006/relationships/hyperlink" Target="https://en.wikipedia.org/wiki/USS_Frank_Cable_(AS-40)" TargetMode="External"/><Relationship Id="rId38" Type="http://schemas.openxmlformats.org/officeDocument/2006/relationships/hyperlink" Target="https://en.wikipedia.org/wiki/USS_Ajax_(AR-6)" TargetMode="External"/><Relationship Id="rId46" Type="http://schemas.openxmlformats.org/officeDocument/2006/relationships/hyperlink" Target="https://fas.org/man/dod-101/sys/ship/ats-1.htm" TargetMode="External"/><Relationship Id="rId2" Type="http://schemas.openxmlformats.org/officeDocument/2006/relationships/settings" Target="settings.xml"/><Relationship Id="rId16" Type="http://schemas.openxmlformats.org/officeDocument/2006/relationships/hyperlink" Target="https://en.wikipedia.org/wiki/USS_Cape_Cod_(AD-43)" TargetMode="External"/><Relationship Id="rId20" Type="http://schemas.openxmlformats.org/officeDocument/2006/relationships/hyperlink" Target="https://fas.org/nuke/guide/usa/slbm/as-31.htm" TargetMode="External"/><Relationship Id="rId29" Type="http://schemas.openxmlformats.org/officeDocument/2006/relationships/hyperlink" Target="https://en.wikipedia.org/wiki/USS_Canopus_(AS-34)" TargetMode="External"/><Relationship Id="rId41" Type="http://schemas.openxmlformats.org/officeDocument/2006/relationships/hyperlink" Target="https://fas.org/man/dod-101/sys/ship/ars-38.htm" TargetMode="External"/><Relationship Id="rId1" Type="http://schemas.openxmlformats.org/officeDocument/2006/relationships/styles" Target="styles.xml"/><Relationship Id="rId6" Type="http://schemas.openxmlformats.org/officeDocument/2006/relationships/hyperlink" Target="https://en.wikipedia.org/wiki/USS_Prairie_(AD-15)" TargetMode="External"/><Relationship Id="rId11" Type="http://schemas.openxmlformats.org/officeDocument/2006/relationships/hyperlink" Target="https://en.wikipedia.org/wiki/USS_Yosemite_(AD-19)" TargetMode="External"/><Relationship Id="rId24" Type="http://schemas.openxmlformats.org/officeDocument/2006/relationships/hyperlink" Target="https://en.wikipedia.org/wiki/USS_Orion_(AS-18)" TargetMode="External"/><Relationship Id="rId32" Type="http://schemas.openxmlformats.org/officeDocument/2006/relationships/hyperlink" Target="https://en.wikipedia.org/wiki/USS_Emory_S._Land_(AS-39)" TargetMode="External"/><Relationship Id="rId37" Type="http://schemas.openxmlformats.org/officeDocument/2006/relationships/hyperlink" Target="https://en.wikipedia.org/wiki/USS_Vulcan_(AR-5)" TargetMode="External"/><Relationship Id="rId40" Type="http://schemas.openxmlformats.org/officeDocument/2006/relationships/hyperlink" Target="https://en.wikipedia.org/wiki/USS_Jason_(AR-8)" TargetMode="External"/><Relationship Id="rId45" Type="http://schemas.openxmlformats.org/officeDocument/2006/relationships/hyperlink" Target="https://fas.org/man/dod-101/sys/ship/tatf-166.htm" TargetMode="External"/><Relationship Id="rId5" Type="http://schemas.openxmlformats.org/officeDocument/2006/relationships/hyperlink" Target="https://en.wikipedia.org/wiki/Dixie-class_destroyer_tender" TargetMode="External"/><Relationship Id="rId15" Type="http://schemas.openxmlformats.org/officeDocument/2006/relationships/hyperlink" Target="https://en.wikipedia.org/wiki/USS_Acadia_(AD-42)" TargetMode="External"/><Relationship Id="rId23" Type="http://schemas.openxmlformats.org/officeDocument/2006/relationships/hyperlink" Target="https://en.wikipedia.org/wiki/USS_Fulton_(AS-11)" TargetMode="External"/><Relationship Id="rId28" Type="http://schemas.openxmlformats.org/officeDocument/2006/relationships/hyperlink" Target="https://en.wikipedia.org/wiki/USS_Simon_Lake" TargetMode="External"/><Relationship Id="rId36" Type="http://schemas.openxmlformats.org/officeDocument/2006/relationships/hyperlink" Target="https://fas.org/man/dod-101/sys/ship/ar-5.htm" TargetMode="External"/><Relationship Id="rId49" Type="http://schemas.openxmlformats.org/officeDocument/2006/relationships/fontTable" Target="fontTable.xml"/><Relationship Id="rId10" Type="http://schemas.openxmlformats.org/officeDocument/2006/relationships/hyperlink" Target="https://en.wikipedia.org/wiki/USS_Sierra_(AD-18)" TargetMode="External"/><Relationship Id="rId19" Type="http://schemas.openxmlformats.org/officeDocument/2006/relationships/image" Target="media/image2.jpg"/><Relationship Id="rId31" Type="http://schemas.openxmlformats.org/officeDocument/2006/relationships/hyperlink" Target="https://en.wikipedia.org/wiki/USS_Dixon_(AS-37)" TargetMode="External"/><Relationship Id="rId44" Type="http://schemas.openxmlformats.org/officeDocument/2006/relationships/hyperlink" Target="https://fas.org/man/dod-101/sys/ship/asr-21.htm" TargetMode="External"/><Relationship Id="rId4" Type="http://schemas.openxmlformats.org/officeDocument/2006/relationships/image" Target="media/image1.jpg"/><Relationship Id="rId9" Type="http://schemas.openxmlformats.org/officeDocument/2006/relationships/hyperlink" Target="https://en.wikipedia.org/wiki/USS_Prairie_(AD-15)" TargetMode="External"/><Relationship Id="rId14" Type="http://schemas.openxmlformats.org/officeDocument/2006/relationships/hyperlink" Target="https://en.wikipedia.org/wiki/USS_Yellowstone_(AD-41)" TargetMode="External"/><Relationship Id="rId22" Type="http://schemas.openxmlformats.org/officeDocument/2006/relationships/hyperlink" Target="https://fas.org/man/dod-101/sys/ship/as-36.htm" TargetMode="External"/><Relationship Id="rId27" Type="http://schemas.openxmlformats.org/officeDocument/2006/relationships/hyperlink" Target="https://en.wikipedia.org/wiki/USS_Holland_(AS-32)" TargetMode="External"/><Relationship Id="rId30" Type="http://schemas.openxmlformats.org/officeDocument/2006/relationships/hyperlink" Target="https://en.wikipedia.org/wiki/USS_L._Y._Spear_(AS-36)" TargetMode="External"/><Relationship Id="rId35" Type="http://schemas.openxmlformats.org/officeDocument/2006/relationships/image" Target="media/image3.jpeg"/><Relationship Id="rId43" Type="http://schemas.openxmlformats.org/officeDocument/2006/relationships/hyperlink" Target="https://fas.org/man/dod-101/sys/ship/asr-7.htm" TargetMode="External"/><Relationship Id="rId48" Type="http://schemas.openxmlformats.org/officeDocument/2006/relationships/hyperlink" Target="https://en.wikipedia.org/wiki/USNS_Zeus_(T-ARC-7)" TargetMode="External"/><Relationship Id="rId8" Type="http://schemas.openxmlformats.org/officeDocument/2006/relationships/hyperlink" Target="https://fas.org/man/dod-101/sys/ship/ad-4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2017-10-03T23:23:00Z</dcterms:created>
  <dcterms:modified xsi:type="dcterms:W3CDTF">2017-10-04T00:41:00Z</dcterms:modified>
</cp:coreProperties>
</file>