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73" w:rsidRDefault="00130604" w:rsidP="00883151">
      <w:pPr>
        <w:jc w:val="right"/>
        <w:rPr>
          <w:b/>
          <w:sz w:val="28"/>
        </w:rPr>
      </w:pPr>
      <w:r>
        <w:rPr>
          <w:b/>
          <w:sz w:val="28"/>
        </w:rPr>
        <w:t xml:space="preserve">United Kingdom    </w:t>
      </w:r>
      <w:r w:rsidR="003E7878">
        <w:rPr>
          <w:b/>
          <w:sz w:val="28"/>
        </w:rPr>
        <w:t xml:space="preserve">               </w:t>
      </w:r>
      <w:r w:rsidR="007F40DE">
        <w:rPr>
          <w:b/>
          <w:sz w:val="28"/>
        </w:rPr>
        <w:t xml:space="preserve">    </w:t>
      </w:r>
      <w:r w:rsidR="003E7878">
        <w:rPr>
          <w:b/>
          <w:sz w:val="28"/>
        </w:rPr>
        <w:t xml:space="preserve">             </w:t>
      </w:r>
      <w:r>
        <w:rPr>
          <w:b/>
          <w:sz w:val="28"/>
        </w:rPr>
        <w:t xml:space="preserve">              </w:t>
      </w:r>
      <w:r w:rsidR="003E7878">
        <w:rPr>
          <w:b/>
          <w:sz w:val="28"/>
        </w:rPr>
        <w:t xml:space="preserve">                </w:t>
      </w:r>
      <w:r w:rsidR="00382E8B">
        <w:rPr>
          <w:b/>
          <w:sz w:val="28"/>
        </w:rPr>
        <w:t xml:space="preserve">      </w:t>
      </w:r>
      <w:r>
        <w:rPr>
          <w:b/>
          <w:noProof/>
          <w:sz w:val="28"/>
          <w:lang w:eastAsia="en-CA"/>
        </w:rPr>
        <w:drawing>
          <wp:inline distT="0" distB="0" distL="0" distR="0">
            <wp:extent cx="1781175" cy="1072403"/>
            <wp:effectExtent l="19050" t="19050" r="95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72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82E8B">
        <w:rPr>
          <w:b/>
          <w:sz w:val="28"/>
        </w:rPr>
        <w:t xml:space="preserve">                 </w:t>
      </w:r>
      <w:r w:rsidR="003E7878">
        <w:rPr>
          <w:b/>
          <w:sz w:val="28"/>
        </w:rPr>
        <w:t xml:space="preserve">          </w:t>
      </w:r>
      <w:r w:rsidR="00883151">
        <w:rPr>
          <w:b/>
          <w:sz w:val="28"/>
        </w:rPr>
        <w:t xml:space="preserve">   </w:t>
      </w:r>
    </w:p>
    <w:p w:rsidR="00883151" w:rsidRDefault="00130604" w:rsidP="00422EAB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713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ed-kingdom-map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04" w:rsidRPr="00130604" w:rsidRDefault="00130604" w:rsidP="00130604">
      <w:r>
        <w:rPr>
          <w:b/>
        </w:rPr>
        <w:lastRenderedPageBreak/>
        <w:t>United Kingdom</w:t>
      </w:r>
      <w:r w:rsidR="00883151">
        <w:rPr>
          <w:b/>
        </w:rPr>
        <w:t xml:space="preserve">: </w:t>
      </w:r>
      <w:r w:rsidRPr="00130604">
        <w:t xml:space="preserve">The UK is one of the founding members of NATO and is arguably the second most important military power behind the US. </w:t>
      </w:r>
      <w:r>
        <w:t>This status is arguable</w:t>
      </w:r>
      <w:r w:rsidRPr="00130604">
        <w:t xml:space="preserve"> because Germany, Turkey and Italy, not to mention France have become increasingly important while the UK military forces have shrunk considerably since the formation of the Alliance. For a better understanding of the entities that make up the UK, you may wish to watch this humorous but accurate </w:t>
      </w:r>
      <w:hyperlink r:id="rId8" w:tgtFrame="_blank" w:history="1">
        <w:r w:rsidRPr="00130604">
          <w:rPr>
            <w:rStyle w:val="Hyperlink"/>
          </w:rPr>
          <w:t>video</w:t>
        </w:r>
      </w:hyperlink>
      <w:r w:rsidRPr="00130604">
        <w:t xml:space="preserve">. </w:t>
      </w:r>
      <w:r>
        <w:t xml:space="preserve"> </w:t>
      </w:r>
      <w:r w:rsidRPr="00130604">
        <w:t xml:space="preserve">In 1994 the British military </w:t>
      </w:r>
      <w:r>
        <w:t>had reduced to</w:t>
      </w:r>
      <w:r w:rsidRPr="00130604">
        <w:t xml:space="preserve"> about 250,000 </w:t>
      </w:r>
      <w:r>
        <w:t>personnel</w:t>
      </w:r>
      <w:r w:rsidRPr="00130604">
        <w:t xml:space="preserve">, but </w:t>
      </w:r>
      <w:r>
        <w:t xml:space="preserve">was </w:t>
      </w:r>
      <w:r w:rsidRPr="00130604">
        <w:t xml:space="preserve">technologically advanced and </w:t>
      </w:r>
      <w:r>
        <w:t xml:space="preserve">highly </w:t>
      </w:r>
      <w:r w:rsidRPr="00130604">
        <w:t>proficient.</w:t>
      </w:r>
    </w:p>
    <w:p w:rsidR="00130604" w:rsidRPr="00130604" w:rsidRDefault="00130604" w:rsidP="00130604">
      <w:r w:rsidRPr="00130604">
        <w:t>Territorial commitments, disputes and agreements are too numerous to mention but the UK has global commitments which it struggles to maintain</w:t>
      </w:r>
      <w:bookmarkStart w:id="0" w:name="_GoBack"/>
      <w:bookmarkEnd w:id="0"/>
      <w:r w:rsidRPr="00130604">
        <w:t>. However, despite the difficulties since 1982 the British forces have fought and won in the Falklands, the Gulf War, Yugoslavia and Bosnia, along with a continuing commitment to Northern Ireland, Belize, Brunei, Hong Kong, Kenya, Cyprus and Gibraltar.</w:t>
      </w:r>
    </w:p>
    <w:p w:rsidR="00422EAB" w:rsidRPr="00A85773" w:rsidRDefault="00422EAB" w:rsidP="00130604">
      <w:pPr>
        <w:rPr>
          <w:b/>
          <w:sz w:val="28"/>
        </w:rPr>
      </w:pPr>
    </w:p>
    <w:sectPr w:rsidR="00422EAB" w:rsidRPr="00A85773" w:rsidSect="00130604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130604"/>
    <w:rsid w:val="001F6855"/>
    <w:rsid w:val="00382E8B"/>
    <w:rsid w:val="003C32AB"/>
    <w:rsid w:val="003E7878"/>
    <w:rsid w:val="00403168"/>
    <w:rsid w:val="004150BC"/>
    <w:rsid w:val="00422EAB"/>
    <w:rsid w:val="0078566E"/>
    <w:rsid w:val="007F40DE"/>
    <w:rsid w:val="00883151"/>
    <w:rsid w:val="00A85773"/>
    <w:rsid w:val="00AE7AFA"/>
    <w:rsid w:val="00F450DC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Nu8XDBSn1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3D96EFA6.dotm</Template>
  <TotalTime>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2018-11-27T17:35:00Z</dcterms:created>
  <dcterms:modified xsi:type="dcterms:W3CDTF">2018-11-27T17:42:00Z</dcterms:modified>
</cp:coreProperties>
</file>