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21" w:rsidRDefault="009E5421" w:rsidP="009E5421">
      <w:pPr>
        <w:rPr>
          <w:b/>
          <w:sz w:val="28"/>
        </w:rPr>
      </w:pPr>
      <w:r>
        <w:rPr>
          <w:b/>
          <w:sz w:val="28"/>
        </w:rPr>
        <w:t>Poland</w:t>
      </w:r>
      <w:r w:rsidR="005B4D89"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noProof/>
          <w:sz w:val="28"/>
          <w:lang w:val="en-CA" w:eastAsia="en-CA"/>
        </w:rPr>
        <w:drawing>
          <wp:inline distT="0" distB="0" distL="0" distR="0" wp14:anchorId="3750274C" wp14:editId="190068FA">
            <wp:extent cx="1752600" cy="1103239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and-fla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03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B4D89">
        <w:rPr>
          <w:b/>
          <w:sz w:val="28"/>
        </w:rPr>
        <w:t xml:space="preserve">  </w:t>
      </w:r>
    </w:p>
    <w:p w:rsidR="005B4D89" w:rsidRDefault="009E5421" w:rsidP="005B4D89">
      <w:r>
        <w:rPr>
          <w:noProof/>
          <w:lang w:val="en-CA" w:eastAsia="en-CA"/>
        </w:rPr>
        <w:drawing>
          <wp:inline distT="0" distB="0" distL="0" distR="0" wp14:anchorId="7C45484B" wp14:editId="08F36CDF">
            <wp:extent cx="5943600" cy="4622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and-administrative-m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73" w:rsidRDefault="008C75B4" w:rsidP="008C75B4">
      <w:r>
        <w:rPr>
          <w:b/>
        </w:rPr>
        <w:t xml:space="preserve">Poland </w:t>
      </w:r>
      <w:r>
        <w:t>is no longer a member of the Warsaw Pact, it relinquished its status in January 1991 after the Communist government was overthrown by the Solidarity movement and Lech Walesa was elected as president on 9 Dec 1990</w:t>
      </w:r>
      <w:r w:rsidR="005B4D89">
        <w:t>.</w:t>
      </w:r>
      <w:r>
        <w:t xml:space="preserve">  Civil strife and turmoil have been almost nonstop from that moment forward however, and many calls to return to the stability of the ‘old ways’ ring throughout the country. A reorganization of the military was embarked upon through the summer of 1991 but the chaos that resulted from misdirection, poor communications, misappropriation </w:t>
      </w:r>
      <w:r w:rsidR="00840873">
        <w:t xml:space="preserve">of funds and deliberate </w:t>
      </w:r>
      <w:proofErr w:type="spellStart"/>
      <w:r w:rsidR="00840873">
        <w:t>obstinan</w:t>
      </w:r>
      <w:r>
        <w:t>ce</w:t>
      </w:r>
      <w:proofErr w:type="spellEnd"/>
      <w:r>
        <w:t xml:space="preserve"> </w:t>
      </w:r>
      <w:r w:rsidR="00840873">
        <w:t>brought the program to a halt by early 1992.</w:t>
      </w:r>
    </w:p>
    <w:p w:rsidR="005B4D89" w:rsidRDefault="00840873" w:rsidP="008C75B4">
      <w:r>
        <w:t>Low morale,</w:t>
      </w:r>
      <w:r w:rsidR="008C75B4">
        <w:t xml:space="preserve"> </w:t>
      </w:r>
      <w:r>
        <w:t>poor leadership, atrocious maintenance and lack of training have crippled the Polish military for the past three years.</w:t>
      </w:r>
    </w:p>
    <w:p w:rsidR="005B4D89" w:rsidRPr="005B4D89" w:rsidRDefault="00840873" w:rsidP="005B4D89">
      <w:r>
        <w:t xml:space="preserve">Poland is ripe for a </w:t>
      </w:r>
      <w:proofErr w:type="gramStart"/>
      <w:r>
        <w:t>change,</w:t>
      </w:r>
      <w:proofErr w:type="gramEnd"/>
      <w:r>
        <w:t xml:space="preserve"> and that change is likely unwelcome in the west.</w:t>
      </w:r>
      <w:bookmarkStart w:id="0" w:name="_GoBack"/>
      <w:bookmarkEnd w:id="0"/>
    </w:p>
    <w:sectPr w:rsidR="005B4D89" w:rsidRPr="005B4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89"/>
    <w:rsid w:val="00102A4F"/>
    <w:rsid w:val="005B4D89"/>
    <w:rsid w:val="006449FE"/>
    <w:rsid w:val="00840873"/>
    <w:rsid w:val="008C75B4"/>
    <w:rsid w:val="009E5421"/>
    <w:rsid w:val="00AD3F19"/>
    <w:rsid w:val="00C7775A"/>
    <w:rsid w:val="00E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89"/>
    <w:pPr>
      <w:spacing w:after="200" w:line="276" w:lineRule="auto"/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89"/>
    <w:pPr>
      <w:spacing w:after="200" w:line="276" w:lineRule="auto"/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D6F666D5.dotm</Template>
  <TotalTime>75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2018-09-25T16:17:00Z</dcterms:created>
  <dcterms:modified xsi:type="dcterms:W3CDTF">2019-04-16T15:00:00Z</dcterms:modified>
</cp:coreProperties>
</file>