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167E" w:rsidRPr="004A167E" w:rsidRDefault="004A167E" w:rsidP="004A167E">
      <w:pPr>
        <w:tabs>
          <w:tab w:val="left" w:pos="993"/>
        </w:tabs>
        <w:spacing w:after="0" w:line="240" w:lineRule="auto"/>
        <w:ind w:firstLine="709"/>
        <w:outlineLvl w:val="1"/>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Критические замечания к методологии</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1. Сравниваются не только два типа искажений, но и два разных контейнера</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Главная проблема статьи заключается в том, что JPEG-ветка сохраняется в </w:t>
      </w:r>
      <w:proofErr w:type="spellStart"/>
      <w:r w:rsidRPr="004A167E">
        <w:rPr>
          <w:rFonts w:ascii="Times New Roman" w:eastAsia="Times New Roman" w:hAnsi="Times New Roman" w:cs="Times New Roman"/>
          <w:b/>
          <w:bCs/>
          <w:sz w:val="24"/>
          <w:szCs w:val="24"/>
          <w:lang w:eastAsia="ru-RU"/>
        </w:rPr>
        <w:t>lossy</w:t>
      </w:r>
      <w:proofErr w:type="spellEnd"/>
      <w:r w:rsidRPr="004A167E">
        <w:rPr>
          <w:rFonts w:ascii="Times New Roman" w:eastAsia="Times New Roman" w:hAnsi="Times New Roman" w:cs="Times New Roman"/>
          <w:b/>
          <w:bCs/>
          <w:sz w:val="24"/>
          <w:szCs w:val="24"/>
          <w:lang w:eastAsia="ru-RU"/>
        </w:rPr>
        <w:t xml:space="preserve"> JPEG</w:t>
      </w:r>
      <w:r w:rsidRPr="004A167E">
        <w:rPr>
          <w:rFonts w:ascii="Times New Roman" w:eastAsia="Times New Roman" w:hAnsi="Times New Roman" w:cs="Times New Roman"/>
          <w:sz w:val="24"/>
          <w:szCs w:val="24"/>
          <w:lang w:eastAsia="ru-RU"/>
        </w:rPr>
        <w:t xml:space="preserve">, а BPC-ветка — в </w:t>
      </w:r>
      <w:proofErr w:type="spellStart"/>
      <w:r w:rsidRPr="004A167E">
        <w:rPr>
          <w:rFonts w:ascii="Times New Roman" w:eastAsia="Times New Roman" w:hAnsi="Times New Roman" w:cs="Times New Roman"/>
          <w:b/>
          <w:bCs/>
          <w:sz w:val="24"/>
          <w:szCs w:val="24"/>
          <w:lang w:eastAsia="ru-RU"/>
        </w:rPr>
        <w:t>lossless</w:t>
      </w:r>
      <w:proofErr w:type="spellEnd"/>
      <w:r w:rsidRPr="004A167E">
        <w:rPr>
          <w:rFonts w:ascii="Times New Roman" w:eastAsia="Times New Roman" w:hAnsi="Times New Roman" w:cs="Times New Roman"/>
          <w:b/>
          <w:bCs/>
          <w:sz w:val="24"/>
          <w:szCs w:val="24"/>
          <w:lang w:eastAsia="ru-RU"/>
        </w:rPr>
        <w:t xml:space="preserve"> PNG</w:t>
      </w:r>
      <w:r w:rsidRPr="004A167E">
        <w:rPr>
          <w:rFonts w:ascii="Times New Roman" w:eastAsia="Times New Roman" w:hAnsi="Times New Roman" w:cs="Times New Roman"/>
          <w:sz w:val="24"/>
          <w:szCs w:val="24"/>
          <w:lang w:eastAsia="ru-RU"/>
        </w:rPr>
        <w:t>. Поэтому различия размеров файлов нельзя объяснять только характером квантования.</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На стр. 13–15 утверждается, что увеличение размера b7 связано с тем, что </w:t>
      </w:r>
      <w:proofErr w:type="spellStart"/>
      <w:r w:rsidRPr="004A167E">
        <w:rPr>
          <w:rFonts w:ascii="Times New Roman" w:eastAsia="Times New Roman" w:hAnsi="Times New Roman" w:cs="Times New Roman"/>
          <w:sz w:val="24"/>
          <w:szCs w:val="24"/>
          <w:lang w:eastAsia="ru-RU"/>
        </w:rPr>
        <w:t>banding</w:t>
      </w:r>
      <w:proofErr w:type="spellEnd"/>
      <w:r w:rsidRPr="004A167E">
        <w:rPr>
          <w:rFonts w:ascii="Times New Roman" w:eastAsia="Times New Roman" w:hAnsi="Times New Roman" w:cs="Times New Roman"/>
          <w:sz w:val="24"/>
          <w:szCs w:val="24"/>
          <w:lang w:eastAsia="ru-RU"/>
        </w:rPr>
        <w:t xml:space="preserve"> «портит эффективность DEFLATE». Это объяснение не доказано. Фактически эксперимент одновременно меняет:</w:t>
      </w:r>
    </w:p>
    <w:p w:rsidR="004A167E" w:rsidRPr="004A167E" w:rsidRDefault="004A167E" w:rsidP="004A167E">
      <w:pPr>
        <w:numPr>
          <w:ilvl w:val="0"/>
          <w:numId w:val="1"/>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тип искажения; </w:t>
      </w:r>
    </w:p>
    <w:p w:rsidR="004A167E" w:rsidRPr="004A167E" w:rsidRDefault="004A167E" w:rsidP="004A167E">
      <w:pPr>
        <w:numPr>
          <w:ilvl w:val="0"/>
          <w:numId w:val="1"/>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формат файла; </w:t>
      </w:r>
    </w:p>
    <w:p w:rsidR="004A167E" w:rsidRPr="004A167E" w:rsidRDefault="004A167E" w:rsidP="004A167E">
      <w:pPr>
        <w:numPr>
          <w:ilvl w:val="0"/>
          <w:numId w:val="1"/>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энтропийный</w:t>
      </w:r>
      <w:proofErr w:type="spellEnd"/>
      <w:r w:rsidRPr="004A167E">
        <w:rPr>
          <w:rFonts w:ascii="Times New Roman" w:eastAsia="Times New Roman" w:hAnsi="Times New Roman" w:cs="Times New Roman"/>
          <w:sz w:val="24"/>
          <w:szCs w:val="24"/>
          <w:lang w:eastAsia="ru-RU"/>
        </w:rPr>
        <w:t xml:space="preserve"> кодер; </w:t>
      </w:r>
    </w:p>
    <w:p w:rsidR="004A167E" w:rsidRPr="004A167E" w:rsidRDefault="004A167E" w:rsidP="004A167E">
      <w:pPr>
        <w:numPr>
          <w:ilvl w:val="0"/>
          <w:numId w:val="1"/>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правила хранения RGB; </w:t>
      </w:r>
    </w:p>
    <w:p w:rsidR="004A167E" w:rsidRPr="004A167E" w:rsidRDefault="004A167E" w:rsidP="004A167E">
      <w:pPr>
        <w:numPr>
          <w:ilvl w:val="0"/>
          <w:numId w:val="1"/>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возможные настройки </w:t>
      </w:r>
      <w:proofErr w:type="spellStart"/>
      <w:r w:rsidRPr="004A167E">
        <w:rPr>
          <w:rFonts w:ascii="Times New Roman" w:eastAsia="Times New Roman" w:hAnsi="Times New Roman" w:cs="Times New Roman"/>
          <w:sz w:val="24"/>
          <w:szCs w:val="24"/>
          <w:lang w:eastAsia="ru-RU"/>
        </w:rPr>
        <w:t>subsampling</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metadata</w:t>
      </w:r>
      <w:proofErr w:type="spellEnd"/>
      <w:r w:rsidRPr="004A167E">
        <w:rPr>
          <w:rFonts w:ascii="Times New Roman" w:eastAsia="Times New Roman" w:hAnsi="Times New Roman" w:cs="Times New Roman"/>
          <w:sz w:val="24"/>
          <w:szCs w:val="24"/>
          <w:lang w:eastAsia="ru-RU"/>
        </w:rPr>
        <w:t xml:space="preserve"> и </w:t>
      </w:r>
      <w:proofErr w:type="spellStart"/>
      <w:r w:rsidRPr="004A167E">
        <w:rPr>
          <w:rFonts w:ascii="Times New Roman" w:eastAsia="Times New Roman" w:hAnsi="Times New Roman" w:cs="Times New Roman"/>
          <w:sz w:val="24"/>
          <w:szCs w:val="24"/>
          <w:lang w:eastAsia="ru-RU"/>
        </w:rPr>
        <w:t>encoder</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defaults</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PNG действительно использует </w:t>
      </w:r>
      <w:proofErr w:type="spellStart"/>
      <w:r w:rsidRPr="004A167E">
        <w:rPr>
          <w:rFonts w:ascii="Times New Roman" w:eastAsia="Times New Roman" w:hAnsi="Times New Roman" w:cs="Times New Roman"/>
          <w:sz w:val="24"/>
          <w:szCs w:val="24"/>
          <w:lang w:eastAsia="ru-RU"/>
        </w:rPr>
        <w:t>lossless</w:t>
      </w:r>
      <w:proofErr w:type="spellEnd"/>
      <w:r w:rsidRPr="004A167E">
        <w:rPr>
          <w:rFonts w:ascii="Times New Roman" w:eastAsia="Times New Roman" w:hAnsi="Times New Roman" w:cs="Times New Roman"/>
          <w:sz w:val="24"/>
          <w:szCs w:val="24"/>
          <w:lang w:eastAsia="ru-RU"/>
        </w:rPr>
        <w:t xml:space="preserve">-компрессию и фильтрацию перед DEFLATE, однако из этого не следует, что именно </w:t>
      </w:r>
      <w:proofErr w:type="spellStart"/>
      <w:r w:rsidRPr="004A167E">
        <w:rPr>
          <w:rFonts w:ascii="Times New Roman" w:eastAsia="Times New Roman" w:hAnsi="Times New Roman" w:cs="Times New Roman"/>
          <w:sz w:val="24"/>
          <w:szCs w:val="24"/>
          <w:lang w:eastAsia="ru-RU"/>
        </w:rPr>
        <w:t>banding</w:t>
      </w:r>
      <w:proofErr w:type="spellEnd"/>
      <w:r w:rsidRPr="004A167E">
        <w:rPr>
          <w:rFonts w:ascii="Times New Roman" w:eastAsia="Times New Roman" w:hAnsi="Times New Roman" w:cs="Times New Roman"/>
          <w:sz w:val="24"/>
          <w:szCs w:val="24"/>
          <w:lang w:eastAsia="ru-RU"/>
        </w:rPr>
        <w:t xml:space="preserve"> является причиной увеличения размера. </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Более того, данные статьи показывают, что уменьшение числа уровней цвета последовательно </w:t>
      </w:r>
      <w:r w:rsidRPr="004A167E">
        <w:rPr>
          <w:rFonts w:ascii="Times New Roman" w:eastAsia="Times New Roman" w:hAnsi="Times New Roman" w:cs="Times New Roman"/>
          <w:b/>
          <w:bCs/>
          <w:sz w:val="24"/>
          <w:szCs w:val="24"/>
          <w:lang w:eastAsia="ru-RU"/>
        </w:rPr>
        <w:t>уменьшает</w:t>
      </w:r>
      <w:r w:rsidRPr="004A167E">
        <w:rPr>
          <w:rFonts w:ascii="Times New Roman" w:eastAsia="Times New Roman" w:hAnsi="Times New Roman" w:cs="Times New Roman"/>
          <w:sz w:val="24"/>
          <w:szCs w:val="24"/>
          <w:lang w:eastAsia="ru-RU"/>
        </w:rPr>
        <w:t xml:space="preserve"> размер PNG:</w:t>
      </w:r>
    </w:p>
    <w:p w:rsidR="004A167E" w:rsidRPr="004A167E" w:rsidRDefault="004A167E" w:rsidP="004A167E">
      <w:pPr>
        <w:numPr>
          <w:ilvl w:val="0"/>
          <w:numId w:val="2"/>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b7: 1912.67 MB; </w:t>
      </w:r>
    </w:p>
    <w:p w:rsidR="004A167E" w:rsidRPr="004A167E" w:rsidRDefault="004A167E" w:rsidP="004A167E">
      <w:pPr>
        <w:numPr>
          <w:ilvl w:val="0"/>
          <w:numId w:val="2"/>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b4: 816.80 MB; </w:t>
      </w:r>
    </w:p>
    <w:p w:rsidR="004A167E" w:rsidRPr="004A167E" w:rsidRDefault="004A167E" w:rsidP="004A167E">
      <w:pPr>
        <w:numPr>
          <w:ilvl w:val="0"/>
          <w:numId w:val="2"/>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b3: 607.81 MB; </w:t>
      </w:r>
    </w:p>
    <w:p w:rsidR="004A167E" w:rsidRPr="004A167E" w:rsidRDefault="004A167E" w:rsidP="004A167E">
      <w:pPr>
        <w:numPr>
          <w:ilvl w:val="0"/>
          <w:numId w:val="2"/>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b2: 322.76 MB; </w:t>
      </w:r>
    </w:p>
    <w:p w:rsidR="004A167E" w:rsidRPr="004A167E" w:rsidRDefault="004A167E" w:rsidP="004A167E">
      <w:pPr>
        <w:numPr>
          <w:ilvl w:val="0"/>
          <w:numId w:val="2"/>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b1: 165.60 MB. </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Это скорее указывает на то, что сокращение алфавита значений помогает компрессии PNG, а большой размер b7 по сравнению с </w:t>
      </w:r>
      <w:proofErr w:type="spellStart"/>
      <w:r w:rsidRPr="004A167E">
        <w:rPr>
          <w:rFonts w:ascii="Times New Roman" w:eastAsia="Times New Roman" w:hAnsi="Times New Roman" w:cs="Times New Roman"/>
          <w:sz w:val="24"/>
          <w:szCs w:val="24"/>
          <w:lang w:eastAsia="ru-RU"/>
        </w:rPr>
        <w:t>baseline</w:t>
      </w:r>
      <w:proofErr w:type="spellEnd"/>
      <w:r w:rsidRPr="004A167E">
        <w:rPr>
          <w:rFonts w:ascii="Times New Roman" w:eastAsia="Times New Roman" w:hAnsi="Times New Roman" w:cs="Times New Roman"/>
          <w:sz w:val="24"/>
          <w:szCs w:val="24"/>
          <w:lang w:eastAsia="ru-RU"/>
        </w:rPr>
        <w:t xml:space="preserve"> в значительной степени связан с переходом от </w:t>
      </w:r>
      <w:proofErr w:type="spellStart"/>
      <w:r w:rsidRPr="004A167E">
        <w:rPr>
          <w:rFonts w:ascii="Times New Roman" w:eastAsia="Times New Roman" w:hAnsi="Times New Roman" w:cs="Times New Roman"/>
          <w:sz w:val="24"/>
          <w:szCs w:val="24"/>
          <w:lang w:eastAsia="ru-RU"/>
        </w:rPr>
        <w:t>lossy</w:t>
      </w:r>
      <w:proofErr w:type="spellEnd"/>
      <w:r w:rsidRPr="004A167E">
        <w:rPr>
          <w:rFonts w:ascii="Times New Roman" w:eastAsia="Times New Roman" w:hAnsi="Times New Roman" w:cs="Times New Roman"/>
          <w:sz w:val="24"/>
          <w:szCs w:val="24"/>
          <w:lang w:eastAsia="ru-RU"/>
        </w:rPr>
        <w:t xml:space="preserve"> JPEG к </w:t>
      </w:r>
      <w:proofErr w:type="spellStart"/>
      <w:r w:rsidRPr="004A167E">
        <w:rPr>
          <w:rFonts w:ascii="Times New Roman" w:eastAsia="Times New Roman" w:hAnsi="Times New Roman" w:cs="Times New Roman"/>
          <w:sz w:val="24"/>
          <w:szCs w:val="24"/>
          <w:lang w:eastAsia="ru-RU"/>
        </w:rPr>
        <w:t>lossless</w:t>
      </w:r>
      <w:proofErr w:type="spellEnd"/>
      <w:r w:rsidRPr="004A167E">
        <w:rPr>
          <w:rFonts w:ascii="Times New Roman" w:eastAsia="Times New Roman" w:hAnsi="Times New Roman" w:cs="Times New Roman"/>
          <w:sz w:val="24"/>
          <w:szCs w:val="24"/>
          <w:lang w:eastAsia="ru-RU"/>
        </w:rPr>
        <w:t xml:space="preserve"> RGB PNG.</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Что необходимо добавить</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Обязательно нужен контрольный вариант:</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7"/>
        <w:gridCol w:w="5278"/>
      </w:tblGrid>
      <w:tr w:rsidR="004A167E" w:rsidRPr="004A167E" w:rsidTr="004A167E">
        <w:trPr>
          <w:tblHeader/>
          <w:tblCellSpacing w:w="15" w:type="dxa"/>
        </w:trPr>
        <w:tc>
          <w:tcPr>
            <w:tcW w:w="0" w:type="auto"/>
            <w:vAlign w:val="center"/>
            <w:hideMark/>
          </w:tcPr>
          <w:p w:rsidR="004A167E" w:rsidRPr="004A167E" w:rsidRDefault="004A167E" w:rsidP="004A167E">
            <w:pPr>
              <w:tabs>
                <w:tab w:val="left" w:pos="993"/>
              </w:tabs>
              <w:spacing w:after="0" w:line="240" w:lineRule="auto"/>
              <w:ind w:firstLine="709"/>
              <w:jc w:val="center"/>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Вариант</w:t>
            </w:r>
          </w:p>
        </w:tc>
        <w:tc>
          <w:tcPr>
            <w:tcW w:w="0" w:type="auto"/>
            <w:vAlign w:val="center"/>
            <w:hideMark/>
          </w:tcPr>
          <w:p w:rsidR="004A167E" w:rsidRPr="004A167E" w:rsidRDefault="004A167E" w:rsidP="004A167E">
            <w:pPr>
              <w:tabs>
                <w:tab w:val="left" w:pos="993"/>
              </w:tabs>
              <w:spacing w:after="0" w:line="240" w:lineRule="auto"/>
              <w:ind w:firstLine="709"/>
              <w:jc w:val="center"/>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Назначение</w:t>
            </w:r>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decoded original → PNG RGB 8-bit</w:t>
            </w:r>
          </w:p>
        </w:tc>
        <w:tc>
          <w:tcPr>
            <w:tcW w:w="0" w:type="auto"/>
            <w:vAlign w:val="center"/>
            <w:hideMark/>
          </w:tcPr>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изолировать стоимость перехода JPEG → PNG</w:t>
            </w:r>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b7 → PNG RGB 8-bit</w:t>
            </w:r>
          </w:p>
        </w:tc>
        <w:tc>
          <w:tcPr>
            <w:tcW w:w="0" w:type="auto"/>
            <w:vAlign w:val="center"/>
            <w:hideMark/>
          </w:tcPr>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оценить дополнительный эффект квантования</w:t>
            </w:r>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b4 → PNG RGB 8-bit</w:t>
            </w:r>
          </w:p>
        </w:tc>
        <w:tc>
          <w:tcPr>
            <w:tcW w:w="0" w:type="auto"/>
            <w:vAlign w:val="center"/>
            <w:hideMark/>
          </w:tcPr>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то же</w:t>
            </w:r>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b3 → PNG RGB 8-bit</w:t>
            </w:r>
          </w:p>
        </w:tc>
        <w:tc>
          <w:tcPr>
            <w:tcW w:w="0" w:type="auto"/>
            <w:vAlign w:val="center"/>
            <w:hideMark/>
          </w:tcPr>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то же</w:t>
            </w:r>
          </w:p>
        </w:tc>
      </w:tr>
    </w:tbl>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Только после появления </w:t>
      </w:r>
      <w:r w:rsidRPr="004A167E">
        <w:rPr>
          <w:rFonts w:ascii="Times New Roman" w:eastAsia="Times New Roman" w:hAnsi="Times New Roman" w:cs="Times New Roman"/>
          <w:b/>
          <w:bCs/>
          <w:sz w:val="24"/>
          <w:szCs w:val="24"/>
          <w:lang w:eastAsia="ru-RU"/>
        </w:rPr>
        <w:t xml:space="preserve">b8 PNG </w:t>
      </w:r>
      <w:proofErr w:type="spellStart"/>
      <w:r w:rsidRPr="004A167E">
        <w:rPr>
          <w:rFonts w:ascii="Times New Roman" w:eastAsia="Times New Roman" w:hAnsi="Times New Roman" w:cs="Times New Roman"/>
          <w:b/>
          <w:bCs/>
          <w:sz w:val="24"/>
          <w:szCs w:val="24"/>
          <w:lang w:eastAsia="ru-RU"/>
        </w:rPr>
        <w:t>baseline</w:t>
      </w:r>
      <w:proofErr w:type="spellEnd"/>
      <w:r w:rsidRPr="004A167E">
        <w:rPr>
          <w:rFonts w:ascii="Times New Roman" w:eastAsia="Times New Roman" w:hAnsi="Times New Roman" w:cs="Times New Roman"/>
          <w:sz w:val="24"/>
          <w:szCs w:val="24"/>
          <w:lang w:eastAsia="ru-RU"/>
        </w:rPr>
        <w:t xml:space="preserve"> можно обсуждать, увеличивает ли b7 размер по сравнению с обычным RGB PNG.</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 xml:space="preserve">2. Метод не хранит RGB-изображения как реальные 1–7 </w:t>
      </w:r>
      <w:proofErr w:type="spellStart"/>
      <w:r w:rsidRPr="004A167E">
        <w:rPr>
          <w:rFonts w:ascii="Times New Roman" w:eastAsia="Times New Roman" w:hAnsi="Times New Roman" w:cs="Times New Roman"/>
          <w:b/>
          <w:bCs/>
          <w:sz w:val="24"/>
          <w:szCs w:val="24"/>
          <w:lang w:eastAsia="ru-RU"/>
        </w:rPr>
        <w:t>bits</w:t>
      </w:r>
      <w:proofErr w:type="spellEnd"/>
      <w:r w:rsidRPr="004A167E">
        <w:rPr>
          <w:rFonts w:ascii="Times New Roman" w:eastAsia="Times New Roman" w:hAnsi="Times New Roman" w:cs="Times New Roman"/>
          <w:b/>
          <w:bCs/>
          <w:sz w:val="24"/>
          <w:szCs w:val="24"/>
          <w:lang w:eastAsia="ru-RU"/>
        </w:rPr>
        <w:t xml:space="preserve"> </w:t>
      </w:r>
      <w:proofErr w:type="spellStart"/>
      <w:r w:rsidRPr="004A167E">
        <w:rPr>
          <w:rFonts w:ascii="Times New Roman" w:eastAsia="Times New Roman" w:hAnsi="Times New Roman" w:cs="Times New Roman"/>
          <w:b/>
          <w:bCs/>
          <w:sz w:val="24"/>
          <w:szCs w:val="24"/>
          <w:lang w:eastAsia="ru-RU"/>
        </w:rPr>
        <w:t>per</w:t>
      </w:r>
      <w:proofErr w:type="spellEnd"/>
      <w:r w:rsidRPr="004A167E">
        <w:rPr>
          <w:rFonts w:ascii="Times New Roman" w:eastAsia="Times New Roman" w:hAnsi="Times New Roman" w:cs="Times New Roman"/>
          <w:b/>
          <w:bCs/>
          <w:sz w:val="24"/>
          <w:szCs w:val="24"/>
          <w:lang w:eastAsia="ru-RU"/>
        </w:rPr>
        <w:t xml:space="preserve"> </w:t>
      </w:r>
      <w:proofErr w:type="spellStart"/>
      <w:r w:rsidRPr="004A167E">
        <w:rPr>
          <w:rFonts w:ascii="Times New Roman" w:eastAsia="Times New Roman" w:hAnsi="Times New Roman" w:cs="Times New Roman"/>
          <w:b/>
          <w:bCs/>
          <w:sz w:val="24"/>
          <w:szCs w:val="24"/>
          <w:lang w:eastAsia="ru-RU"/>
        </w:rPr>
        <w:t>channel</w:t>
      </w:r>
      <w:proofErr w:type="spellEnd"/>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В разделе 3.3.2 значения сначала квантуются до b бит, затем снова отображаются в диапазон 0–255 и сохраняются через </w:t>
      </w:r>
      <w:proofErr w:type="spellStart"/>
      <w:r w:rsidRPr="004A167E">
        <w:rPr>
          <w:rFonts w:ascii="Times New Roman" w:eastAsia="Times New Roman" w:hAnsi="Times New Roman" w:cs="Times New Roman"/>
          <w:sz w:val="24"/>
          <w:szCs w:val="24"/>
          <w:lang w:eastAsia="ru-RU"/>
        </w:rPr>
        <w:t>Pillow</w:t>
      </w:r>
      <w:proofErr w:type="spellEnd"/>
      <w:r w:rsidRPr="004A167E">
        <w:rPr>
          <w:rFonts w:ascii="Times New Roman" w:eastAsia="Times New Roman" w:hAnsi="Times New Roman" w:cs="Times New Roman"/>
          <w:sz w:val="24"/>
          <w:szCs w:val="24"/>
          <w:lang w:eastAsia="ru-RU"/>
        </w:rPr>
        <w:t xml:space="preserve"> в PNG. </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Это важно: фактически исследуются </w:t>
      </w:r>
      <w:r w:rsidRPr="004A167E">
        <w:rPr>
          <w:rFonts w:ascii="Times New Roman" w:eastAsia="Times New Roman" w:hAnsi="Times New Roman" w:cs="Times New Roman"/>
          <w:b/>
          <w:bCs/>
          <w:sz w:val="24"/>
          <w:szCs w:val="24"/>
          <w:lang w:eastAsia="ru-RU"/>
        </w:rPr>
        <w:t>8-битные RGB PNG-файлы с ограниченным числом используемых уровней</w:t>
      </w:r>
      <w:r w:rsidRPr="004A167E">
        <w:rPr>
          <w:rFonts w:ascii="Times New Roman" w:eastAsia="Times New Roman" w:hAnsi="Times New Roman" w:cs="Times New Roman"/>
          <w:sz w:val="24"/>
          <w:szCs w:val="24"/>
          <w:lang w:eastAsia="ru-RU"/>
        </w:rPr>
        <w:t>, а не физически упакованные RGB-потоки с 1–7 битами на канал.</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Спецификация PNG разрешает </w:t>
      </w:r>
      <w:proofErr w:type="spellStart"/>
      <w:r w:rsidRPr="004A167E">
        <w:rPr>
          <w:rFonts w:ascii="Times New Roman" w:eastAsia="Times New Roman" w:hAnsi="Times New Roman" w:cs="Times New Roman"/>
          <w:sz w:val="24"/>
          <w:szCs w:val="24"/>
          <w:lang w:eastAsia="ru-RU"/>
        </w:rPr>
        <w:t>multi-sample</w:t>
      </w:r>
      <w:proofErr w:type="spellEnd"/>
      <w:r w:rsidRPr="004A167E">
        <w:rPr>
          <w:rFonts w:ascii="Times New Roman" w:eastAsia="Times New Roman" w:hAnsi="Times New Roman" w:cs="Times New Roman"/>
          <w:sz w:val="24"/>
          <w:szCs w:val="24"/>
          <w:lang w:eastAsia="ru-RU"/>
        </w:rPr>
        <w:t xml:space="preserve"> RGB </w:t>
      </w:r>
      <w:proofErr w:type="spellStart"/>
      <w:r w:rsidRPr="004A167E">
        <w:rPr>
          <w:rFonts w:ascii="Times New Roman" w:eastAsia="Times New Roman" w:hAnsi="Times New Roman" w:cs="Times New Roman"/>
          <w:sz w:val="24"/>
          <w:szCs w:val="24"/>
          <w:lang w:eastAsia="ru-RU"/>
        </w:rPr>
        <w:t>pixels</w:t>
      </w:r>
      <w:proofErr w:type="spellEnd"/>
      <w:r w:rsidRPr="004A167E">
        <w:rPr>
          <w:rFonts w:ascii="Times New Roman" w:eastAsia="Times New Roman" w:hAnsi="Times New Roman" w:cs="Times New Roman"/>
          <w:sz w:val="24"/>
          <w:szCs w:val="24"/>
          <w:lang w:eastAsia="ru-RU"/>
        </w:rPr>
        <w:t xml:space="preserve"> только с 8- или 16-битными </w:t>
      </w:r>
      <w:proofErr w:type="spellStart"/>
      <w:r w:rsidRPr="004A167E">
        <w:rPr>
          <w:rFonts w:ascii="Times New Roman" w:eastAsia="Times New Roman" w:hAnsi="Times New Roman" w:cs="Times New Roman"/>
          <w:sz w:val="24"/>
          <w:szCs w:val="24"/>
          <w:lang w:eastAsia="ru-RU"/>
        </w:rPr>
        <w:t>samples</w:t>
      </w:r>
      <w:proofErr w:type="spellEnd"/>
      <w:r w:rsidRPr="004A167E">
        <w:rPr>
          <w:rFonts w:ascii="Times New Roman" w:eastAsia="Times New Roman" w:hAnsi="Times New Roman" w:cs="Times New Roman"/>
          <w:sz w:val="24"/>
          <w:szCs w:val="24"/>
          <w:lang w:eastAsia="ru-RU"/>
        </w:rPr>
        <w:t xml:space="preserve">. Более низкие </w:t>
      </w:r>
      <w:proofErr w:type="spellStart"/>
      <w:r w:rsidRPr="004A167E">
        <w:rPr>
          <w:rFonts w:ascii="Times New Roman" w:eastAsia="Times New Roman" w:hAnsi="Times New Roman" w:cs="Times New Roman"/>
          <w:sz w:val="24"/>
          <w:szCs w:val="24"/>
          <w:lang w:eastAsia="ru-RU"/>
        </w:rPr>
        <w:t>bit</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depths</w:t>
      </w:r>
      <w:proofErr w:type="spellEnd"/>
      <w:r w:rsidRPr="004A167E">
        <w:rPr>
          <w:rFonts w:ascii="Times New Roman" w:eastAsia="Times New Roman" w:hAnsi="Times New Roman" w:cs="Times New Roman"/>
          <w:sz w:val="24"/>
          <w:szCs w:val="24"/>
          <w:lang w:eastAsia="ru-RU"/>
        </w:rPr>
        <w:t xml:space="preserve"> доступны для </w:t>
      </w:r>
      <w:proofErr w:type="spellStart"/>
      <w:r w:rsidRPr="004A167E">
        <w:rPr>
          <w:rFonts w:ascii="Times New Roman" w:eastAsia="Times New Roman" w:hAnsi="Times New Roman" w:cs="Times New Roman"/>
          <w:sz w:val="24"/>
          <w:szCs w:val="24"/>
          <w:lang w:eastAsia="ru-RU"/>
        </w:rPr>
        <w:t>grayscale</w:t>
      </w:r>
      <w:proofErr w:type="spellEnd"/>
      <w:r w:rsidRPr="004A167E">
        <w:rPr>
          <w:rFonts w:ascii="Times New Roman" w:eastAsia="Times New Roman" w:hAnsi="Times New Roman" w:cs="Times New Roman"/>
          <w:sz w:val="24"/>
          <w:szCs w:val="24"/>
          <w:lang w:eastAsia="ru-RU"/>
        </w:rPr>
        <w:t xml:space="preserve"> и </w:t>
      </w:r>
      <w:proofErr w:type="spellStart"/>
      <w:r w:rsidRPr="004A167E">
        <w:rPr>
          <w:rFonts w:ascii="Times New Roman" w:eastAsia="Times New Roman" w:hAnsi="Times New Roman" w:cs="Times New Roman"/>
          <w:sz w:val="24"/>
          <w:szCs w:val="24"/>
          <w:lang w:eastAsia="ru-RU"/>
        </w:rPr>
        <w:t>indexed-color</w:t>
      </w:r>
      <w:proofErr w:type="spellEnd"/>
      <w:r w:rsidRPr="004A167E">
        <w:rPr>
          <w:rFonts w:ascii="Times New Roman" w:eastAsia="Times New Roman" w:hAnsi="Times New Roman" w:cs="Times New Roman"/>
          <w:sz w:val="24"/>
          <w:szCs w:val="24"/>
          <w:lang w:eastAsia="ru-RU"/>
        </w:rPr>
        <w:t xml:space="preserve">, но не как произвольные </w:t>
      </w:r>
      <w:proofErr w:type="spellStart"/>
      <w:r w:rsidRPr="004A167E">
        <w:rPr>
          <w:rFonts w:ascii="Times New Roman" w:eastAsia="Times New Roman" w:hAnsi="Times New Roman" w:cs="Times New Roman"/>
          <w:sz w:val="24"/>
          <w:szCs w:val="24"/>
          <w:lang w:eastAsia="ru-RU"/>
        </w:rPr>
        <w:t>truecolor</w:t>
      </w:r>
      <w:proofErr w:type="spellEnd"/>
      <w:r w:rsidRPr="004A167E">
        <w:rPr>
          <w:rFonts w:ascii="Times New Roman" w:eastAsia="Times New Roman" w:hAnsi="Times New Roman" w:cs="Times New Roman"/>
          <w:sz w:val="24"/>
          <w:szCs w:val="24"/>
          <w:lang w:eastAsia="ru-RU"/>
        </w:rPr>
        <w:t xml:space="preserve"> RGB 3 × b </w:t>
      </w:r>
      <w:proofErr w:type="spellStart"/>
      <w:r w:rsidRPr="004A167E">
        <w:rPr>
          <w:rFonts w:ascii="Times New Roman" w:eastAsia="Times New Roman" w:hAnsi="Times New Roman" w:cs="Times New Roman"/>
          <w:sz w:val="24"/>
          <w:szCs w:val="24"/>
          <w:lang w:eastAsia="ru-RU"/>
        </w:rPr>
        <w:t>bit</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Почему это существенно</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Название и выводы статьи создают впечатление, что исследуется эффективность хранения RGB при реальном уменьшении глубины цвета. В действительности исследуется более узкий </w:t>
      </w:r>
      <w:proofErr w:type="spellStart"/>
      <w:r w:rsidRPr="004A167E">
        <w:rPr>
          <w:rFonts w:ascii="Times New Roman" w:eastAsia="Times New Roman" w:hAnsi="Times New Roman" w:cs="Times New Roman"/>
          <w:sz w:val="24"/>
          <w:szCs w:val="24"/>
          <w:lang w:eastAsia="ru-RU"/>
        </w:rPr>
        <w:t>pipeline</w:t>
      </w:r>
      <w:proofErr w:type="spellEnd"/>
      <w:r w:rsidRPr="004A167E">
        <w:rPr>
          <w:rFonts w:ascii="Times New Roman" w:eastAsia="Times New Roman" w:hAnsi="Times New Roman" w:cs="Times New Roman"/>
          <w:sz w:val="24"/>
          <w:szCs w:val="24"/>
          <w:lang w:eastAsia="ru-RU"/>
        </w:rPr>
        <w:t>:</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lastRenderedPageBreak/>
        <w:t>uniform</w:t>
      </w:r>
      <w:proofErr w:type="spellEnd"/>
      <w:r w:rsidRPr="004A167E">
        <w:rPr>
          <w:rFonts w:ascii="Times New Roman" w:eastAsia="Times New Roman" w:hAnsi="Times New Roman" w:cs="Times New Roman"/>
          <w:sz w:val="24"/>
          <w:szCs w:val="24"/>
          <w:lang w:eastAsia="ru-RU"/>
        </w:rPr>
        <w:t xml:space="preserve"> RGB </w:t>
      </w:r>
      <w:proofErr w:type="spellStart"/>
      <w:r w:rsidRPr="004A167E">
        <w:rPr>
          <w:rFonts w:ascii="Times New Roman" w:eastAsia="Times New Roman" w:hAnsi="Times New Roman" w:cs="Times New Roman"/>
          <w:sz w:val="24"/>
          <w:szCs w:val="24"/>
          <w:lang w:eastAsia="ru-RU"/>
        </w:rPr>
        <w:t>level</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reduction</w:t>
      </w:r>
      <w:proofErr w:type="spellEnd"/>
      <w:r w:rsidRPr="004A167E">
        <w:rPr>
          <w:rFonts w:ascii="Times New Roman" w:eastAsia="Times New Roman" w:hAnsi="Times New Roman" w:cs="Times New Roman"/>
          <w:sz w:val="24"/>
          <w:szCs w:val="24"/>
          <w:lang w:eastAsia="ru-RU"/>
        </w:rPr>
        <w:t xml:space="preserve"> → </w:t>
      </w:r>
      <w:proofErr w:type="spellStart"/>
      <w:r w:rsidRPr="004A167E">
        <w:rPr>
          <w:rFonts w:ascii="Times New Roman" w:eastAsia="Times New Roman" w:hAnsi="Times New Roman" w:cs="Times New Roman"/>
          <w:sz w:val="24"/>
          <w:szCs w:val="24"/>
          <w:lang w:eastAsia="ru-RU"/>
        </w:rPr>
        <w:t>expansion</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back</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to</w:t>
      </w:r>
      <w:proofErr w:type="spellEnd"/>
      <w:r w:rsidRPr="004A167E">
        <w:rPr>
          <w:rFonts w:ascii="Times New Roman" w:eastAsia="Times New Roman" w:hAnsi="Times New Roman" w:cs="Times New Roman"/>
          <w:sz w:val="24"/>
          <w:szCs w:val="24"/>
          <w:lang w:eastAsia="ru-RU"/>
        </w:rPr>
        <w:t xml:space="preserve"> uint8 RGB → </w:t>
      </w:r>
      <w:proofErr w:type="spellStart"/>
      <w:r w:rsidRPr="004A167E">
        <w:rPr>
          <w:rFonts w:ascii="Times New Roman" w:eastAsia="Times New Roman" w:hAnsi="Times New Roman" w:cs="Times New Roman"/>
          <w:sz w:val="24"/>
          <w:szCs w:val="24"/>
          <w:lang w:eastAsia="ru-RU"/>
        </w:rPr>
        <w:t>lossless</w:t>
      </w:r>
      <w:proofErr w:type="spellEnd"/>
      <w:r w:rsidRPr="004A167E">
        <w:rPr>
          <w:rFonts w:ascii="Times New Roman" w:eastAsia="Times New Roman" w:hAnsi="Times New Roman" w:cs="Times New Roman"/>
          <w:sz w:val="24"/>
          <w:szCs w:val="24"/>
          <w:lang w:eastAsia="ru-RU"/>
        </w:rPr>
        <w:t xml:space="preserve"> PNG </w:t>
      </w:r>
      <w:proofErr w:type="spellStart"/>
      <w:r w:rsidRPr="004A167E">
        <w:rPr>
          <w:rFonts w:ascii="Times New Roman" w:eastAsia="Times New Roman" w:hAnsi="Times New Roman" w:cs="Times New Roman"/>
          <w:sz w:val="24"/>
          <w:szCs w:val="24"/>
          <w:lang w:eastAsia="ru-RU"/>
        </w:rPr>
        <w:t>encoding</w:t>
      </w:r>
      <w:proofErr w:type="spellEnd"/>
      <w:r w:rsidRPr="004A167E">
        <w:rPr>
          <w:rFonts w:ascii="Times New Roman" w:eastAsia="Times New Roman" w:hAnsi="Times New Roman" w:cs="Times New Roman"/>
          <w:sz w:val="24"/>
          <w:szCs w:val="24"/>
          <w:lang w:eastAsia="ru-RU"/>
        </w:rPr>
        <w:t>.</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Рекомендуемая правка</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Вместо общего термина </w:t>
      </w:r>
      <w:proofErr w:type="spellStart"/>
      <w:r w:rsidRPr="004A167E">
        <w:rPr>
          <w:rFonts w:ascii="Times New Roman" w:eastAsia="Times New Roman" w:hAnsi="Times New Roman" w:cs="Times New Roman"/>
          <w:b/>
          <w:bCs/>
          <w:sz w:val="24"/>
          <w:szCs w:val="24"/>
          <w:lang w:eastAsia="ru-RU"/>
        </w:rPr>
        <w:t>bit-depth</w:t>
      </w:r>
      <w:proofErr w:type="spellEnd"/>
      <w:r w:rsidRPr="004A167E">
        <w:rPr>
          <w:rFonts w:ascii="Times New Roman" w:eastAsia="Times New Roman" w:hAnsi="Times New Roman" w:cs="Times New Roman"/>
          <w:b/>
          <w:bCs/>
          <w:sz w:val="24"/>
          <w:szCs w:val="24"/>
          <w:lang w:eastAsia="ru-RU"/>
        </w:rPr>
        <w:t xml:space="preserve"> </w:t>
      </w:r>
      <w:proofErr w:type="spellStart"/>
      <w:r w:rsidRPr="004A167E">
        <w:rPr>
          <w:rFonts w:ascii="Times New Roman" w:eastAsia="Times New Roman" w:hAnsi="Times New Roman" w:cs="Times New Roman"/>
          <w:b/>
          <w:bCs/>
          <w:sz w:val="24"/>
          <w:szCs w:val="24"/>
          <w:lang w:eastAsia="ru-RU"/>
        </w:rPr>
        <w:t>reduction</w:t>
      </w:r>
      <w:proofErr w:type="spellEnd"/>
      <w:r w:rsidRPr="004A167E">
        <w:rPr>
          <w:rFonts w:ascii="Times New Roman" w:eastAsia="Times New Roman" w:hAnsi="Times New Roman" w:cs="Times New Roman"/>
          <w:b/>
          <w:bCs/>
          <w:sz w:val="24"/>
          <w:szCs w:val="24"/>
          <w:lang w:eastAsia="ru-RU"/>
        </w:rPr>
        <w:t xml:space="preserve"> </w:t>
      </w:r>
      <w:proofErr w:type="spellStart"/>
      <w:r w:rsidRPr="004A167E">
        <w:rPr>
          <w:rFonts w:ascii="Times New Roman" w:eastAsia="Times New Roman" w:hAnsi="Times New Roman" w:cs="Times New Roman"/>
          <w:b/>
          <w:bCs/>
          <w:sz w:val="24"/>
          <w:szCs w:val="24"/>
          <w:lang w:eastAsia="ru-RU"/>
        </w:rPr>
        <w:t>stored</w:t>
      </w:r>
      <w:proofErr w:type="spellEnd"/>
      <w:r w:rsidRPr="004A167E">
        <w:rPr>
          <w:rFonts w:ascii="Times New Roman" w:eastAsia="Times New Roman" w:hAnsi="Times New Roman" w:cs="Times New Roman"/>
          <w:b/>
          <w:bCs/>
          <w:sz w:val="24"/>
          <w:szCs w:val="24"/>
          <w:lang w:eastAsia="ru-RU"/>
        </w:rPr>
        <w:t xml:space="preserve"> </w:t>
      </w:r>
      <w:proofErr w:type="spellStart"/>
      <w:r w:rsidRPr="004A167E">
        <w:rPr>
          <w:rFonts w:ascii="Times New Roman" w:eastAsia="Times New Roman" w:hAnsi="Times New Roman" w:cs="Times New Roman"/>
          <w:b/>
          <w:bCs/>
          <w:sz w:val="24"/>
          <w:szCs w:val="24"/>
          <w:lang w:eastAsia="ru-RU"/>
        </w:rPr>
        <w:t>in</w:t>
      </w:r>
      <w:proofErr w:type="spellEnd"/>
      <w:r w:rsidRPr="004A167E">
        <w:rPr>
          <w:rFonts w:ascii="Times New Roman" w:eastAsia="Times New Roman" w:hAnsi="Times New Roman" w:cs="Times New Roman"/>
          <w:b/>
          <w:bCs/>
          <w:sz w:val="24"/>
          <w:szCs w:val="24"/>
          <w:lang w:eastAsia="ru-RU"/>
        </w:rPr>
        <w:t xml:space="preserve"> PNG</w:t>
      </w:r>
      <w:r w:rsidRPr="004A167E">
        <w:rPr>
          <w:rFonts w:ascii="Times New Roman" w:eastAsia="Times New Roman" w:hAnsi="Times New Roman" w:cs="Times New Roman"/>
          <w:sz w:val="24"/>
          <w:szCs w:val="24"/>
          <w:lang w:eastAsia="ru-RU"/>
        </w:rPr>
        <w:t xml:space="preserve"> точнее писать:</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 xml:space="preserve">Uniform RGB level quantization followed by storage as 8-bit </w:t>
      </w:r>
      <w:proofErr w:type="spellStart"/>
      <w:r w:rsidRPr="004A167E">
        <w:rPr>
          <w:rFonts w:ascii="Times New Roman" w:eastAsia="Times New Roman" w:hAnsi="Times New Roman" w:cs="Times New Roman"/>
          <w:sz w:val="24"/>
          <w:szCs w:val="24"/>
          <w:lang w:val="en-US" w:eastAsia="ru-RU"/>
        </w:rPr>
        <w:t>truecolor</w:t>
      </w:r>
      <w:proofErr w:type="spellEnd"/>
      <w:r w:rsidRPr="004A167E">
        <w:rPr>
          <w:rFonts w:ascii="Times New Roman" w:eastAsia="Times New Roman" w:hAnsi="Times New Roman" w:cs="Times New Roman"/>
          <w:sz w:val="24"/>
          <w:szCs w:val="24"/>
          <w:lang w:val="en-US" w:eastAsia="ru-RU"/>
        </w:rPr>
        <w:t xml:space="preserve"> PNG.</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Или необходимо реализовать дополнительные варианты:</w:t>
      </w:r>
    </w:p>
    <w:p w:rsidR="004A167E" w:rsidRPr="004A167E" w:rsidRDefault="004A167E" w:rsidP="004A167E">
      <w:pPr>
        <w:numPr>
          <w:ilvl w:val="0"/>
          <w:numId w:val="3"/>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packed</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bitstream</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3"/>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palette</w:t>
      </w:r>
      <w:proofErr w:type="spellEnd"/>
      <w:r w:rsidRPr="004A167E">
        <w:rPr>
          <w:rFonts w:ascii="Times New Roman" w:eastAsia="Times New Roman" w:hAnsi="Times New Roman" w:cs="Times New Roman"/>
          <w:sz w:val="24"/>
          <w:szCs w:val="24"/>
          <w:lang w:eastAsia="ru-RU"/>
        </w:rPr>
        <w:t xml:space="preserve"> PNG; </w:t>
      </w:r>
    </w:p>
    <w:p w:rsidR="004A167E" w:rsidRPr="004A167E" w:rsidRDefault="004A167E" w:rsidP="004A167E">
      <w:pPr>
        <w:numPr>
          <w:ilvl w:val="0"/>
          <w:numId w:val="3"/>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WebP</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lossless</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3"/>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PNG с </w:t>
      </w:r>
      <w:proofErr w:type="spellStart"/>
      <w:r w:rsidRPr="004A167E">
        <w:rPr>
          <w:rFonts w:ascii="Times New Roman" w:eastAsia="Times New Roman" w:hAnsi="Times New Roman" w:cs="Times New Roman"/>
          <w:sz w:val="24"/>
          <w:szCs w:val="24"/>
          <w:lang w:eastAsia="ru-RU"/>
        </w:rPr>
        <w:t>indexed-color</w:t>
      </w:r>
      <w:proofErr w:type="spellEnd"/>
      <w:r w:rsidRPr="004A167E">
        <w:rPr>
          <w:rFonts w:ascii="Times New Roman" w:eastAsia="Times New Roman" w:hAnsi="Times New Roman" w:cs="Times New Roman"/>
          <w:sz w:val="24"/>
          <w:szCs w:val="24"/>
          <w:lang w:eastAsia="ru-RU"/>
        </w:rPr>
        <w:t xml:space="preserve">, где это возможно; </w:t>
      </w:r>
    </w:p>
    <w:p w:rsidR="004A167E" w:rsidRPr="004A167E" w:rsidRDefault="004A167E" w:rsidP="004A167E">
      <w:pPr>
        <w:numPr>
          <w:ilvl w:val="0"/>
          <w:numId w:val="3"/>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архивирование </w:t>
      </w:r>
      <w:proofErr w:type="spellStart"/>
      <w:r w:rsidRPr="004A167E">
        <w:rPr>
          <w:rFonts w:ascii="Times New Roman" w:eastAsia="Times New Roman" w:hAnsi="Times New Roman" w:cs="Times New Roman"/>
          <w:sz w:val="24"/>
          <w:szCs w:val="24"/>
          <w:lang w:eastAsia="ru-RU"/>
        </w:rPr>
        <w:t>raw</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packed</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tensors</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3"/>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специализированный </w:t>
      </w:r>
      <w:proofErr w:type="spellStart"/>
      <w:r w:rsidRPr="004A167E">
        <w:rPr>
          <w:rFonts w:ascii="Times New Roman" w:eastAsia="Times New Roman" w:hAnsi="Times New Roman" w:cs="Times New Roman"/>
          <w:sz w:val="24"/>
          <w:szCs w:val="24"/>
          <w:lang w:eastAsia="ru-RU"/>
        </w:rPr>
        <w:t>entropy</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coder</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 xml:space="preserve">3. </w:t>
      </w:r>
      <w:proofErr w:type="spellStart"/>
      <w:r w:rsidRPr="004A167E">
        <w:rPr>
          <w:rFonts w:ascii="Times New Roman" w:eastAsia="Times New Roman" w:hAnsi="Times New Roman" w:cs="Times New Roman"/>
          <w:b/>
          <w:bCs/>
          <w:sz w:val="24"/>
          <w:szCs w:val="24"/>
          <w:lang w:eastAsia="ru-RU"/>
        </w:rPr>
        <w:t>Baseline</w:t>
      </w:r>
      <w:proofErr w:type="spellEnd"/>
      <w:r w:rsidRPr="004A167E">
        <w:rPr>
          <w:rFonts w:ascii="Times New Roman" w:eastAsia="Times New Roman" w:hAnsi="Times New Roman" w:cs="Times New Roman"/>
          <w:b/>
          <w:bCs/>
          <w:sz w:val="24"/>
          <w:szCs w:val="24"/>
          <w:lang w:eastAsia="ru-RU"/>
        </w:rPr>
        <w:t xml:space="preserve"> ошибочно называется «</w:t>
      </w:r>
      <w:proofErr w:type="spellStart"/>
      <w:r w:rsidRPr="004A167E">
        <w:rPr>
          <w:rFonts w:ascii="Times New Roman" w:eastAsia="Times New Roman" w:hAnsi="Times New Roman" w:cs="Times New Roman"/>
          <w:b/>
          <w:bCs/>
          <w:sz w:val="24"/>
          <w:szCs w:val="24"/>
          <w:lang w:eastAsia="ru-RU"/>
        </w:rPr>
        <w:t>raw</w:t>
      </w:r>
      <w:proofErr w:type="spellEnd"/>
      <w:r w:rsidRPr="004A167E">
        <w:rPr>
          <w:rFonts w:ascii="Times New Roman" w:eastAsia="Times New Roman" w:hAnsi="Times New Roman" w:cs="Times New Roman"/>
          <w:b/>
          <w:bCs/>
          <w:sz w:val="24"/>
          <w:szCs w:val="24"/>
          <w:lang w:eastAsia="ru-RU"/>
        </w:rPr>
        <w:t>» и «</w:t>
      </w:r>
      <w:proofErr w:type="spellStart"/>
      <w:r w:rsidRPr="004A167E">
        <w:rPr>
          <w:rFonts w:ascii="Times New Roman" w:eastAsia="Times New Roman" w:hAnsi="Times New Roman" w:cs="Times New Roman"/>
          <w:b/>
          <w:bCs/>
          <w:sz w:val="24"/>
          <w:szCs w:val="24"/>
          <w:lang w:eastAsia="ru-RU"/>
        </w:rPr>
        <w:t>uncompressed</w:t>
      </w:r>
      <w:proofErr w:type="spellEnd"/>
      <w:r w:rsidRPr="004A167E">
        <w:rPr>
          <w:rFonts w:ascii="Times New Roman" w:eastAsia="Times New Roman" w:hAnsi="Times New Roman" w:cs="Times New Roman"/>
          <w:b/>
          <w:bCs/>
          <w:sz w:val="24"/>
          <w:szCs w:val="24"/>
          <w:lang w:eastAsia="ru-RU"/>
        </w:rPr>
        <w:t>»</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На стр. 13 написано:</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switching the storage pipeline from raw/uncompressed JPEG to q88</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На стр. 10 также используется выражение:</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original</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uncompressed</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set</w:t>
      </w:r>
      <w:proofErr w:type="spellEnd"/>
      <w:r w:rsidRPr="004A167E">
        <w:rPr>
          <w:rFonts w:ascii="Times New Roman" w:eastAsia="Times New Roman" w:hAnsi="Times New Roman" w:cs="Times New Roman"/>
          <w:sz w:val="24"/>
          <w:szCs w:val="24"/>
          <w:lang w:eastAsia="ru-RU"/>
        </w:rPr>
        <w:t>.</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Это неверно: исходные изображения COCO уже являются JPEG-файлами, что сама статья корректно признает в разделе ограничений на стр. 16. JPEG не является </w:t>
      </w:r>
      <w:proofErr w:type="spellStart"/>
      <w:r w:rsidRPr="004A167E">
        <w:rPr>
          <w:rFonts w:ascii="Times New Roman" w:eastAsia="Times New Roman" w:hAnsi="Times New Roman" w:cs="Times New Roman"/>
          <w:sz w:val="24"/>
          <w:szCs w:val="24"/>
          <w:lang w:eastAsia="ru-RU"/>
        </w:rPr>
        <w:t>raw</w:t>
      </w:r>
      <w:proofErr w:type="spellEnd"/>
      <w:r w:rsidRPr="004A167E">
        <w:rPr>
          <w:rFonts w:ascii="Times New Roman" w:eastAsia="Times New Roman" w:hAnsi="Times New Roman" w:cs="Times New Roman"/>
          <w:sz w:val="24"/>
          <w:szCs w:val="24"/>
          <w:lang w:eastAsia="ru-RU"/>
        </w:rPr>
        <w:t xml:space="preserve">-форматом и не является несжатым представлением. </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Следует заменить</w:t>
      </w:r>
    </w:p>
    <w:p w:rsidR="004A167E" w:rsidRPr="004A167E" w:rsidRDefault="004A167E" w:rsidP="004A167E">
      <w:pPr>
        <w:numPr>
          <w:ilvl w:val="0"/>
          <w:numId w:val="4"/>
        </w:numPr>
        <w:tabs>
          <w:tab w:val="left" w:pos="993"/>
        </w:tabs>
        <w:spacing w:after="0" w:line="240" w:lineRule="auto"/>
        <w:ind w:left="0"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 xml:space="preserve">raw/uncompressed JPEG → source JPEG baseline; </w:t>
      </w:r>
    </w:p>
    <w:p w:rsidR="004A167E" w:rsidRPr="004A167E" w:rsidRDefault="004A167E" w:rsidP="004A167E">
      <w:pPr>
        <w:numPr>
          <w:ilvl w:val="0"/>
          <w:numId w:val="4"/>
        </w:numPr>
        <w:tabs>
          <w:tab w:val="left" w:pos="993"/>
        </w:tabs>
        <w:spacing w:after="0" w:line="240" w:lineRule="auto"/>
        <w:ind w:left="0"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 xml:space="preserve">original uncompressed set → original COCO JPEG baseline; </w:t>
      </w:r>
    </w:p>
    <w:p w:rsidR="004A167E" w:rsidRPr="004A167E" w:rsidRDefault="004A167E" w:rsidP="004A167E">
      <w:pPr>
        <w:numPr>
          <w:ilvl w:val="0"/>
          <w:numId w:val="4"/>
        </w:numPr>
        <w:tabs>
          <w:tab w:val="left" w:pos="993"/>
        </w:tabs>
        <w:spacing w:after="0" w:line="240" w:lineRule="auto"/>
        <w:ind w:left="0"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 xml:space="preserve">original image </w:t>
      </w:r>
      <w:r w:rsidRPr="004A167E">
        <w:rPr>
          <w:rFonts w:ascii="Times New Roman" w:eastAsia="Times New Roman" w:hAnsi="Times New Roman" w:cs="Times New Roman"/>
          <w:sz w:val="24"/>
          <w:szCs w:val="24"/>
          <w:lang w:eastAsia="ru-RU"/>
        </w:rPr>
        <w:t>в</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контексте</w:t>
      </w:r>
      <w:r w:rsidRPr="004A167E">
        <w:rPr>
          <w:rFonts w:ascii="Times New Roman" w:eastAsia="Times New Roman" w:hAnsi="Times New Roman" w:cs="Times New Roman"/>
          <w:sz w:val="24"/>
          <w:szCs w:val="24"/>
          <w:lang w:val="en-US" w:eastAsia="ru-RU"/>
        </w:rPr>
        <w:t xml:space="preserve"> PSNR → decoded source JPEG reference. </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 xml:space="preserve">4. Нельзя приписывать рост </w:t>
      </w:r>
      <w:proofErr w:type="spellStart"/>
      <w:r w:rsidRPr="004A167E">
        <w:rPr>
          <w:rFonts w:ascii="Times New Roman" w:eastAsia="Times New Roman" w:hAnsi="Times New Roman" w:cs="Times New Roman"/>
          <w:b/>
          <w:bCs/>
          <w:sz w:val="24"/>
          <w:szCs w:val="24"/>
          <w:lang w:eastAsia="ru-RU"/>
        </w:rPr>
        <w:t>Precision</w:t>
      </w:r>
      <w:proofErr w:type="spellEnd"/>
      <w:r w:rsidRPr="004A167E">
        <w:rPr>
          <w:rFonts w:ascii="Times New Roman" w:eastAsia="Times New Roman" w:hAnsi="Times New Roman" w:cs="Times New Roman"/>
          <w:b/>
          <w:bCs/>
          <w:sz w:val="24"/>
          <w:szCs w:val="24"/>
          <w:lang w:eastAsia="ru-RU"/>
        </w:rPr>
        <w:t xml:space="preserve"> механизму «полезного </w:t>
      </w:r>
      <w:proofErr w:type="spellStart"/>
      <w:r w:rsidRPr="004A167E">
        <w:rPr>
          <w:rFonts w:ascii="Times New Roman" w:eastAsia="Times New Roman" w:hAnsi="Times New Roman" w:cs="Times New Roman"/>
          <w:b/>
          <w:bCs/>
          <w:sz w:val="24"/>
          <w:szCs w:val="24"/>
          <w:lang w:eastAsia="ru-RU"/>
        </w:rPr>
        <w:t>регуляризатора</w:t>
      </w:r>
      <w:proofErr w:type="spellEnd"/>
      <w:r w:rsidRPr="004A167E">
        <w:rPr>
          <w:rFonts w:ascii="Times New Roman" w:eastAsia="Times New Roman" w:hAnsi="Times New Roman" w:cs="Times New Roman"/>
          <w:b/>
          <w:bCs/>
          <w:sz w:val="24"/>
          <w:szCs w:val="24"/>
          <w:lang w:eastAsia="ru-RU"/>
        </w:rPr>
        <w:t>» без дополнительного анализа</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На стр. 10 и 13 утверждается, что q88 удаляет фоновый шум и микротекстуры, поэтому снижает </w:t>
      </w:r>
      <w:proofErr w:type="spellStart"/>
      <w:r w:rsidRPr="004A167E">
        <w:rPr>
          <w:rFonts w:ascii="Times New Roman" w:eastAsia="Times New Roman" w:hAnsi="Times New Roman" w:cs="Times New Roman"/>
          <w:sz w:val="24"/>
          <w:szCs w:val="24"/>
          <w:lang w:eastAsia="ru-RU"/>
        </w:rPr>
        <w:t>false</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positives</w:t>
      </w:r>
      <w:proofErr w:type="spellEnd"/>
      <w:r w:rsidRPr="004A167E">
        <w:rPr>
          <w:rFonts w:ascii="Times New Roman" w:eastAsia="Times New Roman" w:hAnsi="Times New Roman" w:cs="Times New Roman"/>
          <w:sz w:val="24"/>
          <w:szCs w:val="24"/>
          <w:lang w:eastAsia="ru-RU"/>
        </w:rPr>
        <w:t xml:space="preserve"> и повышает </w:t>
      </w:r>
      <w:proofErr w:type="spellStart"/>
      <w:r w:rsidRPr="004A167E">
        <w:rPr>
          <w:rFonts w:ascii="Times New Roman" w:eastAsia="Times New Roman" w:hAnsi="Times New Roman" w:cs="Times New Roman"/>
          <w:sz w:val="24"/>
          <w:szCs w:val="24"/>
          <w:lang w:eastAsia="ru-RU"/>
        </w:rPr>
        <w:t>Precision</w:t>
      </w:r>
      <w:proofErr w:type="spellEnd"/>
      <w:r w:rsidRPr="004A167E">
        <w:rPr>
          <w:rFonts w:ascii="Times New Roman" w:eastAsia="Times New Roman" w:hAnsi="Times New Roman" w:cs="Times New Roman"/>
          <w:sz w:val="24"/>
          <w:szCs w:val="24"/>
          <w:lang w:eastAsia="ru-RU"/>
        </w:rPr>
        <w:t>.</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Наблюдение корректно:</w:t>
      </w:r>
    </w:p>
    <w:p w:rsidR="004A167E" w:rsidRPr="004A167E" w:rsidRDefault="004A167E" w:rsidP="004A167E">
      <w:pPr>
        <w:numPr>
          <w:ilvl w:val="0"/>
          <w:numId w:val="5"/>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baseline</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Precision</w:t>
      </w:r>
      <w:proofErr w:type="spellEnd"/>
      <w:r w:rsidRPr="004A167E">
        <w:rPr>
          <w:rFonts w:ascii="Times New Roman" w:eastAsia="Times New Roman" w:hAnsi="Times New Roman" w:cs="Times New Roman"/>
          <w:sz w:val="24"/>
          <w:szCs w:val="24"/>
          <w:lang w:eastAsia="ru-RU"/>
        </w:rPr>
        <w:t xml:space="preserve"> = 0.6347; </w:t>
      </w:r>
    </w:p>
    <w:p w:rsidR="004A167E" w:rsidRPr="004A167E" w:rsidRDefault="004A167E" w:rsidP="004A167E">
      <w:pPr>
        <w:numPr>
          <w:ilvl w:val="0"/>
          <w:numId w:val="5"/>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q88 </w:t>
      </w:r>
      <w:proofErr w:type="spellStart"/>
      <w:r w:rsidRPr="004A167E">
        <w:rPr>
          <w:rFonts w:ascii="Times New Roman" w:eastAsia="Times New Roman" w:hAnsi="Times New Roman" w:cs="Times New Roman"/>
          <w:sz w:val="24"/>
          <w:szCs w:val="24"/>
          <w:lang w:eastAsia="ru-RU"/>
        </w:rPr>
        <w:t>Precision</w:t>
      </w:r>
      <w:proofErr w:type="spellEnd"/>
      <w:r w:rsidRPr="004A167E">
        <w:rPr>
          <w:rFonts w:ascii="Times New Roman" w:eastAsia="Times New Roman" w:hAnsi="Times New Roman" w:cs="Times New Roman"/>
          <w:sz w:val="24"/>
          <w:szCs w:val="24"/>
          <w:lang w:eastAsia="ru-RU"/>
        </w:rPr>
        <w:t xml:space="preserve"> = 0.6446. </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Однако объяснение является гипотезой, а не установленным фактом. </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Для такого вывода нужны:</w:t>
      </w:r>
    </w:p>
    <w:p w:rsidR="004A167E" w:rsidRPr="004A167E" w:rsidRDefault="004A167E" w:rsidP="004A167E">
      <w:pPr>
        <w:numPr>
          <w:ilvl w:val="0"/>
          <w:numId w:val="6"/>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анализ </w:t>
      </w:r>
      <w:proofErr w:type="spellStart"/>
      <w:r w:rsidRPr="004A167E">
        <w:rPr>
          <w:rFonts w:ascii="Times New Roman" w:eastAsia="Times New Roman" w:hAnsi="Times New Roman" w:cs="Times New Roman"/>
          <w:sz w:val="24"/>
          <w:szCs w:val="24"/>
          <w:lang w:eastAsia="ru-RU"/>
        </w:rPr>
        <w:t>false</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positives</w:t>
      </w:r>
      <w:proofErr w:type="spellEnd"/>
      <w:r w:rsidRPr="004A167E">
        <w:rPr>
          <w:rFonts w:ascii="Times New Roman" w:eastAsia="Times New Roman" w:hAnsi="Times New Roman" w:cs="Times New Roman"/>
          <w:sz w:val="24"/>
          <w:szCs w:val="24"/>
          <w:lang w:eastAsia="ru-RU"/>
        </w:rPr>
        <w:t xml:space="preserve"> по изображениям и классам; </w:t>
      </w:r>
    </w:p>
    <w:p w:rsidR="004A167E" w:rsidRPr="004A167E" w:rsidRDefault="004A167E" w:rsidP="004A167E">
      <w:pPr>
        <w:numPr>
          <w:ilvl w:val="0"/>
          <w:numId w:val="6"/>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confidence</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distributions</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6"/>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сравнение количества TP, FP и FN; </w:t>
      </w:r>
    </w:p>
    <w:p w:rsidR="004A167E" w:rsidRPr="004A167E" w:rsidRDefault="004A167E" w:rsidP="004A167E">
      <w:pPr>
        <w:numPr>
          <w:ilvl w:val="0"/>
          <w:numId w:val="6"/>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bootstrap</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confidence</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intervals</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6"/>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qualitative</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examples</w:t>
      </w:r>
      <w:proofErr w:type="spellEnd"/>
      <w:r w:rsidRPr="004A167E">
        <w:rPr>
          <w:rFonts w:ascii="Times New Roman" w:eastAsia="Times New Roman" w:hAnsi="Times New Roman" w:cs="Times New Roman"/>
          <w:sz w:val="24"/>
          <w:szCs w:val="24"/>
          <w:lang w:eastAsia="ru-RU"/>
        </w:rPr>
        <w:t xml:space="preserve">, где конкретные FP исчезают после q88; </w:t>
      </w:r>
    </w:p>
    <w:p w:rsidR="004A167E" w:rsidRPr="004A167E" w:rsidRDefault="004A167E" w:rsidP="004A167E">
      <w:pPr>
        <w:numPr>
          <w:ilvl w:val="0"/>
          <w:numId w:val="6"/>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повторные запуски или хотя бы проверка идентичности результата. </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val="en-US" w:eastAsia="ru-RU"/>
        </w:rPr>
      </w:pPr>
      <w:r w:rsidRPr="004A167E">
        <w:rPr>
          <w:rFonts w:ascii="Times New Roman" w:eastAsia="Times New Roman" w:hAnsi="Times New Roman" w:cs="Times New Roman"/>
          <w:b/>
          <w:bCs/>
          <w:sz w:val="24"/>
          <w:szCs w:val="24"/>
          <w:lang w:eastAsia="ru-RU"/>
        </w:rPr>
        <w:t>Корректная</w:t>
      </w:r>
      <w:r w:rsidRPr="004A167E">
        <w:rPr>
          <w:rFonts w:ascii="Times New Roman" w:eastAsia="Times New Roman" w:hAnsi="Times New Roman" w:cs="Times New Roman"/>
          <w:b/>
          <w:bCs/>
          <w:sz w:val="24"/>
          <w:szCs w:val="24"/>
          <w:lang w:val="en-US" w:eastAsia="ru-RU"/>
        </w:rPr>
        <w:t xml:space="preserve"> </w:t>
      </w:r>
      <w:r w:rsidRPr="004A167E">
        <w:rPr>
          <w:rFonts w:ascii="Times New Roman" w:eastAsia="Times New Roman" w:hAnsi="Times New Roman" w:cs="Times New Roman"/>
          <w:b/>
          <w:bCs/>
          <w:sz w:val="24"/>
          <w:szCs w:val="24"/>
          <w:lang w:eastAsia="ru-RU"/>
        </w:rPr>
        <w:t>формулировка</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The precision increase at q88 may indicate that mild recompression suppresses some features associated with false positives; this interpretation requires a dedicated error analysis.</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5. «YOLOv8n более чувствителен из-за малого числа параметров» не доказано</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В разделе 3.1 утверждается, что компактность YOLOv8n делает его особенно чувствительным к деградации и позволяет использовать его как «</w:t>
      </w:r>
      <w:proofErr w:type="spellStart"/>
      <w:r w:rsidRPr="004A167E">
        <w:rPr>
          <w:rFonts w:ascii="Times New Roman" w:eastAsia="Times New Roman" w:hAnsi="Times New Roman" w:cs="Times New Roman"/>
          <w:sz w:val="24"/>
          <w:szCs w:val="24"/>
          <w:lang w:eastAsia="ru-RU"/>
        </w:rPr>
        <w:t>canary</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in</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the</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coal</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mine</w:t>
      </w:r>
      <w:proofErr w:type="spellEnd"/>
      <w:r w:rsidRPr="004A167E">
        <w:rPr>
          <w:rFonts w:ascii="Times New Roman" w:eastAsia="Times New Roman" w:hAnsi="Times New Roman" w:cs="Times New Roman"/>
          <w:sz w:val="24"/>
          <w:szCs w:val="24"/>
          <w:lang w:eastAsia="ru-RU"/>
        </w:rPr>
        <w:t>».</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Это возможно, но из размера модели не следует автоматически ее повышенная чувствительность. Компактная модель может оказаться как менее, так и более устойчивой в зависимости от архитектуры, </w:t>
      </w:r>
      <w:proofErr w:type="spellStart"/>
      <w:r w:rsidRPr="004A167E">
        <w:rPr>
          <w:rFonts w:ascii="Times New Roman" w:eastAsia="Times New Roman" w:hAnsi="Times New Roman" w:cs="Times New Roman"/>
          <w:sz w:val="24"/>
          <w:szCs w:val="24"/>
          <w:lang w:eastAsia="ru-RU"/>
        </w:rPr>
        <w:t>training</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regime</w:t>
      </w:r>
      <w:proofErr w:type="spellEnd"/>
      <w:r w:rsidRPr="004A167E">
        <w:rPr>
          <w:rFonts w:ascii="Times New Roman" w:eastAsia="Times New Roman" w:hAnsi="Times New Roman" w:cs="Times New Roman"/>
          <w:sz w:val="24"/>
          <w:szCs w:val="24"/>
          <w:lang w:eastAsia="ru-RU"/>
        </w:rPr>
        <w:t xml:space="preserve"> и типа искажений.</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Что требуется</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lastRenderedPageBreak/>
        <w:t>Добавить хотя бы один контроль:</w:t>
      </w:r>
    </w:p>
    <w:p w:rsidR="004A167E" w:rsidRPr="004A167E" w:rsidRDefault="004A167E" w:rsidP="004A167E">
      <w:pPr>
        <w:numPr>
          <w:ilvl w:val="0"/>
          <w:numId w:val="7"/>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YOLOv8s или YOLOv8m; </w:t>
      </w:r>
    </w:p>
    <w:p w:rsidR="004A167E" w:rsidRPr="004A167E" w:rsidRDefault="004A167E" w:rsidP="004A167E">
      <w:pPr>
        <w:numPr>
          <w:ilvl w:val="0"/>
          <w:numId w:val="7"/>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другой </w:t>
      </w:r>
      <w:proofErr w:type="spellStart"/>
      <w:r w:rsidRPr="004A167E">
        <w:rPr>
          <w:rFonts w:ascii="Times New Roman" w:eastAsia="Times New Roman" w:hAnsi="Times New Roman" w:cs="Times New Roman"/>
          <w:sz w:val="24"/>
          <w:szCs w:val="24"/>
          <w:lang w:eastAsia="ru-RU"/>
        </w:rPr>
        <w:t>detector</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family</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7"/>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сравнение с </w:t>
      </w:r>
      <w:proofErr w:type="spellStart"/>
      <w:r w:rsidRPr="004A167E">
        <w:rPr>
          <w:rFonts w:ascii="Times New Roman" w:eastAsia="Times New Roman" w:hAnsi="Times New Roman" w:cs="Times New Roman"/>
          <w:sz w:val="24"/>
          <w:szCs w:val="24"/>
          <w:lang w:eastAsia="ru-RU"/>
        </w:rPr>
        <w:t>Faster</w:t>
      </w:r>
      <w:proofErr w:type="spellEnd"/>
      <w:r w:rsidRPr="004A167E">
        <w:rPr>
          <w:rFonts w:ascii="Times New Roman" w:eastAsia="Times New Roman" w:hAnsi="Times New Roman" w:cs="Times New Roman"/>
          <w:sz w:val="24"/>
          <w:szCs w:val="24"/>
          <w:lang w:eastAsia="ru-RU"/>
        </w:rPr>
        <w:t xml:space="preserve"> R-CNN, DETR или RT-DETR; </w:t>
      </w:r>
    </w:p>
    <w:p w:rsidR="004A167E" w:rsidRPr="004A167E" w:rsidRDefault="004A167E" w:rsidP="004A167E">
      <w:pPr>
        <w:numPr>
          <w:ilvl w:val="0"/>
          <w:numId w:val="7"/>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анализ </w:t>
      </w:r>
      <w:proofErr w:type="spellStart"/>
      <w:r w:rsidRPr="004A167E">
        <w:rPr>
          <w:rFonts w:ascii="Times New Roman" w:eastAsia="Times New Roman" w:hAnsi="Times New Roman" w:cs="Times New Roman"/>
          <w:sz w:val="24"/>
          <w:szCs w:val="24"/>
          <w:lang w:eastAsia="ru-RU"/>
        </w:rPr>
        <w:t>robustness</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curves</w:t>
      </w:r>
      <w:proofErr w:type="spellEnd"/>
      <w:r w:rsidRPr="004A167E">
        <w:rPr>
          <w:rFonts w:ascii="Times New Roman" w:eastAsia="Times New Roman" w:hAnsi="Times New Roman" w:cs="Times New Roman"/>
          <w:sz w:val="24"/>
          <w:szCs w:val="24"/>
          <w:lang w:eastAsia="ru-RU"/>
        </w:rPr>
        <w:t xml:space="preserve"> по нескольким моделям. </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До этого следует убрать утверждение о повышенной чувствительности YOLOv8n и написать, что модель выбрана из-за низкой вычислительной стоимости.</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 xml:space="preserve">6. «Фиксированный </w:t>
      </w:r>
      <w:proofErr w:type="spellStart"/>
      <w:r w:rsidRPr="004A167E">
        <w:rPr>
          <w:rFonts w:ascii="Times New Roman" w:eastAsia="Times New Roman" w:hAnsi="Times New Roman" w:cs="Times New Roman"/>
          <w:b/>
          <w:bCs/>
          <w:sz w:val="24"/>
          <w:szCs w:val="24"/>
          <w:lang w:eastAsia="ru-RU"/>
        </w:rPr>
        <w:t>storage</w:t>
      </w:r>
      <w:proofErr w:type="spellEnd"/>
      <w:r w:rsidRPr="004A167E">
        <w:rPr>
          <w:rFonts w:ascii="Times New Roman" w:eastAsia="Times New Roman" w:hAnsi="Times New Roman" w:cs="Times New Roman"/>
          <w:b/>
          <w:bCs/>
          <w:sz w:val="24"/>
          <w:szCs w:val="24"/>
          <w:lang w:eastAsia="ru-RU"/>
        </w:rPr>
        <w:t xml:space="preserve"> </w:t>
      </w:r>
      <w:proofErr w:type="spellStart"/>
      <w:r w:rsidRPr="004A167E">
        <w:rPr>
          <w:rFonts w:ascii="Times New Roman" w:eastAsia="Times New Roman" w:hAnsi="Times New Roman" w:cs="Times New Roman"/>
          <w:b/>
          <w:bCs/>
          <w:sz w:val="24"/>
          <w:szCs w:val="24"/>
          <w:lang w:eastAsia="ru-RU"/>
        </w:rPr>
        <w:t>budget</w:t>
      </w:r>
      <w:proofErr w:type="spellEnd"/>
      <w:r w:rsidRPr="004A167E">
        <w:rPr>
          <w:rFonts w:ascii="Times New Roman" w:eastAsia="Times New Roman" w:hAnsi="Times New Roman" w:cs="Times New Roman"/>
          <w:b/>
          <w:bCs/>
          <w:sz w:val="24"/>
          <w:szCs w:val="24"/>
          <w:lang w:eastAsia="ru-RU"/>
        </w:rPr>
        <w:t>» фактически не исследован строго</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eastAsia="ru-RU"/>
        </w:rPr>
        <w:t>Введение</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формулирует</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вопрос</w:t>
      </w:r>
      <w:r w:rsidRPr="004A167E">
        <w:rPr>
          <w:rFonts w:ascii="Times New Roman" w:eastAsia="Times New Roman" w:hAnsi="Times New Roman" w:cs="Times New Roman"/>
          <w:sz w:val="24"/>
          <w:szCs w:val="24"/>
          <w:lang w:val="en-US" w:eastAsia="ru-RU"/>
        </w:rPr>
        <w:t>:</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When constrained to a fixed storage budget, which degradation mechanism preserves downstream object detection accuracy more effectively?</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Однако сравнение проводится по заранее выбранным точкам качества. Размеры JPEG и BPC-вариантов редко совпадают.</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Например:</w:t>
      </w:r>
    </w:p>
    <w:p w:rsidR="004A167E" w:rsidRPr="004A167E" w:rsidRDefault="004A167E" w:rsidP="004A167E">
      <w:pPr>
        <w:numPr>
          <w:ilvl w:val="0"/>
          <w:numId w:val="8"/>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q50: 156.69 MB, mAP50 = 0.4814; </w:t>
      </w:r>
    </w:p>
    <w:p w:rsidR="004A167E" w:rsidRPr="004A167E" w:rsidRDefault="004A167E" w:rsidP="004A167E">
      <w:pPr>
        <w:numPr>
          <w:ilvl w:val="0"/>
          <w:numId w:val="8"/>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b1: 165.60 MB, mAP50 = 0.1328. </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Эта пара полезна, поскольку размеры близки. Но для большинства точек нет </w:t>
      </w:r>
      <w:proofErr w:type="spellStart"/>
      <w:r w:rsidRPr="004A167E">
        <w:rPr>
          <w:rFonts w:ascii="Times New Roman" w:eastAsia="Times New Roman" w:hAnsi="Times New Roman" w:cs="Times New Roman"/>
          <w:sz w:val="24"/>
          <w:szCs w:val="24"/>
          <w:lang w:eastAsia="ru-RU"/>
        </w:rPr>
        <w:t>matched-budget</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comparison</w:t>
      </w:r>
      <w:proofErr w:type="spellEnd"/>
      <w:r w:rsidRPr="004A167E">
        <w:rPr>
          <w:rFonts w:ascii="Times New Roman" w:eastAsia="Times New Roman" w:hAnsi="Times New Roman" w:cs="Times New Roman"/>
          <w:sz w:val="24"/>
          <w:szCs w:val="24"/>
          <w:lang w:eastAsia="ru-RU"/>
        </w:rPr>
        <w:t>.</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Рекомендуется</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Добавить:</w:t>
      </w:r>
    </w:p>
    <w:p w:rsidR="004A167E" w:rsidRPr="004A167E" w:rsidRDefault="004A167E" w:rsidP="004A167E">
      <w:pPr>
        <w:numPr>
          <w:ilvl w:val="0"/>
          <w:numId w:val="9"/>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интерполяцию </w:t>
      </w:r>
      <w:proofErr w:type="spellStart"/>
      <w:r w:rsidRPr="004A167E">
        <w:rPr>
          <w:rFonts w:ascii="Times New Roman" w:eastAsia="Times New Roman" w:hAnsi="Times New Roman" w:cs="Times New Roman"/>
          <w:sz w:val="24"/>
          <w:szCs w:val="24"/>
          <w:lang w:eastAsia="ru-RU"/>
        </w:rPr>
        <w:t>rate</w:t>
      </w:r>
      <w:proofErr w:type="spellEnd"/>
      <w:r w:rsidRPr="004A167E">
        <w:rPr>
          <w:rFonts w:ascii="Times New Roman" w:eastAsia="Times New Roman" w:hAnsi="Times New Roman" w:cs="Times New Roman"/>
          <w:sz w:val="24"/>
          <w:szCs w:val="24"/>
          <w:lang w:eastAsia="ru-RU"/>
        </w:rPr>
        <w:t>–</w:t>
      </w:r>
      <w:proofErr w:type="spellStart"/>
      <w:r w:rsidRPr="004A167E">
        <w:rPr>
          <w:rFonts w:ascii="Times New Roman" w:eastAsia="Times New Roman" w:hAnsi="Times New Roman" w:cs="Times New Roman"/>
          <w:sz w:val="24"/>
          <w:szCs w:val="24"/>
          <w:lang w:eastAsia="ru-RU"/>
        </w:rPr>
        <w:t>task</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curves</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9"/>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Pareto</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frontier</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9"/>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сравнение при одинаковых пределах 150, 250, 400, 600 и 800 MB; </w:t>
      </w:r>
    </w:p>
    <w:p w:rsidR="004A167E" w:rsidRPr="004A167E" w:rsidRDefault="004A167E" w:rsidP="004A167E">
      <w:pPr>
        <w:numPr>
          <w:ilvl w:val="0"/>
          <w:numId w:val="9"/>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площадь под кривой или интегральную метрику; </w:t>
      </w:r>
    </w:p>
    <w:p w:rsidR="004A167E" w:rsidRPr="004A167E" w:rsidRDefault="004A167E" w:rsidP="004A167E">
      <w:pPr>
        <w:numPr>
          <w:ilvl w:val="0"/>
          <w:numId w:val="9"/>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обозначение </w:t>
      </w:r>
      <w:proofErr w:type="spellStart"/>
      <w:r w:rsidRPr="004A167E">
        <w:rPr>
          <w:rFonts w:ascii="Times New Roman" w:eastAsia="Times New Roman" w:hAnsi="Times New Roman" w:cs="Times New Roman"/>
          <w:sz w:val="24"/>
          <w:szCs w:val="24"/>
          <w:lang w:eastAsia="ru-RU"/>
        </w:rPr>
        <w:t>Pareto-dominated</w:t>
      </w:r>
      <w:proofErr w:type="spellEnd"/>
      <w:r w:rsidRPr="004A167E">
        <w:rPr>
          <w:rFonts w:ascii="Times New Roman" w:eastAsia="Times New Roman" w:hAnsi="Times New Roman" w:cs="Times New Roman"/>
          <w:sz w:val="24"/>
          <w:szCs w:val="24"/>
          <w:lang w:eastAsia="ru-RU"/>
        </w:rPr>
        <w:t xml:space="preserve"> точек. </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7. «Оптимальная точка q88» не установлена</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В статье q88 называется </w:t>
      </w:r>
      <w:proofErr w:type="spellStart"/>
      <w:r w:rsidRPr="004A167E">
        <w:rPr>
          <w:rFonts w:ascii="Times New Roman" w:eastAsia="Times New Roman" w:hAnsi="Times New Roman" w:cs="Times New Roman"/>
          <w:sz w:val="24"/>
          <w:szCs w:val="24"/>
          <w:lang w:eastAsia="ru-RU"/>
        </w:rPr>
        <w:t>strongest</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near-baseline</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trade-off</w:t>
      </w:r>
      <w:proofErr w:type="spellEnd"/>
      <w:r w:rsidRPr="004A167E">
        <w:rPr>
          <w:rFonts w:ascii="Times New Roman" w:eastAsia="Times New Roman" w:hAnsi="Times New Roman" w:cs="Times New Roman"/>
          <w:sz w:val="24"/>
          <w:szCs w:val="24"/>
          <w:lang w:eastAsia="ru-RU"/>
        </w:rPr>
        <w:t xml:space="preserve"> и </w:t>
      </w:r>
      <w:proofErr w:type="spellStart"/>
      <w:r w:rsidRPr="004A167E">
        <w:rPr>
          <w:rFonts w:ascii="Times New Roman" w:eastAsia="Times New Roman" w:hAnsi="Times New Roman" w:cs="Times New Roman"/>
          <w:sz w:val="24"/>
          <w:szCs w:val="24"/>
          <w:lang w:eastAsia="ru-RU"/>
        </w:rPr>
        <w:t>optimal</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operating</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point</w:t>
      </w:r>
      <w:proofErr w:type="spellEnd"/>
      <w:r w:rsidRPr="004A167E">
        <w:rPr>
          <w:rFonts w:ascii="Times New Roman" w:eastAsia="Times New Roman" w:hAnsi="Times New Roman" w:cs="Times New Roman"/>
          <w:sz w:val="24"/>
          <w:szCs w:val="24"/>
          <w:lang w:eastAsia="ru-RU"/>
        </w:rPr>
        <w:t xml:space="preserve">. Но проверены только пять значений JPEG </w:t>
      </w:r>
      <w:proofErr w:type="spellStart"/>
      <w:r w:rsidRPr="004A167E">
        <w:rPr>
          <w:rFonts w:ascii="Times New Roman" w:eastAsia="Times New Roman" w:hAnsi="Times New Roman" w:cs="Times New Roman"/>
          <w:sz w:val="24"/>
          <w:szCs w:val="24"/>
          <w:lang w:eastAsia="ru-RU"/>
        </w:rPr>
        <w:t>quality</w:t>
      </w:r>
      <w:proofErr w:type="spellEnd"/>
      <w:r w:rsidRPr="004A167E">
        <w:rPr>
          <w:rFonts w:ascii="Times New Roman" w:eastAsia="Times New Roman" w:hAnsi="Times New Roman" w:cs="Times New Roman"/>
          <w:sz w:val="24"/>
          <w:szCs w:val="24"/>
          <w:lang w:eastAsia="ru-RU"/>
        </w:rPr>
        <w:t>:</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{94, 88, 75, 50, 25}.</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Нельзя утверждать, что q88 оптимален: q85, q90 или q92 могут оказаться лучше при выбранной функции полезности.</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val="en-US" w:eastAsia="ru-RU"/>
        </w:rPr>
      </w:pPr>
      <w:r w:rsidRPr="004A167E">
        <w:rPr>
          <w:rFonts w:ascii="Times New Roman" w:eastAsia="Times New Roman" w:hAnsi="Times New Roman" w:cs="Times New Roman"/>
          <w:b/>
          <w:bCs/>
          <w:sz w:val="24"/>
          <w:szCs w:val="24"/>
          <w:lang w:eastAsia="ru-RU"/>
        </w:rPr>
        <w:t>Корректная</w:t>
      </w:r>
      <w:r w:rsidRPr="004A167E">
        <w:rPr>
          <w:rFonts w:ascii="Times New Roman" w:eastAsia="Times New Roman" w:hAnsi="Times New Roman" w:cs="Times New Roman"/>
          <w:b/>
          <w:bCs/>
          <w:sz w:val="24"/>
          <w:szCs w:val="24"/>
          <w:lang w:val="en-US" w:eastAsia="ru-RU"/>
        </w:rPr>
        <w:t xml:space="preserve"> </w:t>
      </w:r>
      <w:r w:rsidRPr="004A167E">
        <w:rPr>
          <w:rFonts w:ascii="Times New Roman" w:eastAsia="Times New Roman" w:hAnsi="Times New Roman" w:cs="Times New Roman"/>
          <w:b/>
          <w:bCs/>
          <w:sz w:val="24"/>
          <w:szCs w:val="24"/>
          <w:lang w:eastAsia="ru-RU"/>
        </w:rPr>
        <w:t>формулировка</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Among the tested JPEG quality levels, q88 provided the best near-baseline trade-off.</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Для поиска </w:t>
      </w:r>
      <w:proofErr w:type="spellStart"/>
      <w:r w:rsidRPr="004A167E">
        <w:rPr>
          <w:rFonts w:ascii="Times New Roman" w:eastAsia="Times New Roman" w:hAnsi="Times New Roman" w:cs="Times New Roman"/>
          <w:sz w:val="24"/>
          <w:szCs w:val="24"/>
          <w:lang w:eastAsia="ru-RU"/>
        </w:rPr>
        <w:t>optimum</w:t>
      </w:r>
      <w:proofErr w:type="spellEnd"/>
      <w:r w:rsidRPr="004A167E">
        <w:rPr>
          <w:rFonts w:ascii="Times New Roman" w:eastAsia="Times New Roman" w:hAnsi="Times New Roman" w:cs="Times New Roman"/>
          <w:sz w:val="24"/>
          <w:szCs w:val="24"/>
          <w:lang w:eastAsia="ru-RU"/>
        </w:rPr>
        <w:t xml:space="preserve"> необходим более плотный </w:t>
      </w:r>
      <w:proofErr w:type="spellStart"/>
      <w:r w:rsidRPr="004A167E">
        <w:rPr>
          <w:rFonts w:ascii="Times New Roman" w:eastAsia="Times New Roman" w:hAnsi="Times New Roman" w:cs="Times New Roman"/>
          <w:sz w:val="24"/>
          <w:szCs w:val="24"/>
          <w:lang w:eastAsia="ru-RU"/>
        </w:rPr>
        <w:t>sweep</w:t>
      </w:r>
      <w:proofErr w:type="spellEnd"/>
      <w:r w:rsidRPr="004A167E">
        <w:rPr>
          <w:rFonts w:ascii="Times New Roman" w:eastAsia="Times New Roman" w:hAnsi="Times New Roman" w:cs="Times New Roman"/>
          <w:sz w:val="24"/>
          <w:szCs w:val="24"/>
          <w:lang w:eastAsia="ru-RU"/>
        </w:rPr>
        <w:t>, например q = 60…95 с шагом 2 или 5.</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 xml:space="preserve">8. </w:t>
      </w:r>
      <w:proofErr w:type="spellStart"/>
      <w:r w:rsidRPr="004A167E">
        <w:rPr>
          <w:rFonts w:ascii="Times New Roman" w:eastAsia="Times New Roman" w:hAnsi="Times New Roman" w:cs="Times New Roman"/>
          <w:b/>
          <w:bCs/>
          <w:sz w:val="24"/>
          <w:szCs w:val="24"/>
          <w:lang w:eastAsia="ru-RU"/>
        </w:rPr>
        <w:t>Pilot</w:t>
      </w:r>
      <w:proofErr w:type="spellEnd"/>
      <w:r w:rsidRPr="004A167E">
        <w:rPr>
          <w:rFonts w:ascii="Times New Roman" w:eastAsia="Times New Roman" w:hAnsi="Times New Roman" w:cs="Times New Roman"/>
          <w:b/>
          <w:bCs/>
          <w:sz w:val="24"/>
          <w:szCs w:val="24"/>
          <w:lang w:eastAsia="ru-RU"/>
        </w:rPr>
        <w:t xml:space="preserve"> </w:t>
      </w:r>
      <w:proofErr w:type="spellStart"/>
      <w:r w:rsidRPr="004A167E">
        <w:rPr>
          <w:rFonts w:ascii="Times New Roman" w:eastAsia="Times New Roman" w:hAnsi="Times New Roman" w:cs="Times New Roman"/>
          <w:b/>
          <w:bCs/>
          <w:sz w:val="24"/>
          <w:szCs w:val="24"/>
          <w:lang w:eastAsia="ru-RU"/>
        </w:rPr>
        <w:t>experiment</w:t>
      </w:r>
      <w:proofErr w:type="spellEnd"/>
      <w:r w:rsidRPr="004A167E">
        <w:rPr>
          <w:rFonts w:ascii="Times New Roman" w:eastAsia="Times New Roman" w:hAnsi="Times New Roman" w:cs="Times New Roman"/>
          <w:b/>
          <w:bCs/>
          <w:sz w:val="24"/>
          <w:szCs w:val="24"/>
          <w:lang w:eastAsia="ru-RU"/>
        </w:rPr>
        <w:t xml:space="preserve"> нельзя считать независимой репликацией</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В разделе 5.4 утверждается, что совпадение трендов на val500 и val5k значительно усиливает </w:t>
      </w:r>
      <w:proofErr w:type="spellStart"/>
      <w:r w:rsidRPr="004A167E">
        <w:rPr>
          <w:rFonts w:ascii="Times New Roman" w:eastAsia="Times New Roman" w:hAnsi="Times New Roman" w:cs="Times New Roman"/>
          <w:sz w:val="24"/>
          <w:szCs w:val="24"/>
          <w:lang w:eastAsia="ru-RU"/>
        </w:rPr>
        <w:t>generalizability</w:t>
      </w:r>
      <w:proofErr w:type="spellEnd"/>
      <w:r w:rsidRPr="004A167E">
        <w:rPr>
          <w:rFonts w:ascii="Times New Roman" w:eastAsia="Times New Roman" w:hAnsi="Times New Roman" w:cs="Times New Roman"/>
          <w:sz w:val="24"/>
          <w:szCs w:val="24"/>
          <w:lang w:eastAsia="ru-RU"/>
        </w:rPr>
        <w:t>.</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Если val500 является подмножеством val5k, это не независимая репликация. Совпадение кривых полезно как </w:t>
      </w:r>
      <w:proofErr w:type="spellStart"/>
      <w:r w:rsidRPr="004A167E">
        <w:rPr>
          <w:rFonts w:ascii="Times New Roman" w:eastAsia="Times New Roman" w:hAnsi="Times New Roman" w:cs="Times New Roman"/>
          <w:sz w:val="24"/>
          <w:szCs w:val="24"/>
          <w:lang w:eastAsia="ru-RU"/>
        </w:rPr>
        <w:t>sanity</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check</w:t>
      </w:r>
      <w:proofErr w:type="spellEnd"/>
      <w:r w:rsidRPr="004A167E">
        <w:rPr>
          <w:rFonts w:ascii="Times New Roman" w:eastAsia="Times New Roman" w:hAnsi="Times New Roman" w:cs="Times New Roman"/>
          <w:sz w:val="24"/>
          <w:szCs w:val="24"/>
          <w:lang w:eastAsia="ru-RU"/>
        </w:rPr>
        <w:t xml:space="preserve">, но не доказывает переносимость вывода на другие </w:t>
      </w:r>
      <w:proofErr w:type="spellStart"/>
      <w:r w:rsidRPr="004A167E">
        <w:rPr>
          <w:rFonts w:ascii="Times New Roman" w:eastAsia="Times New Roman" w:hAnsi="Times New Roman" w:cs="Times New Roman"/>
          <w:sz w:val="24"/>
          <w:szCs w:val="24"/>
          <w:lang w:eastAsia="ru-RU"/>
        </w:rPr>
        <w:t>датасеты</w:t>
      </w:r>
      <w:proofErr w:type="spellEnd"/>
      <w:r w:rsidRPr="004A167E">
        <w:rPr>
          <w:rFonts w:ascii="Times New Roman" w:eastAsia="Times New Roman" w:hAnsi="Times New Roman" w:cs="Times New Roman"/>
          <w:sz w:val="24"/>
          <w:szCs w:val="24"/>
          <w:lang w:eastAsia="ru-RU"/>
        </w:rPr>
        <w:t xml:space="preserve">, камеры или модели. </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val="en-US" w:eastAsia="ru-RU"/>
        </w:rPr>
      </w:pPr>
      <w:r w:rsidRPr="004A167E">
        <w:rPr>
          <w:rFonts w:ascii="Times New Roman" w:eastAsia="Times New Roman" w:hAnsi="Times New Roman" w:cs="Times New Roman"/>
          <w:b/>
          <w:bCs/>
          <w:sz w:val="24"/>
          <w:szCs w:val="24"/>
          <w:lang w:eastAsia="ru-RU"/>
        </w:rPr>
        <w:t>Следует</w:t>
      </w:r>
      <w:r w:rsidRPr="004A167E">
        <w:rPr>
          <w:rFonts w:ascii="Times New Roman" w:eastAsia="Times New Roman" w:hAnsi="Times New Roman" w:cs="Times New Roman"/>
          <w:b/>
          <w:bCs/>
          <w:sz w:val="24"/>
          <w:szCs w:val="24"/>
          <w:lang w:val="en-US" w:eastAsia="ru-RU"/>
        </w:rPr>
        <w:t xml:space="preserve"> </w:t>
      </w:r>
      <w:r w:rsidRPr="004A167E">
        <w:rPr>
          <w:rFonts w:ascii="Times New Roman" w:eastAsia="Times New Roman" w:hAnsi="Times New Roman" w:cs="Times New Roman"/>
          <w:b/>
          <w:bCs/>
          <w:sz w:val="24"/>
          <w:szCs w:val="24"/>
          <w:lang w:eastAsia="ru-RU"/>
        </w:rPr>
        <w:t>написать</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The pilot run served as a preliminary consistency check. Independent replication requires a separate dataset or independently sampled test split.</w:t>
      </w:r>
    </w:p>
    <w:p w:rsidR="004A167E" w:rsidRPr="004A167E" w:rsidRDefault="004A167E" w:rsidP="004A167E">
      <w:pPr>
        <w:tabs>
          <w:tab w:val="left" w:pos="993"/>
        </w:tabs>
        <w:spacing w:after="0" w:line="240" w:lineRule="auto"/>
        <w:ind w:firstLine="709"/>
        <w:outlineLvl w:val="1"/>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val="kk-KZ" w:eastAsia="ru-RU"/>
        </w:rPr>
        <w:t>9</w:t>
      </w:r>
      <w:r w:rsidRPr="004A167E">
        <w:rPr>
          <w:rFonts w:ascii="Times New Roman" w:eastAsia="Times New Roman" w:hAnsi="Times New Roman" w:cs="Times New Roman"/>
          <w:b/>
          <w:bCs/>
          <w:sz w:val="24"/>
          <w:szCs w:val="24"/>
          <w:lang w:eastAsia="ru-RU"/>
        </w:rPr>
        <w:t>. Объяснение PNG следует переписать</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eastAsia="ru-RU"/>
        </w:rPr>
        <w:t xml:space="preserve">PNG применяет фильтры и затем </w:t>
      </w:r>
      <w:proofErr w:type="spellStart"/>
      <w:r w:rsidRPr="004A167E">
        <w:rPr>
          <w:rFonts w:ascii="Times New Roman" w:eastAsia="Times New Roman" w:hAnsi="Times New Roman" w:cs="Times New Roman"/>
          <w:sz w:val="24"/>
          <w:szCs w:val="24"/>
          <w:lang w:eastAsia="ru-RU"/>
        </w:rPr>
        <w:t>lossless</w:t>
      </w:r>
      <w:proofErr w:type="spellEnd"/>
      <w:r w:rsidRPr="004A167E">
        <w:rPr>
          <w:rFonts w:ascii="Times New Roman" w:eastAsia="Times New Roman" w:hAnsi="Times New Roman" w:cs="Times New Roman"/>
          <w:sz w:val="24"/>
          <w:szCs w:val="24"/>
          <w:lang w:eastAsia="ru-RU"/>
        </w:rPr>
        <w:t xml:space="preserve"> DEFLATE-кодирование. Это</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корректно</w:t>
      </w:r>
      <w:r w:rsidRPr="004A167E">
        <w:rPr>
          <w:rFonts w:ascii="Times New Roman" w:eastAsia="Times New Roman" w:hAnsi="Times New Roman" w:cs="Times New Roman"/>
          <w:sz w:val="24"/>
          <w:szCs w:val="24"/>
          <w:lang w:val="en-US" w:eastAsia="ru-RU"/>
        </w:rPr>
        <w:t xml:space="preserve">. </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eastAsia="ru-RU"/>
        </w:rPr>
        <w:t>Однако</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утверждение</w:t>
      </w:r>
      <w:r w:rsidRPr="004A167E">
        <w:rPr>
          <w:rFonts w:ascii="Times New Roman" w:eastAsia="Times New Roman" w:hAnsi="Times New Roman" w:cs="Times New Roman"/>
          <w:sz w:val="24"/>
          <w:szCs w:val="24"/>
          <w:lang w:val="en-US" w:eastAsia="ru-RU"/>
        </w:rPr>
        <w:t>:</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spatial banding ruins entropy coding efficiency</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lastRenderedPageBreak/>
        <w:t xml:space="preserve">слишком категорично. Квантование может создавать границы, но одновременно сокращает число уникальных значений. Итоговая </w:t>
      </w:r>
      <w:proofErr w:type="spellStart"/>
      <w:r w:rsidRPr="004A167E">
        <w:rPr>
          <w:rFonts w:ascii="Times New Roman" w:eastAsia="Times New Roman" w:hAnsi="Times New Roman" w:cs="Times New Roman"/>
          <w:sz w:val="24"/>
          <w:szCs w:val="24"/>
          <w:lang w:eastAsia="ru-RU"/>
        </w:rPr>
        <w:t>compressibility</w:t>
      </w:r>
      <w:proofErr w:type="spellEnd"/>
      <w:r w:rsidRPr="004A167E">
        <w:rPr>
          <w:rFonts w:ascii="Times New Roman" w:eastAsia="Times New Roman" w:hAnsi="Times New Roman" w:cs="Times New Roman"/>
          <w:sz w:val="24"/>
          <w:szCs w:val="24"/>
          <w:lang w:eastAsia="ru-RU"/>
        </w:rPr>
        <w:t xml:space="preserve"> зависит от изображения, фильтра, структуры </w:t>
      </w:r>
      <w:proofErr w:type="spellStart"/>
      <w:r w:rsidRPr="004A167E">
        <w:rPr>
          <w:rFonts w:ascii="Times New Roman" w:eastAsia="Times New Roman" w:hAnsi="Times New Roman" w:cs="Times New Roman"/>
          <w:sz w:val="24"/>
          <w:szCs w:val="24"/>
          <w:lang w:eastAsia="ru-RU"/>
        </w:rPr>
        <w:t>residuals</w:t>
      </w:r>
      <w:proofErr w:type="spellEnd"/>
      <w:r w:rsidRPr="004A167E">
        <w:rPr>
          <w:rFonts w:ascii="Times New Roman" w:eastAsia="Times New Roman" w:hAnsi="Times New Roman" w:cs="Times New Roman"/>
          <w:sz w:val="24"/>
          <w:szCs w:val="24"/>
          <w:lang w:eastAsia="ru-RU"/>
        </w:rPr>
        <w:t xml:space="preserve"> и </w:t>
      </w:r>
      <w:proofErr w:type="spellStart"/>
      <w:r w:rsidRPr="004A167E">
        <w:rPr>
          <w:rFonts w:ascii="Times New Roman" w:eastAsia="Times New Roman" w:hAnsi="Times New Roman" w:cs="Times New Roman"/>
          <w:sz w:val="24"/>
          <w:szCs w:val="24"/>
          <w:lang w:eastAsia="ru-RU"/>
        </w:rPr>
        <w:t>encoder</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implementation</w:t>
      </w:r>
      <w:proofErr w:type="spellEnd"/>
      <w:r w:rsidRPr="004A167E">
        <w:rPr>
          <w:rFonts w:ascii="Times New Roman" w:eastAsia="Times New Roman" w:hAnsi="Times New Roman" w:cs="Times New Roman"/>
          <w:sz w:val="24"/>
          <w:szCs w:val="24"/>
          <w:lang w:eastAsia="ru-RU"/>
        </w:rPr>
        <w:t>.</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val="en-US" w:eastAsia="ru-RU"/>
        </w:rPr>
      </w:pPr>
      <w:r w:rsidRPr="004A167E">
        <w:rPr>
          <w:rFonts w:ascii="Times New Roman" w:eastAsia="Times New Roman" w:hAnsi="Times New Roman" w:cs="Times New Roman"/>
          <w:b/>
          <w:bCs/>
          <w:sz w:val="24"/>
          <w:szCs w:val="24"/>
          <w:lang w:eastAsia="ru-RU"/>
        </w:rPr>
        <w:t>Более</w:t>
      </w:r>
      <w:r w:rsidRPr="004A167E">
        <w:rPr>
          <w:rFonts w:ascii="Times New Roman" w:eastAsia="Times New Roman" w:hAnsi="Times New Roman" w:cs="Times New Roman"/>
          <w:b/>
          <w:bCs/>
          <w:sz w:val="24"/>
          <w:szCs w:val="24"/>
          <w:lang w:val="en-US" w:eastAsia="ru-RU"/>
        </w:rPr>
        <w:t xml:space="preserve"> </w:t>
      </w:r>
      <w:r w:rsidRPr="004A167E">
        <w:rPr>
          <w:rFonts w:ascii="Times New Roman" w:eastAsia="Times New Roman" w:hAnsi="Times New Roman" w:cs="Times New Roman"/>
          <w:b/>
          <w:bCs/>
          <w:sz w:val="24"/>
          <w:szCs w:val="24"/>
          <w:lang w:eastAsia="ru-RU"/>
        </w:rPr>
        <w:t>точная</w:t>
      </w:r>
      <w:r w:rsidRPr="004A167E">
        <w:rPr>
          <w:rFonts w:ascii="Times New Roman" w:eastAsia="Times New Roman" w:hAnsi="Times New Roman" w:cs="Times New Roman"/>
          <w:b/>
          <w:bCs/>
          <w:sz w:val="24"/>
          <w:szCs w:val="24"/>
          <w:lang w:val="en-US" w:eastAsia="ru-RU"/>
        </w:rPr>
        <w:t xml:space="preserve"> </w:t>
      </w:r>
      <w:r w:rsidRPr="004A167E">
        <w:rPr>
          <w:rFonts w:ascii="Times New Roman" w:eastAsia="Times New Roman" w:hAnsi="Times New Roman" w:cs="Times New Roman"/>
          <w:b/>
          <w:bCs/>
          <w:sz w:val="24"/>
          <w:szCs w:val="24"/>
          <w:lang w:eastAsia="ru-RU"/>
        </w:rPr>
        <w:t>формулировка</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The observed PNG size behavior results from the interaction between lossless PNG encoding and the spatial statistics of quantized RGB images. The current experiment does not isolate the contributions of bit-depth quantization, container choice, filtering, and entropy coding.</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val="kk-KZ" w:eastAsia="ru-RU"/>
        </w:rPr>
        <w:t>10</w:t>
      </w:r>
      <w:r w:rsidRPr="004A167E">
        <w:rPr>
          <w:rFonts w:ascii="Times New Roman" w:eastAsia="Times New Roman" w:hAnsi="Times New Roman" w:cs="Times New Roman"/>
          <w:b/>
          <w:bCs/>
          <w:sz w:val="24"/>
          <w:szCs w:val="24"/>
          <w:lang w:eastAsia="ru-RU"/>
        </w:rPr>
        <w:t>. Термин «</w:t>
      </w:r>
      <w:proofErr w:type="spellStart"/>
      <w:r w:rsidRPr="004A167E">
        <w:rPr>
          <w:rFonts w:ascii="Times New Roman" w:eastAsia="Times New Roman" w:hAnsi="Times New Roman" w:cs="Times New Roman"/>
          <w:b/>
          <w:bCs/>
          <w:sz w:val="24"/>
          <w:szCs w:val="24"/>
          <w:lang w:eastAsia="ru-RU"/>
        </w:rPr>
        <w:t>pixelated</w:t>
      </w:r>
      <w:proofErr w:type="spellEnd"/>
      <w:r w:rsidRPr="004A167E">
        <w:rPr>
          <w:rFonts w:ascii="Times New Roman" w:eastAsia="Times New Roman" w:hAnsi="Times New Roman" w:cs="Times New Roman"/>
          <w:b/>
          <w:bCs/>
          <w:sz w:val="24"/>
          <w:szCs w:val="24"/>
          <w:lang w:eastAsia="ru-RU"/>
        </w:rPr>
        <w:t>» для b2 и b1 неточен</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На стр. 12 изображения b2 и b1 описываются как </w:t>
      </w:r>
      <w:proofErr w:type="spellStart"/>
      <w:r w:rsidRPr="004A167E">
        <w:rPr>
          <w:rFonts w:ascii="Times New Roman" w:eastAsia="Times New Roman" w:hAnsi="Times New Roman" w:cs="Times New Roman"/>
          <w:sz w:val="24"/>
          <w:szCs w:val="24"/>
          <w:lang w:eastAsia="ru-RU"/>
        </w:rPr>
        <w:t>pixelated</w:t>
      </w:r>
      <w:proofErr w:type="spellEnd"/>
      <w:r w:rsidRPr="004A167E">
        <w:rPr>
          <w:rFonts w:ascii="Times New Roman" w:eastAsia="Times New Roman" w:hAnsi="Times New Roman" w:cs="Times New Roman"/>
          <w:sz w:val="24"/>
          <w:szCs w:val="24"/>
          <w:lang w:eastAsia="ru-RU"/>
        </w:rPr>
        <w:t>. Пространственное разрешение при этом не меняется. Более точные термины:</w:t>
      </w:r>
    </w:p>
    <w:p w:rsidR="004A167E" w:rsidRPr="004A167E" w:rsidRDefault="004A167E" w:rsidP="004A167E">
      <w:pPr>
        <w:numPr>
          <w:ilvl w:val="0"/>
          <w:numId w:val="10"/>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posterized</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10"/>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severely</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quantized</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10"/>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reduced</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tonal</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resolution</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10"/>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color-level</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collapse</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Также утверждение, что </w:t>
      </w:r>
      <w:proofErr w:type="spellStart"/>
      <w:r w:rsidRPr="004A167E">
        <w:rPr>
          <w:rFonts w:ascii="Times New Roman" w:eastAsia="Times New Roman" w:hAnsi="Times New Roman" w:cs="Times New Roman"/>
          <w:sz w:val="24"/>
          <w:szCs w:val="24"/>
          <w:lang w:eastAsia="ru-RU"/>
        </w:rPr>
        <w:t>geometric</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edges</w:t>
      </w:r>
      <w:proofErr w:type="spellEnd"/>
      <w:r w:rsidRPr="004A167E">
        <w:rPr>
          <w:rFonts w:ascii="Times New Roman" w:eastAsia="Times New Roman" w:hAnsi="Times New Roman" w:cs="Times New Roman"/>
          <w:sz w:val="24"/>
          <w:szCs w:val="24"/>
          <w:lang w:eastAsia="ru-RU"/>
        </w:rPr>
        <w:t xml:space="preserve"> сохраняются «</w:t>
      </w:r>
      <w:proofErr w:type="spellStart"/>
      <w:r w:rsidRPr="004A167E">
        <w:rPr>
          <w:rFonts w:ascii="Times New Roman" w:eastAsia="Times New Roman" w:hAnsi="Times New Roman" w:cs="Times New Roman"/>
          <w:sz w:val="24"/>
          <w:szCs w:val="24"/>
          <w:lang w:eastAsia="ru-RU"/>
        </w:rPr>
        <w:t>perfectly</w:t>
      </w:r>
      <w:proofErr w:type="spellEnd"/>
      <w:r w:rsidRPr="004A167E">
        <w:rPr>
          <w:rFonts w:ascii="Times New Roman" w:eastAsia="Times New Roman" w:hAnsi="Times New Roman" w:cs="Times New Roman"/>
          <w:sz w:val="24"/>
          <w:szCs w:val="24"/>
          <w:lang w:eastAsia="ru-RU"/>
        </w:rPr>
        <w:t>», слишком сильное. При грубом квантовании контраст границы может уменьшиться или исчезнуть.</w:t>
      </w:r>
    </w:p>
    <w:p w:rsidR="004A167E" w:rsidRPr="004A167E" w:rsidRDefault="004A167E" w:rsidP="004A167E">
      <w:pPr>
        <w:tabs>
          <w:tab w:val="left" w:pos="993"/>
        </w:tabs>
        <w:spacing w:after="0" w:line="240" w:lineRule="auto"/>
        <w:ind w:firstLine="709"/>
        <w:outlineLvl w:val="1"/>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val="en-US" w:eastAsia="ru-RU"/>
        </w:rPr>
      </w:pPr>
      <w:r w:rsidRPr="004A167E">
        <w:rPr>
          <w:rFonts w:ascii="Times New Roman" w:eastAsia="Times New Roman" w:hAnsi="Times New Roman" w:cs="Times New Roman"/>
          <w:b/>
          <w:bCs/>
          <w:sz w:val="24"/>
          <w:szCs w:val="24"/>
          <w:lang w:val="kk-KZ" w:eastAsia="ru-RU"/>
        </w:rPr>
        <w:t>1</w:t>
      </w:r>
      <w:r w:rsidRPr="004A167E">
        <w:rPr>
          <w:rFonts w:ascii="Times New Roman" w:eastAsia="Times New Roman" w:hAnsi="Times New Roman" w:cs="Times New Roman"/>
          <w:b/>
          <w:bCs/>
          <w:sz w:val="24"/>
          <w:szCs w:val="24"/>
          <w:lang w:val="en-US" w:eastAsia="ru-RU"/>
        </w:rPr>
        <w:t xml:space="preserve">1. Anchor-free split head </w:t>
      </w:r>
      <w:r w:rsidRPr="004A167E">
        <w:rPr>
          <w:rFonts w:ascii="Times New Roman" w:eastAsia="Times New Roman" w:hAnsi="Times New Roman" w:cs="Times New Roman"/>
          <w:b/>
          <w:bCs/>
          <w:sz w:val="24"/>
          <w:szCs w:val="24"/>
          <w:lang w:eastAsia="ru-RU"/>
        </w:rPr>
        <w:t>подтверждается</w:t>
      </w:r>
      <w:r w:rsidRPr="004A167E">
        <w:rPr>
          <w:rFonts w:ascii="Times New Roman" w:eastAsia="Times New Roman" w:hAnsi="Times New Roman" w:cs="Times New Roman"/>
          <w:b/>
          <w:bCs/>
          <w:sz w:val="24"/>
          <w:szCs w:val="24"/>
          <w:lang w:val="en-US" w:eastAsia="ru-RU"/>
        </w:rPr>
        <w:t xml:space="preserve">, «advanced spatial attention mechanisms» — </w:t>
      </w:r>
      <w:r w:rsidRPr="004A167E">
        <w:rPr>
          <w:rFonts w:ascii="Times New Roman" w:eastAsia="Times New Roman" w:hAnsi="Times New Roman" w:cs="Times New Roman"/>
          <w:b/>
          <w:bCs/>
          <w:sz w:val="24"/>
          <w:szCs w:val="24"/>
          <w:lang w:eastAsia="ru-RU"/>
        </w:rPr>
        <w:t>нет</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eastAsia="ru-RU"/>
        </w:rPr>
        <w:t>Официальная</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документация</w:t>
      </w:r>
      <w:r w:rsidRPr="004A167E">
        <w:rPr>
          <w:rFonts w:ascii="Times New Roman" w:eastAsia="Times New Roman" w:hAnsi="Times New Roman" w:cs="Times New Roman"/>
          <w:sz w:val="24"/>
          <w:szCs w:val="24"/>
          <w:lang w:val="en-US" w:eastAsia="ru-RU"/>
        </w:rPr>
        <w:t xml:space="preserve"> </w:t>
      </w:r>
      <w:proofErr w:type="spellStart"/>
      <w:r w:rsidRPr="004A167E">
        <w:rPr>
          <w:rFonts w:ascii="Times New Roman" w:eastAsia="Times New Roman" w:hAnsi="Times New Roman" w:cs="Times New Roman"/>
          <w:sz w:val="24"/>
          <w:szCs w:val="24"/>
          <w:lang w:val="en-US" w:eastAsia="ru-RU"/>
        </w:rPr>
        <w:t>Ultralytics</w:t>
      </w:r>
      <w:proofErr w:type="spellEnd"/>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указывает</w:t>
      </w:r>
      <w:r w:rsidRPr="004A167E">
        <w:rPr>
          <w:rFonts w:ascii="Times New Roman" w:eastAsia="Times New Roman" w:hAnsi="Times New Roman" w:cs="Times New Roman"/>
          <w:sz w:val="24"/>
          <w:szCs w:val="24"/>
          <w:lang w:val="en-US" w:eastAsia="ru-RU"/>
        </w:rPr>
        <w:t xml:space="preserve"> anchor-free split head </w:t>
      </w:r>
      <w:r w:rsidRPr="004A167E">
        <w:rPr>
          <w:rFonts w:ascii="Times New Roman" w:eastAsia="Times New Roman" w:hAnsi="Times New Roman" w:cs="Times New Roman"/>
          <w:sz w:val="24"/>
          <w:szCs w:val="24"/>
          <w:lang w:eastAsia="ru-RU"/>
        </w:rPr>
        <w:t>и</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улучшенные</w:t>
      </w:r>
      <w:r w:rsidRPr="004A167E">
        <w:rPr>
          <w:rFonts w:ascii="Times New Roman" w:eastAsia="Times New Roman" w:hAnsi="Times New Roman" w:cs="Times New Roman"/>
          <w:sz w:val="24"/>
          <w:szCs w:val="24"/>
          <w:lang w:val="en-US" w:eastAsia="ru-RU"/>
        </w:rPr>
        <w:t xml:space="preserve"> backbone/neck architectures. </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Однако в статье написано, что YOLOv8 включает:</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advanced</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spatial</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attention</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mechanisms</w:t>
      </w:r>
      <w:proofErr w:type="spellEnd"/>
      <w:r w:rsidRPr="004A167E">
        <w:rPr>
          <w:rFonts w:ascii="Times New Roman" w:eastAsia="Times New Roman" w:hAnsi="Times New Roman" w:cs="Times New Roman"/>
          <w:sz w:val="24"/>
          <w:szCs w:val="24"/>
          <w:lang w:eastAsia="ru-RU"/>
        </w:rPr>
        <w:t>.</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Для YOLOv8n это утверждение требует отдельной ссылки на архитектурную схему или исходный код. Официальное описание, на которое можно сослаться, не формулирует ключевую особенность модели таким образом.</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Рекомендация</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Удалить упоминание </w:t>
      </w:r>
      <w:proofErr w:type="spellStart"/>
      <w:r w:rsidRPr="004A167E">
        <w:rPr>
          <w:rFonts w:ascii="Times New Roman" w:eastAsia="Times New Roman" w:hAnsi="Times New Roman" w:cs="Times New Roman"/>
          <w:sz w:val="24"/>
          <w:szCs w:val="24"/>
          <w:lang w:eastAsia="ru-RU"/>
        </w:rPr>
        <w:t>attention</w:t>
      </w:r>
      <w:proofErr w:type="spellEnd"/>
      <w:r w:rsidRPr="004A167E">
        <w:rPr>
          <w:rFonts w:ascii="Times New Roman" w:eastAsia="Times New Roman" w:hAnsi="Times New Roman" w:cs="Times New Roman"/>
          <w:sz w:val="24"/>
          <w:szCs w:val="24"/>
          <w:lang w:eastAsia="ru-RU"/>
        </w:rPr>
        <w:t xml:space="preserve"> или привести точную ссылку на модуль, слой и версию реализации.</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val="en-US" w:eastAsia="ru-RU"/>
        </w:rPr>
      </w:pPr>
      <w:r w:rsidRPr="004A167E">
        <w:rPr>
          <w:rFonts w:ascii="Times New Roman" w:eastAsia="Times New Roman" w:hAnsi="Times New Roman" w:cs="Times New Roman"/>
          <w:b/>
          <w:bCs/>
          <w:sz w:val="24"/>
          <w:szCs w:val="24"/>
          <w:lang w:val="kk-KZ" w:eastAsia="ru-RU"/>
        </w:rPr>
        <w:t>1</w:t>
      </w:r>
      <w:r w:rsidRPr="004A167E">
        <w:rPr>
          <w:rFonts w:ascii="Times New Roman" w:eastAsia="Times New Roman" w:hAnsi="Times New Roman" w:cs="Times New Roman"/>
          <w:b/>
          <w:bCs/>
          <w:sz w:val="24"/>
          <w:szCs w:val="24"/>
          <w:lang w:val="en-US" w:eastAsia="ru-RU"/>
        </w:rPr>
        <w:t xml:space="preserve">2. </w:t>
      </w:r>
      <w:r w:rsidRPr="004A167E">
        <w:rPr>
          <w:rFonts w:ascii="Times New Roman" w:eastAsia="Times New Roman" w:hAnsi="Times New Roman" w:cs="Times New Roman"/>
          <w:b/>
          <w:bCs/>
          <w:sz w:val="24"/>
          <w:szCs w:val="24"/>
          <w:lang w:eastAsia="ru-RU"/>
        </w:rPr>
        <w:t>Термин</w:t>
      </w:r>
      <w:r w:rsidRPr="004A167E">
        <w:rPr>
          <w:rFonts w:ascii="Times New Roman" w:eastAsia="Times New Roman" w:hAnsi="Times New Roman" w:cs="Times New Roman"/>
          <w:b/>
          <w:bCs/>
          <w:sz w:val="24"/>
          <w:szCs w:val="24"/>
          <w:lang w:val="en-US" w:eastAsia="ru-RU"/>
        </w:rPr>
        <w:t xml:space="preserve"> state-of-the-art </w:t>
      </w:r>
      <w:r w:rsidRPr="004A167E">
        <w:rPr>
          <w:rFonts w:ascii="Times New Roman" w:eastAsia="Times New Roman" w:hAnsi="Times New Roman" w:cs="Times New Roman"/>
          <w:b/>
          <w:bCs/>
          <w:sz w:val="24"/>
          <w:szCs w:val="24"/>
          <w:lang w:eastAsia="ru-RU"/>
        </w:rPr>
        <w:t>следует</w:t>
      </w:r>
      <w:r w:rsidRPr="004A167E">
        <w:rPr>
          <w:rFonts w:ascii="Times New Roman" w:eastAsia="Times New Roman" w:hAnsi="Times New Roman" w:cs="Times New Roman"/>
          <w:b/>
          <w:bCs/>
          <w:sz w:val="24"/>
          <w:szCs w:val="24"/>
          <w:lang w:val="en-US" w:eastAsia="ru-RU"/>
        </w:rPr>
        <w:t xml:space="preserve"> </w:t>
      </w:r>
      <w:r w:rsidRPr="004A167E">
        <w:rPr>
          <w:rFonts w:ascii="Times New Roman" w:eastAsia="Times New Roman" w:hAnsi="Times New Roman" w:cs="Times New Roman"/>
          <w:b/>
          <w:bCs/>
          <w:sz w:val="24"/>
          <w:szCs w:val="24"/>
          <w:lang w:eastAsia="ru-RU"/>
        </w:rPr>
        <w:t>убрать</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YOLOv8n можно корректно назвать:</w:t>
      </w:r>
    </w:p>
    <w:p w:rsidR="004A167E" w:rsidRPr="004A167E" w:rsidRDefault="004A167E" w:rsidP="004A167E">
      <w:pPr>
        <w:numPr>
          <w:ilvl w:val="0"/>
          <w:numId w:val="11"/>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lightweight</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11"/>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real-time</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11"/>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widely</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used</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11"/>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compact</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pretrained</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detector</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Но </w:t>
      </w:r>
      <w:proofErr w:type="spellStart"/>
      <w:r w:rsidRPr="004A167E">
        <w:rPr>
          <w:rFonts w:ascii="Times New Roman" w:eastAsia="Times New Roman" w:hAnsi="Times New Roman" w:cs="Times New Roman"/>
          <w:sz w:val="24"/>
          <w:szCs w:val="24"/>
          <w:lang w:eastAsia="ru-RU"/>
        </w:rPr>
        <w:t>state-of-the-art</w:t>
      </w:r>
      <w:proofErr w:type="spellEnd"/>
      <w:r w:rsidRPr="004A167E">
        <w:rPr>
          <w:rFonts w:ascii="Times New Roman" w:eastAsia="Times New Roman" w:hAnsi="Times New Roman" w:cs="Times New Roman"/>
          <w:sz w:val="24"/>
          <w:szCs w:val="24"/>
          <w:lang w:eastAsia="ru-RU"/>
        </w:rPr>
        <w:t xml:space="preserve"> требует конкретного временного среза, </w:t>
      </w:r>
      <w:proofErr w:type="spellStart"/>
      <w:r w:rsidRPr="004A167E">
        <w:rPr>
          <w:rFonts w:ascii="Times New Roman" w:eastAsia="Times New Roman" w:hAnsi="Times New Roman" w:cs="Times New Roman"/>
          <w:sz w:val="24"/>
          <w:szCs w:val="24"/>
          <w:lang w:eastAsia="ru-RU"/>
        </w:rPr>
        <w:t>benchmark</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table</w:t>
      </w:r>
      <w:proofErr w:type="spellEnd"/>
      <w:r w:rsidRPr="004A167E">
        <w:rPr>
          <w:rFonts w:ascii="Times New Roman" w:eastAsia="Times New Roman" w:hAnsi="Times New Roman" w:cs="Times New Roman"/>
          <w:sz w:val="24"/>
          <w:szCs w:val="24"/>
          <w:lang w:eastAsia="ru-RU"/>
        </w:rPr>
        <w:t xml:space="preserve"> и сопоставления с альтернативами. В статье такого анализа нет.</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val="kk-KZ" w:eastAsia="ru-RU"/>
        </w:rPr>
        <w:t>1</w:t>
      </w:r>
      <w:r w:rsidRPr="004A167E">
        <w:rPr>
          <w:rFonts w:ascii="Times New Roman" w:eastAsia="Times New Roman" w:hAnsi="Times New Roman" w:cs="Times New Roman"/>
          <w:b/>
          <w:bCs/>
          <w:sz w:val="24"/>
          <w:szCs w:val="24"/>
          <w:lang w:eastAsia="ru-RU"/>
        </w:rPr>
        <w:t xml:space="preserve">3. Версия </w:t>
      </w:r>
      <w:proofErr w:type="spellStart"/>
      <w:r w:rsidRPr="004A167E">
        <w:rPr>
          <w:rFonts w:ascii="Times New Roman" w:eastAsia="Times New Roman" w:hAnsi="Times New Roman" w:cs="Times New Roman"/>
          <w:b/>
          <w:bCs/>
          <w:sz w:val="24"/>
          <w:szCs w:val="24"/>
          <w:lang w:eastAsia="ru-RU"/>
        </w:rPr>
        <w:t>framework</w:t>
      </w:r>
      <w:proofErr w:type="spellEnd"/>
      <w:r w:rsidRPr="004A167E">
        <w:rPr>
          <w:rFonts w:ascii="Times New Roman" w:eastAsia="Times New Roman" w:hAnsi="Times New Roman" w:cs="Times New Roman"/>
          <w:b/>
          <w:bCs/>
          <w:sz w:val="24"/>
          <w:szCs w:val="24"/>
          <w:lang w:eastAsia="ru-RU"/>
        </w:rPr>
        <w:t xml:space="preserve"> указана недостаточно полно</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В статье названа версия </w:t>
      </w:r>
      <w:proofErr w:type="spellStart"/>
      <w:r w:rsidRPr="004A167E">
        <w:rPr>
          <w:rFonts w:ascii="Times New Roman" w:eastAsia="Times New Roman" w:hAnsi="Times New Roman" w:cs="Times New Roman"/>
          <w:sz w:val="24"/>
          <w:szCs w:val="24"/>
          <w:lang w:eastAsia="ru-RU"/>
        </w:rPr>
        <w:t>Ultralytics</w:t>
      </w:r>
      <w:proofErr w:type="spellEnd"/>
      <w:r w:rsidRPr="004A167E">
        <w:rPr>
          <w:rFonts w:ascii="Times New Roman" w:eastAsia="Times New Roman" w:hAnsi="Times New Roman" w:cs="Times New Roman"/>
          <w:sz w:val="24"/>
          <w:szCs w:val="24"/>
          <w:lang w:eastAsia="ru-RU"/>
        </w:rPr>
        <w:t xml:space="preserve"> 8.4.52. Для воспроизводимости необходимо добавить:</w:t>
      </w:r>
    </w:p>
    <w:p w:rsidR="004A167E" w:rsidRPr="004A167E" w:rsidRDefault="004A167E" w:rsidP="004A167E">
      <w:pPr>
        <w:numPr>
          <w:ilvl w:val="0"/>
          <w:numId w:val="12"/>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Python</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version</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12"/>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Pillow</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version</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12"/>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PyTorch</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version</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12"/>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torchvision</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version</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12"/>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NumPy</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version</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numPr>
          <w:ilvl w:val="0"/>
          <w:numId w:val="12"/>
        </w:numPr>
        <w:tabs>
          <w:tab w:val="left" w:pos="993"/>
        </w:tabs>
        <w:spacing w:after="0" w:line="240" w:lineRule="auto"/>
        <w:ind w:left="0"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scikit-image</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version</w:t>
      </w:r>
      <w:proofErr w:type="spellEnd"/>
      <w:r w:rsidRPr="004A167E">
        <w:rPr>
          <w:rFonts w:ascii="Times New Roman" w:eastAsia="Times New Roman" w:hAnsi="Times New Roman" w:cs="Times New Roman"/>
          <w:sz w:val="24"/>
          <w:szCs w:val="24"/>
          <w:lang w:eastAsia="ru-RU"/>
        </w:rPr>
        <w:t xml:space="preserve">, если SSIM рассчитывался через нее; </w:t>
      </w:r>
    </w:p>
    <w:p w:rsidR="004A167E" w:rsidRPr="004A167E" w:rsidRDefault="004A167E" w:rsidP="004A167E">
      <w:pPr>
        <w:numPr>
          <w:ilvl w:val="0"/>
          <w:numId w:val="12"/>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ОС и точную модель CPU; </w:t>
      </w:r>
    </w:p>
    <w:p w:rsidR="004A167E" w:rsidRPr="004A167E" w:rsidRDefault="004A167E" w:rsidP="004A167E">
      <w:pPr>
        <w:numPr>
          <w:ilvl w:val="0"/>
          <w:numId w:val="12"/>
        </w:numPr>
        <w:tabs>
          <w:tab w:val="left" w:pos="993"/>
        </w:tabs>
        <w:spacing w:after="0" w:line="240" w:lineRule="auto"/>
        <w:ind w:left="0"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 xml:space="preserve">checkpoint hash </w:t>
      </w:r>
      <w:r w:rsidRPr="004A167E">
        <w:rPr>
          <w:rFonts w:ascii="Times New Roman" w:eastAsia="Times New Roman" w:hAnsi="Times New Roman" w:cs="Times New Roman"/>
          <w:sz w:val="24"/>
          <w:szCs w:val="24"/>
          <w:lang w:eastAsia="ru-RU"/>
        </w:rPr>
        <w:t>для</w:t>
      </w:r>
      <w:r w:rsidRPr="004A167E">
        <w:rPr>
          <w:rFonts w:ascii="Times New Roman" w:eastAsia="Times New Roman" w:hAnsi="Times New Roman" w:cs="Times New Roman"/>
          <w:sz w:val="24"/>
          <w:szCs w:val="24"/>
          <w:lang w:val="en-US" w:eastAsia="ru-RU"/>
        </w:rPr>
        <w:t xml:space="preserve"> yolov8n.pt; </w:t>
      </w:r>
    </w:p>
    <w:p w:rsidR="004A167E" w:rsidRPr="004A167E" w:rsidRDefault="004A167E" w:rsidP="004A167E">
      <w:pPr>
        <w:numPr>
          <w:ilvl w:val="0"/>
          <w:numId w:val="12"/>
        </w:numPr>
        <w:tabs>
          <w:tab w:val="left" w:pos="993"/>
        </w:tabs>
        <w:spacing w:after="0" w:line="240" w:lineRule="auto"/>
        <w:ind w:left="0"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lastRenderedPageBreak/>
        <w:t xml:space="preserve">commit hash </w:t>
      </w:r>
      <w:r w:rsidRPr="004A167E">
        <w:rPr>
          <w:rFonts w:ascii="Times New Roman" w:eastAsia="Times New Roman" w:hAnsi="Times New Roman" w:cs="Times New Roman"/>
          <w:sz w:val="24"/>
          <w:szCs w:val="24"/>
          <w:lang w:eastAsia="ru-RU"/>
        </w:rPr>
        <w:t>или</w:t>
      </w:r>
      <w:r w:rsidRPr="004A167E">
        <w:rPr>
          <w:rFonts w:ascii="Times New Roman" w:eastAsia="Times New Roman" w:hAnsi="Times New Roman" w:cs="Times New Roman"/>
          <w:sz w:val="24"/>
          <w:szCs w:val="24"/>
          <w:lang w:val="en-US" w:eastAsia="ru-RU"/>
        </w:rPr>
        <w:t xml:space="preserve"> tag </w:t>
      </w:r>
      <w:proofErr w:type="spellStart"/>
      <w:r w:rsidRPr="004A167E">
        <w:rPr>
          <w:rFonts w:ascii="Times New Roman" w:eastAsia="Times New Roman" w:hAnsi="Times New Roman" w:cs="Times New Roman"/>
          <w:sz w:val="24"/>
          <w:szCs w:val="24"/>
          <w:lang w:val="en-US" w:eastAsia="ru-RU"/>
        </w:rPr>
        <w:t>Ultralytics</w:t>
      </w:r>
      <w:proofErr w:type="spellEnd"/>
      <w:r w:rsidRPr="004A167E">
        <w:rPr>
          <w:rFonts w:ascii="Times New Roman" w:eastAsia="Times New Roman" w:hAnsi="Times New Roman" w:cs="Times New Roman"/>
          <w:sz w:val="24"/>
          <w:szCs w:val="24"/>
          <w:lang w:val="en-US" w:eastAsia="ru-RU"/>
        </w:rPr>
        <w:t xml:space="preserve">; </w:t>
      </w:r>
    </w:p>
    <w:p w:rsidR="004A167E" w:rsidRPr="004A167E" w:rsidRDefault="004A167E" w:rsidP="004A167E">
      <w:pPr>
        <w:numPr>
          <w:ilvl w:val="0"/>
          <w:numId w:val="12"/>
        </w:numPr>
        <w:tabs>
          <w:tab w:val="left" w:pos="993"/>
        </w:tabs>
        <w:spacing w:after="0" w:line="240" w:lineRule="auto"/>
        <w:ind w:left="0"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полный CLI или </w:t>
      </w:r>
      <w:proofErr w:type="spellStart"/>
      <w:r w:rsidRPr="004A167E">
        <w:rPr>
          <w:rFonts w:ascii="Times New Roman" w:eastAsia="Times New Roman" w:hAnsi="Times New Roman" w:cs="Times New Roman"/>
          <w:sz w:val="24"/>
          <w:szCs w:val="24"/>
          <w:lang w:eastAsia="ru-RU"/>
        </w:rPr>
        <w:t>Python</w:t>
      </w:r>
      <w:proofErr w:type="spellEnd"/>
      <w:r w:rsidRPr="004A167E">
        <w:rPr>
          <w:rFonts w:ascii="Times New Roman" w:eastAsia="Times New Roman" w:hAnsi="Times New Roman" w:cs="Times New Roman"/>
          <w:sz w:val="24"/>
          <w:szCs w:val="24"/>
          <w:lang w:eastAsia="ru-RU"/>
        </w:rPr>
        <w:t xml:space="preserve">-код запуска. </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Ultralytics</w:t>
      </w:r>
      <w:proofErr w:type="spellEnd"/>
      <w:r w:rsidRPr="004A167E">
        <w:rPr>
          <w:rFonts w:ascii="Times New Roman" w:eastAsia="Times New Roman" w:hAnsi="Times New Roman" w:cs="Times New Roman"/>
          <w:sz w:val="24"/>
          <w:szCs w:val="24"/>
          <w:lang w:eastAsia="ru-RU"/>
        </w:rPr>
        <w:t xml:space="preserve"> регулярно выпускает новые версии, поэтому одной строки с номером пакета недостаточно. </w:t>
      </w:r>
    </w:p>
    <w:p w:rsidR="004A167E" w:rsidRPr="004A167E" w:rsidRDefault="004A167E" w:rsidP="004A167E">
      <w:pPr>
        <w:tabs>
          <w:tab w:val="left" w:pos="993"/>
        </w:tabs>
        <w:spacing w:after="0" w:line="240" w:lineRule="auto"/>
        <w:ind w:firstLine="709"/>
        <w:outlineLvl w:val="1"/>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val="kk-KZ" w:eastAsia="ru-RU"/>
        </w:rPr>
        <w:t>14</w:t>
      </w:r>
      <w:r w:rsidRPr="004A167E">
        <w:rPr>
          <w:rFonts w:ascii="Times New Roman" w:eastAsia="Times New Roman" w:hAnsi="Times New Roman" w:cs="Times New Roman"/>
          <w:b/>
          <w:bCs/>
          <w:sz w:val="24"/>
          <w:szCs w:val="24"/>
          <w:lang w:eastAsia="ru-RU"/>
        </w:rPr>
        <w:t>. Ссылка [11] ошибочна</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В статье указано:</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Kim, M., Lee, J., &amp; Kim, C. (2021). Task-aware image compression via spatially-adaptive feature transform. arXiv:2108.09551.</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Но arXiv:2108.09551 — это другая работа:</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val="en-US" w:eastAsia="ru-RU"/>
        </w:rPr>
        <w:t>Myungseo</w:t>
      </w:r>
      <w:proofErr w:type="spellEnd"/>
      <w:r w:rsidRPr="004A167E">
        <w:rPr>
          <w:rFonts w:ascii="Times New Roman" w:eastAsia="Times New Roman" w:hAnsi="Times New Roman" w:cs="Times New Roman"/>
          <w:sz w:val="24"/>
          <w:szCs w:val="24"/>
          <w:lang w:val="en-US" w:eastAsia="ru-RU"/>
        </w:rPr>
        <w:t xml:space="preserve"> Song, </w:t>
      </w:r>
      <w:proofErr w:type="spellStart"/>
      <w:r w:rsidRPr="004A167E">
        <w:rPr>
          <w:rFonts w:ascii="Times New Roman" w:eastAsia="Times New Roman" w:hAnsi="Times New Roman" w:cs="Times New Roman"/>
          <w:sz w:val="24"/>
          <w:szCs w:val="24"/>
          <w:lang w:val="en-US" w:eastAsia="ru-RU"/>
        </w:rPr>
        <w:t>Jinyoung</w:t>
      </w:r>
      <w:proofErr w:type="spellEnd"/>
      <w:r w:rsidRPr="004A167E">
        <w:rPr>
          <w:rFonts w:ascii="Times New Roman" w:eastAsia="Times New Roman" w:hAnsi="Times New Roman" w:cs="Times New Roman"/>
          <w:sz w:val="24"/>
          <w:szCs w:val="24"/>
          <w:lang w:val="en-US" w:eastAsia="ru-RU"/>
        </w:rPr>
        <w:t xml:space="preserve"> Choi, </w:t>
      </w:r>
      <w:proofErr w:type="spellStart"/>
      <w:r w:rsidRPr="004A167E">
        <w:rPr>
          <w:rFonts w:ascii="Times New Roman" w:eastAsia="Times New Roman" w:hAnsi="Times New Roman" w:cs="Times New Roman"/>
          <w:sz w:val="24"/>
          <w:szCs w:val="24"/>
          <w:lang w:val="en-US" w:eastAsia="ru-RU"/>
        </w:rPr>
        <w:t>Bohyung</w:t>
      </w:r>
      <w:proofErr w:type="spellEnd"/>
      <w:r w:rsidRPr="004A167E">
        <w:rPr>
          <w:rFonts w:ascii="Times New Roman" w:eastAsia="Times New Roman" w:hAnsi="Times New Roman" w:cs="Times New Roman"/>
          <w:sz w:val="24"/>
          <w:szCs w:val="24"/>
          <w:lang w:val="en-US" w:eastAsia="ru-RU"/>
        </w:rPr>
        <w:t xml:space="preserve"> Han.</w:t>
      </w:r>
      <w:r w:rsidRPr="004A167E">
        <w:rPr>
          <w:rFonts w:ascii="Times New Roman" w:eastAsia="Times New Roman" w:hAnsi="Times New Roman" w:cs="Times New Roman"/>
          <w:sz w:val="24"/>
          <w:szCs w:val="24"/>
          <w:lang w:val="en-US" w:eastAsia="ru-RU"/>
        </w:rPr>
        <w:br/>
      </w:r>
      <w:r w:rsidRPr="004A167E">
        <w:rPr>
          <w:rFonts w:ascii="Times New Roman" w:eastAsia="Times New Roman" w:hAnsi="Times New Roman" w:cs="Times New Roman"/>
          <w:i/>
          <w:iCs/>
          <w:sz w:val="24"/>
          <w:szCs w:val="24"/>
          <w:lang w:val="en-US" w:eastAsia="ru-RU"/>
        </w:rPr>
        <w:t>Variable-Rate Deep Image Compression through Spatially-Adaptive Feature Transform</w:t>
      </w:r>
      <w:r w:rsidRPr="004A167E">
        <w:rPr>
          <w:rFonts w:ascii="Times New Roman" w:eastAsia="Times New Roman" w:hAnsi="Times New Roman" w:cs="Times New Roman"/>
          <w:sz w:val="24"/>
          <w:szCs w:val="24"/>
          <w:lang w:val="en-US" w:eastAsia="ru-RU"/>
        </w:rPr>
        <w:t>.</w:t>
      </w:r>
      <w:r w:rsidRPr="004A167E">
        <w:rPr>
          <w:rFonts w:ascii="Times New Roman" w:eastAsia="Times New Roman" w:hAnsi="Times New Roman" w:cs="Times New Roman"/>
          <w:sz w:val="24"/>
          <w:szCs w:val="24"/>
          <w:lang w:val="en-US" w:eastAsia="ru-RU"/>
        </w:rPr>
        <w:br/>
      </w:r>
      <w:r w:rsidRPr="004A167E">
        <w:rPr>
          <w:rFonts w:ascii="Times New Roman" w:eastAsia="Times New Roman" w:hAnsi="Times New Roman" w:cs="Times New Roman"/>
          <w:sz w:val="24"/>
          <w:szCs w:val="24"/>
          <w:lang w:eastAsia="ru-RU"/>
        </w:rPr>
        <w:t>ICCV 2021.</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Работа действительно включает </w:t>
      </w:r>
      <w:proofErr w:type="spellStart"/>
      <w:r w:rsidRPr="004A167E">
        <w:rPr>
          <w:rFonts w:ascii="Times New Roman" w:eastAsia="Times New Roman" w:hAnsi="Times New Roman" w:cs="Times New Roman"/>
          <w:sz w:val="24"/>
          <w:szCs w:val="24"/>
          <w:lang w:eastAsia="ru-RU"/>
        </w:rPr>
        <w:t>task-aware</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extension</w:t>
      </w:r>
      <w:proofErr w:type="spellEnd"/>
      <w:r w:rsidRPr="004A167E">
        <w:rPr>
          <w:rFonts w:ascii="Times New Roman" w:eastAsia="Times New Roman" w:hAnsi="Times New Roman" w:cs="Times New Roman"/>
          <w:sz w:val="24"/>
          <w:szCs w:val="24"/>
          <w:lang w:eastAsia="ru-RU"/>
        </w:rPr>
        <w:t xml:space="preserve"> через </w:t>
      </w:r>
      <w:proofErr w:type="spellStart"/>
      <w:r w:rsidRPr="004A167E">
        <w:rPr>
          <w:rFonts w:ascii="Times New Roman" w:eastAsia="Times New Roman" w:hAnsi="Times New Roman" w:cs="Times New Roman"/>
          <w:sz w:val="24"/>
          <w:szCs w:val="24"/>
          <w:lang w:eastAsia="ru-RU"/>
        </w:rPr>
        <w:t>quality</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maps</w:t>
      </w:r>
      <w:proofErr w:type="spellEnd"/>
      <w:r w:rsidRPr="004A167E">
        <w:rPr>
          <w:rFonts w:ascii="Times New Roman" w:eastAsia="Times New Roman" w:hAnsi="Times New Roman" w:cs="Times New Roman"/>
          <w:sz w:val="24"/>
          <w:szCs w:val="24"/>
          <w:lang w:eastAsia="ru-RU"/>
        </w:rPr>
        <w:t xml:space="preserve">, но авторы и название в списке литературы указаны неверно. </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Исправленная запись</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Song</w:t>
      </w:r>
      <w:proofErr w:type="spellEnd"/>
      <w:r w:rsidRPr="004A167E">
        <w:rPr>
          <w:rFonts w:ascii="Times New Roman" w:eastAsia="Times New Roman" w:hAnsi="Times New Roman" w:cs="Times New Roman"/>
          <w:sz w:val="24"/>
          <w:szCs w:val="24"/>
          <w:lang w:eastAsia="ru-RU"/>
        </w:rPr>
        <w:t xml:space="preserve">, M., </w:t>
      </w:r>
      <w:proofErr w:type="spellStart"/>
      <w:r w:rsidRPr="004A167E">
        <w:rPr>
          <w:rFonts w:ascii="Times New Roman" w:eastAsia="Times New Roman" w:hAnsi="Times New Roman" w:cs="Times New Roman"/>
          <w:sz w:val="24"/>
          <w:szCs w:val="24"/>
          <w:lang w:eastAsia="ru-RU"/>
        </w:rPr>
        <w:t>Choi</w:t>
      </w:r>
      <w:proofErr w:type="spellEnd"/>
      <w:r w:rsidRPr="004A167E">
        <w:rPr>
          <w:rFonts w:ascii="Times New Roman" w:eastAsia="Times New Roman" w:hAnsi="Times New Roman" w:cs="Times New Roman"/>
          <w:sz w:val="24"/>
          <w:szCs w:val="24"/>
          <w:lang w:eastAsia="ru-RU"/>
        </w:rPr>
        <w:t xml:space="preserve">, J., &amp; </w:t>
      </w:r>
      <w:proofErr w:type="spellStart"/>
      <w:r w:rsidRPr="004A167E">
        <w:rPr>
          <w:rFonts w:ascii="Times New Roman" w:eastAsia="Times New Roman" w:hAnsi="Times New Roman" w:cs="Times New Roman"/>
          <w:sz w:val="24"/>
          <w:szCs w:val="24"/>
          <w:lang w:eastAsia="ru-RU"/>
        </w:rPr>
        <w:t>Han</w:t>
      </w:r>
      <w:proofErr w:type="spellEnd"/>
      <w:r w:rsidRPr="004A167E">
        <w:rPr>
          <w:rFonts w:ascii="Times New Roman" w:eastAsia="Times New Roman" w:hAnsi="Times New Roman" w:cs="Times New Roman"/>
          <w:sz w:val="24"/>
          <w:szCs w:val="24"/>
          <w:lang w:eastAsia="ru-RU"/>
        </w:rPr>
        <w:t xml:space="preserve">, B. (2021). </w:t>
      </w:r>
      <w:r w:rsidRPr="004A167E">
        <w:rPr>
          <w:rFonts w:ascii="Times New Roman" w:eastAsia="Times New Roman" w:hAnsi="Times New Roman" w:cs="Times New Roman"/>
          <w:sz w:val="24"/>
          <w:szCs w:val="24"/>
          <w:lang w:val="en-US" w:eastAsia="ru-RU"/>
        </w:rPr>
        <w:t xml:space="preserve">Variable-Rate Deep Image Compression through Spatially-Adaptive Feature Transform. </w:t>
      </w:r>
      <w:proofErr w:type="spellStart"/>
      <w:r w:rsidRPr="004A167E">
        <w:rPr>
          <w:rFonts w:ascii="Times New Roman" w:eastAsia="Times New Roman" w:hAnsi="Times New Roman" w:cs="Times New Roman"/>
          <w:sz w:val="24"/>
          <w:szCs w:val="24"/>
          <w:lang w:eastAsia="ru-RU"/>
        </w:rPr>
        <w:t>Proceedings</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of</w:t>
      </w:r>
      <w:proofErr w:type="spellEnd"/>
      <w:r w:rsidRPr="004A167E">
        <w:rPr>
          <w:rFonts w:ascii="Times New Roman" w:eastAsia="Times New Roman" w:hAnsi="Times New Roman" w:cs="Times New Roman"/>
          <w:sz w:val="24"/>
          <w:szCs w:val="24"/>
          <w:lang w:eastAsia="ru-RU"/>
        </w:rPr>
        <w:t xml:space="preserve"> ICCV, 2360–2369. DOI: 10.1109/ICCV48922.2021.00238.</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 xml:space="preserve">Описание </w:t>
      </w:r>
      <w:proofErr w:type="spellStart"/>
      <w:r w:rsidRPr="004A167E">
        <w:rPr>
          <w:rFonts w:ascii="Times New Roman" w:eastAsia="Times New Roman" w:hAnsi="Times New Roman" w:cs="Times New Roman"/>
          <w:b/>
          <w:bCs/>
          <w:sz w:val="24"/>
          <w:szCs w:val="24"/>
          <w:lang w:eastAsia="ru-RU"/>
        </w:rPr>
        <w:t>AccelIR</w:t>
      </w:r>
      <w:proofErr w:type="spellEnd"/>
      <w:r w:rsidRPr="004A167E">
        <w:rPr>
          <w:rFonts w:ascii="Times New Roman" w:eastAsia="Times New Roman" w:hAnsi="Times New Roman" w:cs="Times New Roman"/>
          <w:b/>
          <w:bCs/>
          <w:sz w:val="24"/>
          <w:szCs w:val="24"/>
          <w:lang w:eastAsia="ru-RU"/>
        </w:rPr>
        <w:t xml:space="preserve"> [12] искажает содержание работы</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В статье написано, что </w:t>
      </w:r>
      <w:proofErr w:type="spellStart"/>
      <w:r w:rsidRPr="004A167E">
        <w:rPr>
          <w:rFonts w:ascii="Times New Roman" w:eastAsia="Times New Roman" w:hAnsi="Times New Roman" w:cs="Times New Roman"/>
          <w:sz w:val="24"/>
          <w:szCs w:val="24"/>
          <w:lang w:eastAsia="ru-RU"/>
        </w:rPr>
        <w:t>AccelIR</w:t>
      </w:r>
      <w:proofErr w:type="spellEnd"/>
      <w:r w:rsidRPr="004A167E">
        <w:rPr>
          <w:rFonts w:ascii="Times New Roman" w:eastAsia="Times New Roman" w:hAnsi="Times New Roman" w:cs="Times New Roman"/>
          <w:sz w:val="24"/>
          <w:szCs w:val="24"/>
          <w:lang w:eastAsia="ru-RU"/>
        </w:rPr>
        <w:t xml:space="preserve"> демонстрирует:</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joint optimization of image restoration and neural compression.</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Фактически</w:t>
      </w:r>
      <w:r w:rsidRPr="004A167E">
        <w:rPr>
          <w:rFonts w:ascii="Times New Roman" w:eastAsia="Times New Roman" w:hAnsi="Times New Roman" w:cs="Times New Roman"/>
          <w:sz w:val="24"/>
          <w:szCs w:val="24"/>
          <w:lang w:val="en-US" w:eastAsia="ru-RU"/>
        </w:rPr>
        <w:t xml:space="preserve"> </w:t>
      </w:r>
      <w:proofErr w:type="spellStart"/>
      <w:r w:rsidRPr="004A167E">
        <w:rPr>
          <w:rFonts w:ascii="Times New Roman" w:eastAsia="Times New Roman" w:hAnsi="Times New Roman" w:cs="Times New Roman"/>
          <w:sz w:val="24"/>
          <w:szCs w:val="24"/>
          <w:lang w:val="en-US" w:eastAsia="ru-RU"/>
        </w:rPr>
        <w:t>AccelIR</w:t>
      </w:r>
      <w:proofErr w:type="spellEnd"/>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использует</w:t>
      </w:r>
      <w:r w:rsidRPr="004A167E">
        <w:rPr>
          <w:rFonts w:ascii="Times New Roman" w:eastAsia="Times New Roman" w:hAnsi="Times New Roman" w:cs="Times New Roman"/>
          <w:sz w:val="24"/>
          <w:szCs w:val="24"/>
          <w:lang w:val="en-US" w:eastAsia="ru-RU"/>
        </w:rPr>
        <w:t xml:space="preserve"> IR-aware compression: </w:t>
      </w:r>
      <w:r w:rsidRPr="004A167E">
        <w:rPr>
          <w:rFonts w:ascii="Times New Roman" w:eastAsia="Times New Roman" w:hAnsi="Times New Roman" w:cs="Times New Roman"/>
          <w:sz w:val="24"/>
          <w:szCs w:val="24"/>
          <w:lang w:eastAsia="ru-RU"/>
        </w:rPr>
        <w:t>оценивает</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влияние</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уровней</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сжатия</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блоков</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на</w:t>
      </w:r>
      <w:r w:rsidRPr="004A167E">
        <w:rPr>
          <w:rFonts w:ascii="Times New Roman" w:eastAsia="Times New Roman" w:hAnsi="Times New Roman" w:cs="Times New Roman"/>
          <w:sz w:val="24"/>
          <w:szCs w:val="24"/>
          <w:lang w:val="en-US" w:eastAsia="ru-RU"/>
        </w:rPr>
        <w:t xml:space="preserve"> restoration quality </w:t>
      </w:r>
      <w:r w:rsidRPr="004A167E">
        <w:rPr>
          <w:rFonts w:ascii="Times New Roman" w:eastAsia="Times New Roman" w:hAnsi="Times New Roman" w:cs="Times New Roman"/>
          <w:sz w:val="24"/>
          <w:szCs w:val="24"/>
          <w:lang w:eastAsia="ru-RU"/>
        </w:rPr>
        <w:t>и</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выбирает</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параметры</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компрессии</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с</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учетом</w:t>
      </w:r>
      <w:r w:rsidRPr="004A167E">
        <w:rPr>
          <w:rFonts w:ascii="Times New Roman" w:eastAsia="Times New Roman" w:hAnsi="Times New Roman" w:cs="Times New Roman"/>
          <w:sz w:val="24"/>
          <w:szCs w:val="24"/>
          <w:lang w:val="en-US" w:eastAsia="ru-RU"/>
        </w:rPr>
        <w:t xml:space="preserve"> downstream image restoration. </w:t>
      </w:r>
      <w:r w:rsidRPr="004A167E">
        <w:rPr>
          <w:rFonts w:ascii="Times New Roman" w:eastAsia="Times New Roman" w:hAnsi="Times New Roman" w:cs="Times New Roman"/>
          <w:sz w:val="24"/>
          <w:szCs w:val="24"/>
          <w:lang w:eastAsia="ru-RU"/>
        </w:rPr>
        <w:t xml:space="preserve">Работа также применяет облегченные </w:t>
      </w:r>
      <w:proofErr w:type="spellStart"/>
      <w:r w:rsidRPr="004A167E">
        <w:rPr>
          <w:rFonts w:ascii="Times New Roman" w:eastAsia="Times New Roman" w:hAnsi="Times New Roman" w:cs="Times New Roman"/>
          <w:sz w:val="24"/>
          <w:szCs w:val="24"/>
          <w:lang w:eastAsia="ru-RU"/>
        </w:rPr>
        <w:t>restoration</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networks</w:t>
      </w:r>
      <w:proofErr w:type="spellEnd"/>
      <w:r w:rsidRPr="004A167E">
        <w:rPr>
          <w:rFonts w:ascii="Times New Roman" w:eastAsia="Times New Roman" w:hAnsi="Times New Roman" w:cs="Times New Roman"/>
          <w:sz w:val="24"/>
          <w:szCs w:val="24"/>
          <w:lang w:eastAsia="ru-RU"/>
        </w:rPr>
        <w:t xml:space="preserve">. Это не следует описывать как </w:t>
      </w:r>
      <w:proofErr w:type="spellStart"/>
      <w:r w:rsidRPr="004A167E">
        <w:rPr>
          <w:rFonts w:ascii="Times New Roman" w:eastAsia="Times New Roman" w:hAnsi="Times New Roman" w:cs="Times New Roman"/>
          <w:sz w:val="24"/>
          <w:szCs w:val="24"/>
          <w:lang w:eastAsia="ru-RU"/>
        </w:rPr>
        <w:t>joint</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optimization</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нейросетевого</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codec</w:t>
      </w:r>
      <w:proofErr w:type="spellEnd"/>
      <w:r w:rsidRPr="004A167E">
        <w:rPr>
          <w:rFonts w:ascii="Times New Roman" w:eastAsia="Times New Roman" w:hAnsi="Times New Roman" w:cs="Times New Roman"/>
          <w:sz w:val="24"/>
          <w:szCs w:val="24"/>
          <w:lang w:eastAsia="ru-RU"/>
        </w:rPr>
        <w:t xml:space="preserve"> без уточнения. </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Ссылка [10] требует проверки автором</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Запись:</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Hu, Y., Yang, W., Li, J., &amp; Wang, L. (2018). Content-aware and task-aware image compression for cloud-based object detection.</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не удалось надежно подтвердить по указанному названию, авторам и выходным данным. В текущем виде ссылку нельзя считать проверенной.</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Что нужно сделать</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Добавить DOI, официальный источник или заменить запись корректной публикацией.</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Ссылка [16] оформлена неполно</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В статье указано только:</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proofErr w:type="spellStart"/>
      <w:r w:rsidRPr="004A167E">
        <w:rPr>
          <w:rFonts w:ascii="Times New Roman" w:eastAsia="Times New Roman" w:hAnsi="Times New Roman" w:cs="Times New Roman"/>
          <w:sz w:val="24"/>
          <w:szCs w:val="24"/>
          <w:lang w:val="en-US" w:eastAsia="ru-RU"/>
        </w:rPr>
        <w:t>Piran</w:t>
      </w:r>
      <w:proofErr w:type="spellEnd"/>
      <w:r w:rsidRPr="004A167E">
        <w:rPr>
          <w:rFonts w:ascii="Times New Roman" w:eastAsia="Times New Roman" w:hAnsi="Times New Roman" w:cs="Times New Roman"/>
          <w:sz w:val="24"/>
          <w:szCs w:val="24"/>
          <w:lang w:val="en-US" w:eastAsia="ru-RU"/>
        </w:rPr>
        <w:t>, M. J. (2022). Learning-driven lossy image compression: A comprehensive survey.</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У arXiv:2201.09240 три автора:</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Sonain</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Jamil</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Md</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Jalil</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Piran</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MuhibUr</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Rahman</w:t>
      </w:r>
      <w:proofErr w:type="spellEnd"/>
      <w:r w:rsidRPr="004A167E">
        <w:rPr>
          <w:rFonts w:ascii="Times New Roman" w:eastAsia="Times New Roman" w:hAnsi="Times New Roman" w:cs="Times New Roman"/>
          <w:sz w:val="24"/>
          <w:szCs w:val="24"/>
          <w:lang w:eastAsia="ru-RU"/>
        </w:rPr>
        <w:t xml:space="preserve">. </w:t>
      </w:r>
    </w:p>
    <w:p w:rsidR="004A167E" w:rsidRPr="004A167E" w:rsidRDefault="004A167E" w:rsidP="004A167E">
      <w:pPr>
        <w:tabs>
          <w:tab w:val="left" w:pos="993"/>
        </w:tabs>
        <w:spacing w:after="0" w:line="240" w:lineRule="auto"/>
        <w:ind w:firstLine="709"/>
        <w:outlineLvl w:val="2"/>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Исправленная запись</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 xml:space="preserve">Jamil, S., </w:t>
      </w:r>
      <w:proofErr w:type="spellStart"/>
      <w:r w:rsidRPr="004A167E">
        <w:rPr>
          <w:rFonts w:ascii="Times New Roman" w:eastAsia="Times New Roman" w:hAnsi="Times New Roman" w:cs="Times New Roman"/>
          <w:sz w:val="24"/>
          <w:szCs w:val="24"/>
          <w:lang w:val="en-US" w:eastAsia="ru-RU"/>
        </w:rPr>
        <w:t>Piran</w:t>
      </w:r>
      <w:proofErr w:type="spellEnd"/>
      <w:r w:rsidRPr="004A167E">
        <w:rPr>
          <w:rFonts w:ascii="Times New Roman" w:eastAsia="Times New Roman" w:hAnsi="Times New Roman" w:cs="Times New Roman"/>
          <w:sz w:val="24"/>
          <w:szCs w:val="24"/>
          <w:lang w:val="en-US" w:eastAsia="ru-RU"/>
        </w:rPr>
        <w:t>, M. J., &amp; Rahman, M. U. (2022). Learning-Driven Lossy Image Compression: A Comprehensive Survey. arXiv:2201.09240.</w:t>
      </w:r>
    </w:p>
    <w:p w:rsidR="004A167E" w:rsidRPr="004A167E" w:rsidRDefault="004A167E" w:rsidP="004A167E">
      <w:pPr>
        <w:tabs>
          <w:tab w:val="left" w:pos="993"/>
        </w:tabs>
        <w:spacing w:after="0" w:line="240" w:lineRule="auto"/>
        <w:ind w:firstLine="709"/>
        <w:outlineLvl w:val="1"/>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Минимальный набор обязательных экспериментов для доработки</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Перед публикацией следует добавить:</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4"/>
        <w:gridCol w:w="5581"/>
      </w:tblGrid>
      <w:tr w:rsidR="004A167E" w:rsidRPr="004A167E" w:rsidTr="004A167E">
        <w:trPr>
          <w:tblHeader/>
          <w:tblCellSpacing w:w="15" w:type="dxa"/>
        </w:trPr>
        <w:tc>
          <w:tcPr>
            <w:tcW w:w="0" w:type="auto"/>
            <w:vAlign w:val="center"/>
            <w:hideMark/>
          </w:tcPr>
          <w:p w:rsidR="004A167E" w:rsidRPr="004A167E" w:rsidRDefault="004A167E" w:rsidP="004A167E">
            <w:pPr>
              <w:tabs>
                <w:tab w:val="left" w:pos="993"/>
              </w:tabs>
              <w:spacing w:after="0" w:line="240" w:lineRule="auto"/>
              <w:jc w:val="center"/>
              <w:rPr>
                <w:rFonts w:ascii="Times New Roman" w:eastAsia="Times New Roman" w:hAnsi="Times New Roman" w:cs="Times New Roman"/>
                <w:b/>
                <w:bCs/>
                <w:sz w:val="24"/>
                <w:szCs w:val="24"/>
                <w:lang w:eastAsia="ru-RU"/>
              </w:rPr>
            </w:pPr>
            <w:bookmarkStart w:id="0" w:name="_GoBack"/>
            <w:r w:rsidRPr="004A167E">
              <w:rPr>
                <w:rFonts w:ascii="Times New Roman" w:eastAsia="Times New Roman" w:hAnsi="Times New Roman" w:cs="Times New Roman"/>
                <w:b/>
                <w:bCs/>
                <w:sz w:val="24"/>
                <w:szCs w:val="24"/>
                <w:lang w:eastAsia="ru-RU"/>
              </w:rPr>
              <w:t>Эксперимент</w:t>
            </w:r>
          </w:p>
        </w:tc>
        <w:tc>
          <w:tcPr>
            <w:tcW w:w="0" w:type="auto"/>
            <w:vAlign w:val="center"/>
            <w:hideMark/>
          </w:tcPr>
          <w:p w:rsidR="004A167E" w:rsidRPr="004A167E" w:rsidRDefault="004A167E" w:rsidP="004A167E">
            <w:pPr>
              <w:tabs>
                <w:tab w:val="left" w:pos="993"/>
              </w:tabs>
              <w:spacing w:after="0" w:line="240" w:lineRule="auto"/>
              <w:jc w:val="center"/>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Зачем нужен</w:t>
            </w:r>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Original decoded RGB → PNG 8-bit</w:t>
            </w:r>
          </w:p>
        </w:tc>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отделить эффект контейнера от эффекта квантования</w:t>
            </w:r>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b8, b7, b6, b5, b4, b3, b2, b1 PNG</w:t>
            </w:r>
          </w:p>
        </w:tc>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получить полную кривую</w:t>
            </w:r>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lastRenderedPageBreak/>
              <w:t>JPEG q60–95 с более мелким шагом</w:t>
            </w:r>
          </w:p>
        </w:tc>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проверить, действительно ли q88 является лучшей точкой</w:t>
            </w:r>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YOLOv8n + YOLOv8s или YOLOv8m</w:t>
            </w:r>
          </w:p>
        </w:tc>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проверить зависимость от размера модели</w:t>
            </w:r>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Второй </w:t>
            </w:r>
            <w:proofErr w:type="spellStart"/>
            <w:r w:rsidRPr="004A167E">
              <w:rPr>
                <w:rFonts w:ascii="Times New Roman" w:eastAsia="Times New Roman" w:hAnsi="Times New Roman" w:cs="Times New Roman"/>
                <w:sz w:val="24"/>
                <w:szCs w:val="24"/>
                <w:lang w:eastAsia="ru-RU"/>
              </w:rPr>
              <w:t>detector</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family</w:t>
            </w:r>
            <w:proofErr w:type="spellEnd"/>
          </w:p>
        </w:tc>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проверить переносимость вывода</w:t>
            </w:r>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Отдельный </w:t>
            </w:r>
            <w:proofErr w:type="spellStart"/>
            <w:r w:rsidRPr="004A167E">
              <w:rPr>
                <w:rFonts w:ascii="Times New Roman" w:eastAsia="Times New Roman" w:hAnsi="Times New Roman" w:cs="Times New Roman"/>
                <w:sz w:val="24"/>
                <w:szCs w:val="24"/>
                <w:lang w:eastAsia="ru-RU"/>
              </w:rPr>
              <w:t>датасет</w:t>
            </w:r>
            <w:proofErr w:type="spellEnd"/>
          </w:p>
        </w:tc>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проверить </w:t>
            </w:r>
            <w:proofErr w:type="spellStart"/>
            <w:r w:rsidRPr="004A167E">
              <w:rPr>
                <w:rFonts w:ascii="Times New Roman" w:eastAsia="Times New Roman" w:hAnsi="Times New Roman" w:cs="Times New Roman"/>
                <w:sz w:val="24"/>
                <w:szCs w:val="24"/>
                <w:lang w:eastAsia="ru-RU"/>
              </w:rPr>
              <w:t>generalizability</w:t>
            </w:r>
            <w:proofErr w:type="spellEnd"/>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 xml:space="preserve">Per-class AP </w:t>
            </w:r>
            <w:r w:rsidRPr="004A167E">
              <w:rPr>
                <w:rFonts w:ascii="Times New Roman" w:eastAsia="Times New Roman" w:hAnsi="Times New Roman" w:cs="Times New Roman"/>
                <w:sz w:val="24"/>
                <w:szCs w:val="24"/>
                <w:lang w:eastAsia="ru-RU"/>
              </w:rPr>
              <w:t>и</w:t>
            </w:r>
            <w:r w:rsidRPr="004A167E">
              <w:rPr>
                <w:rFonts w:ascii="Times New Roman" w:eastAsia="Times New Roman" w:hAnsi="Times New Roman" w:cs="Times New Roman"/>
                <w:sz w:val="24"/>
                <w:szCs w:val="24"/>
                <w:lang w:val="en-US" w:eastAsia="ru-RU"/>
              </w:rPr>
              <w:t xml:space="preserve"> AP small/medium/large</w:t>
            </w:r>
          </w:p>
        </w:tc>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определить, какие объекты страдают сильнее</w:t>
            </w:r>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proofErr w:type="spellStart"/>
            <w:r w:rsidRPr="004A167E">
              <w:rPr>
                <w:rFonts w:ascii="Times New Roman" w:eastAsia="Times New Roman" w:hAnsi="Times New Roman" w:cs="Times New Roman"/>
                <w:sz w:val="24"/>
                <w:szCs w:val="24"/>
                <w:lang w:eastAsia="ru-RU"/>
              </w:rPr>
              <w:t>Bootstrap</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confidence</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intervals</w:t>
            </w:r>
            <w:proofErr w:type="spellEnd"/>
          </w:p>
        </w:tc>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оценить устойчивость малых различий</w:t>
            </w:r>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 xml:space="preserve">FP/FN analysis </w:t>
            </w:r>
            <w:r w:rsidRPr="004A167E">
              <w:rPr>
                <w:rFonts w:ascii="Times New Roman" w:eastAsia="Times New Roman" w:hAnsi="Times New Roman" w:cs="Times New Roman"/>
                <w:sz w:val="24"/>
                <w:szCs w:val="24"/>
                <w:lang w:eastAsia="ru-RU"/>
              </w:rPr>
              <w:t>для</w:t>
            </w:r>
            <w:r w:rsidRPr="004A167E">
              <w:rPr>
                <w:rFonts w:ascii="Times New Roman" w:eastAsia="Times New Roman" w:hAnsi="Times New Roman" w:cs="Times New Roman"/>
                <w:sz w:val="24"/>
                <w:szCs w:val="24"/>
                <w:lang w:val="en-US" w:eastAsia="ru-RU"/>
              </w:rPr>
              <w:t xml:space="preserve"> q88</w:t>
            </w:r>
          </w:p>
        </w:tc>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проверить гипотезу о полезной фильтрации</w:t>
            </w:r>
          </w:p>
        </w:tc>
      </w:tr>
      <w:tr w:rsidR="004A167E" w:rsidRPr="004A167E" w:rsidTr="004A167E">
        <w:trPr>
          <w:tblCellSpacing w:w="15" w:type="dxa"/>
        </w:trPr>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 xml:space="preserve">Packed </w:t>
            </w:r>
            <w:r w:rsidRPr="004A167E">
              <w:rPr>
                <w:rFonts w:ascii="Times New Roman" w:eastAsia="Times New Roman" w:hAnsi="Times New Roman" w:cs="Times New Roman"/>
                <w:sz w:val="24"/>
                <w:szCs w:val="24"/>
                <w:lang w:eastAsia="ru-RU"/>
              </w:rPr>
              <w:t>или</w:t>
            </w:r>
            <w:r w:rsidRPr="004A167E">
              <w:rPr>
                <w:rFonts w:ascii="Times New Roman" w:eastAsia="Times New Roman" w:hAnsi="Times New Roman" w:cs="Times New Roman"/>
                <w:sz w:val="24"/>
                <w:szCs w:val="24"/>
                <w:lang w:val="en-US" w:eastAsia="ru-RU"/>
              </w:rPr>
              <w:t xml:space="preserve"> palette-based representation</w:t>
            </w:r>
          </w:p>
        </w:tc>
        <w:tc>
          <w:tcPr>
            <w:tcW w:w="0" w:type="auto"/>
            <w:vAlign w:val="center"/>
            <w:hideMark/>
          </w:tcPr>
          <w:p w:rsidR="004A167E" w:rsidRPr="004A167E" w:rsidRDefault="004A167E" w:rsidP="004A167E">
            <w:pPr>
              <w:tabs>
                <w:tab w:val="left" w:pos="993"/>
              </w:tabs>
              <w:spacing w:after="0" w:line="240" w:lineRule="auto"/>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 xml:space="preserve">честно оценить реальный </w:t>
            </w:r>
            <w:proofErr w:type="spellStart"/>
            <w:r w:rsidRPr="004A167E">
              <w:rPr>
                <w:rFonts w:ascii="Times New Roman" w:eastAsia="Times New Roman" w:hAnsi="Times New Roman" w:cs="Times New Roman"/>
                <w:sz w:val="24"/>
                <w:szCs w:val="24"/>
                <w:lang w:eastAsia="ru-RU"/>
              </w:rPr>
              <w:t>low-bit</w:t>
            </w:r>
            <w:proofErr w:type="spellEnd"/>
            <w:r w:rsidRPr="004A167E">
              <w:rPr>
                <w:rFonts w:ascii="Times New Roman" w:eastAsia="Times New Roman" w:hAnsi="Times New Roman" w:cs="Times New Roman"/>
                <w:sz w:val="24"/>
                <w:szCs w:val="24"/>
                <w:lang w:eastAsia="ru-RU"/>
              </w:rPr>
              <w:t xml:space="preserve"> </w:t>
            </w:r>
            <w:proofErr w:type="spellStart"/>
            <w:r w:rsidRPr="004A167E">
              <w:rPr>
                <w:rFonts w:ascii="Times New Roman" w:eastAsia="Times New Roman" w:hAnsi="Times New Roman" w:cs="Times New Roman"/>
                <w:sz w:val="24"/>
                <w:szCs w:val="24"/>
                <w:lang w:eastAsia="ru-RU"/>
              </w:rPr>
              <w:t>storage</w:t>
            </w:r>
            <w:proofErr w:type="spellEnd"/>
          </w:p>
        </w:tc>
      </w:tr>
      <w:bookmarkEnd w:id="0"/>
    </w:tbl>
    <w:p w:rsidR="004A167E" w:rsidRPr="004A167E" w:rsidRDefault="004A167E" w:rsidP="004A167E">
      <w:pPr>
        <w:tabs>
          <w:tab w:val="left" w:pos="993"/>
        </w:tabs>
        <w:spacing w:after="0" w:line="240" w:lineRule="auto"/>
        <w:ind w:firstLine="709"/>
        <w:outlineLvl w:val="1"/>
        <w:rPr>
          <w:rFonts w:ascii="Times New Roman" w:eastAsia="Times New Roman" w:hAnsi="Times New Roman" w:cs="Times New Roman"/>
          <w:sz w:val="24"/>
          <w:szCs w:val="24"/>
          <w:lang w:eastAsia="ru-RU"/>
        </w:rPr>
      </w:pPr>
    </w:p>
    <w:p w:rsidR="004A167E" w:rsidRPr="004A167E" w:rsidRDefault="004A167E" w:rsidP="004A167E">
      <w:pPr>
        <w:tabs>
          <w:tab w:val="left" w:pos="993"/>
        </w:tabs>
        <w:spacing w:after="0" w:line="240" w:lineRule="auto"/>
        <w:ind w:firstLine="709"/>
        <w:outlineLvl w:val="1"/>
        <w:rPr>
          <w:rFonts w:ascii="Times New Roman" w:eastAsia="Times New Roman" w:hAnsi="Times New Roman" w:cs="Times New Roman"/>
          <w:b/>
          <w:bCs/>
          <w:sz w:val="24"/>
          <w:szCs w:val="24"/>
          <w:lang w:eastAsia="ru-RU"/>
        </w:rPr>
      </w:pPr>
      <w:r w:rsidRPr="004A167E">
        <w:rPr>
          <w:rFonts w:ascii="Times New Roman" w:eastAsia="Times New Roman" w:hAnsi="Times New Roman" w:cs="Times New Roman"/>
          <w:b/>
          <w:bCs/>
          <w:sz w:val="24"/>
          <w:szCs w:val="24"/>
          <w:lang w:eastAsia="ru-RU"/>
        </w:rPr>
        <w:t>Предлагаемая формулировка основного вывода</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eastAsia="ru-RU"/>
        </w:rPr>
        <w:t>Сейчас выводы слишком широкие. Более</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строго</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будет</w:t>
      </w:r>
      <w:r w:rsidRPr="004A167E">
        <w:rPr>
          <w:rFonts w:ascii="Times New Roman" w:eastAsia="Times New Roman" w:hAnsi="Times New Roman" w:cs="Times New Roman"/>
          <w:sz w:val="24"/>
          <w:szCs w:val="24"/>
          <w:lang w:val="en-US" w:eastAsia="ru-RU"/>
        </w:rPr>
        <w:t xml:space="preserve"> </w:t>
      </w:r>
      <w:r w:rsidRPr="004A167E">
        <w:rPr>
          <w:rFonts w:ascii="Times New Roman" w:eastAsia="Times New Roman" w:hAnsi="Times New Roman" w:cs="Times New Roman"/>
          <w:sz w:val="24"/>
          <w:szCs w:val="24"/>
          <w:lang w:eastAsia="ru-RU"/>
        </w:rPr>
        <w:t>написать</w:t>
      </w:r>
      <w:r w:rsidRPr="004A167E">
        <w:rPr>
          <w:rFonts w:ascii="Times New Roman" w:eastAsia="Times New Roman" w:hAnsi="Times New Roman" w:cs="Times New Roman"/>
          <w:sz w:val="24"/>
          <w:szCs w:val="24"/>
          <w:lang w:val="en-US" w:eastAsia="ru-RU"/>
        </w:rPr>
        <w:t>:</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val="en-US" w:eastAsia="ru-RU"/>
        </w:rPr>
      </w:pPr>
      <w:r w:rsidRPr="004A167E">
        <w:rPr>
          <w:rFonts w:ascii="Times New Roman" w:eastAsia="Times New Roman" w:hAnsi="Times New Roman" w:cs="Times New Roman"/>
          <w:sz w:val="24"/>
          <w:szCs w:val="24"/>
          <w:lang w:val="en-US" w:eastAsia="ru-RU"/>
        </w:rPr>
        <w:t xml:space="preserve">Under the evaluated pipeline, JPEG recompression provides a substantially better storage–detection trade-off than uniform RGB level quantization followed by 8-bit </w:t>
      </w:r>
      <w:proofErr w:type="spellStart"/>
      <w:r w:rsidRPr="004A167E">
        <w:rPr>
          <w:rFonts w:ascii="Times New Roman" w:eastAsia="Times New Roman" w:hAnsi="Times New Roman" w:cs="Times New Roman"/>
          <w:sz w:val="24"/>
          <w:szCs w:val="24"/>
          <w:lang w:val="en-US" w:eastAsia="ru-RU"/>
        </w:rPr>
        <w:t>truecolor</w:t>
      </w:r>
      <w:proofErr w:type="spellEnd"/>
      <w:r w:rsidRPr="004A167E">
        <w:rPr>
          <w:rFonts w:ascii="Times New Roman" w:eastAsia="Times New Roman" w:hAnsi="Times New Roman" w:cs="Times New Roman"/>
          <w:sz w:val="24"/>
          <w:szCs w:val="24"/>
          <w:lang w:val="en-US" w:eastAsia="ru-RU"/>
        </w:rPr>
        <w:t xml:space="preserve"> PNG storage. Among the tested JPEG quality settings, q88 preserves near-baseline YOLOv8n mAP50 while approximately halving the size of the original COCO JPEG dataset. These findings are limited to one dataset, one detector, one checkpoint, and the tested storage implementations.</w:t>
      </w:r>
    </w:p>
    <w:p w:rsidR="004A167E" w:rsidRPr="004A167E" w:rsidRDefault="004A167E" w:rsidP="004A167E">
      <w:pPr>
        <w:tabs>
          <w:tab w:val="left" w:pos="993"/>
        </w:tabs>
        <w:spacing w:after="0" w:line="240" w:lineRule="auto"/>
        <w:ind w:firstLine="709"/>
        <w:rPr>
          <w:rFonts w:ascii="Times New Roman" w:eastAsia="Times New Roman" w:hAnsi="Times New Roman" w:cs="Times New Roman"/>
          <w:sz w:val="24"/>
          <w:szCs w:val="24"/>
          <w:lang w:eastAsia="ru-RU"/>
        </w:rPr>
      </w:pPr>
      <w:r w:rsidRPr="004A167E">
        <w:rPr>
          <w:rFonts w:ascii="Times New Roman" w:eastAsia="Times New Roman" w:hAnsi="Times New Roman" w:cs="Times New Roman"/>
          <w:sz w:val="24"/>
          <w:szCs w:val="24"/>
          <w:lang w:eastAsia="ru-RU"/>
        </w:rPr>
        <w:t>Эта формулировка сохраняет ценность результата и не выходит за пределы проведенного эксперимента.</w:t>
      </w:r>
    </w:p>
    <w:p w:rsidR="00376162" w:rsidRPr="004A167E" w:rsidRDefault="00376162" w:rsidP="004A167E">
      <w:pPr>
        <w:tabs>
          <w:tab w:val="left" w:pos="993"/>
        </w:tabs>
        <w:spacing w:after="0" w:line="240" w:lineRule="auto"/>
        <w:ind w:firstLine="709"/>
        <w:rPr>
          <w:rFonts w:ascii="Times New Roman" w:hAnsi="Times New Roman" w:cs="Times New Roman"/>
          <w:sz w:val="24"/>
          <w:szCs w:val="24"/>
        </w:rPr>
      </w:pPr>
    </w:p>
    <w:sectPr w:rsidR="00376162" w:rsidRPr="004A16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A41D4"/>
    <w:multiLevelType w:val="multilevel"/>
    <w:tmpl w:val="3B40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65DF4"/>
    <w:multiLevelType w:val="multilevel"/>
    <w:tmpl w:val="296C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7780D"/>
    <w:multiLevelType w:val="multilevel"/>
    <w:tmpl w:val="A03A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276E4"/>
    <w:multiLevelType w:val="multilevel"/>
    <w:tmpl w:val="BA62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44221"/>
    <w:multiLevelType w:val="multilevel"/>
    <w:tmpl w:val="412C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369D6"/>
    <w:multiLevelType w:val="multilevel"/>
    <w:tmpl w:val="2C4E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E3A14"/>
    <w:multiLevelType w:val="multilevel"/>
    <w:tmpl w:val="8664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D3A6A"/>
    <w:multiLevelType w:val="multilevel"/>
    <w:tmpl w:val="816A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25DF6"/>
    <w:multiLevelType w:val="multilevel"/>
    <w:tmpl w:val="F50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01791"/>
    <w:multiLevelType w:val="multilevel"/>
    <w:tmpl w:val="8B3C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D682F"/>
    <w:multiLevelType w:val="multilevel"/>
    <w:tmpl w:val="5F2C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146F9"/>
    <w:multiLevelType w:val="multilevel"/>
    <w:tmpl w:val="E2DA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17BD2"/>
    <w:multiLevelType w:val="multilevel"/>
    <w:tmpl w:val="0D92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C0D0D"/>
    <w:multiLevelType w:val="multilevel"/>
    <w:tmpl w:val="C980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2"/>
  </w:num>
  <w:num w:numId="3">
    <w:abstractNumId w:val="6"/>
  </w:num>
  <w:num w:numId="4">
    <w:abstractNumId w:val="2"/>
  </w:num>
  <w:num w:numId="5">
    <w:abstractNumId w:val="3"/>
  </w:num>
  <w:num w:numId="6">
    <w:abstractNumId w:val="10"/>
  </w:num>
  <w:num w:numId="7">
    <w:abstractNumId w:val="7"/>
  </w:num>
  <w:num w:numId="8">
    <w:abstractNumId w:val="0"/>
  </w:num>
  <w:num w:numId="9">
    <w:abstractNumId w:val="5"/>
  </w:num>
  <w:num w:numId="10">
    <w:abstractNumId w:val="8"/>
  </w:num>
  <w:num w:numId="11">
    <w:abstractNumId w:val="4"/>
  </w:num>
  <w:num w:numId="12">
    <w:abstractNumId w:val="9"/>
  </w:num>
  <w:num w:numId="13">
    <w:abstractNumId w:val="11"/>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67E"/>
    <w:rsid w:val="00376162"/>
    <w:rsid w:val="004A16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DA07C"/>
  <w15:chartTrackingRefBased/>
  <w15:docId w15:val="{6700B4CA-A138-4D91-A9B2-7174DEE0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4A167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4A167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4A167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4A167E"/>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4A16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A167E"/>
    <w:rPr>
      <w:b/>
      <w:bCs/>
    </w:rPr>
  </w:style>
  <w:style w:type="character" w:styleId="HTML">
    <w:name w:val="HTML Code"/>
    <w:basedOn w:val="a0"/>
    <w:uiPriority w:val="99"/>
    <w:semiHidden/>
    <w:unhideWhenUsed/>
    <w:rsid w:val="004A167E"/>
    <w:rPr>
      <w:rFonts w:ascii="Courier New" w:eastAsia="Times New Roman" w:hAnsi="Courier New" w:cs="Courier New"/>
      <w:sz w:val="20"/>
      <w:szCs w:val="20"/>
    </w:rPr>
  </w:style>
  <w:style w:type="character" w:styleId="a5">
    <w:name w:val="Emphasis"/>
    <w:basedOn w:val="a0"/>
    <w:uiPriority w:val="20"/>
    <w:qFormat/>
    <w:rsid w:val="004A16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0778767">
      <w:bodyDiv w:val="1"/>
      <w:marLeft w:val="0"/>
      <w:marRight w:val="0"/>
      <w:marTop w:val="0"/>
      <w:marBottom w:val="0"/>
      <w:divBdr>
        <w:top w:val="none" w:sz="0" w:space="0" w:color="auto"/>
        <w:left w:val="none" w:sz="0" w:space="0" w:color="auto"/>
        <w:bottom w:val="none" w:sz="0" w:space="0" w:color="auto"/>
        <w:right w:val="none" w:sz="0" w:space="0" w:color="auto"/>
      </w:divBdr>
      <w:divsChild>
        <w:div w:id="1336304575">
          <w:marLeft w:val="0"/>
          <w:marRight w:val="0"/>
          <w:marTop w:val="0"/>
          <w:marBottom w:val="0"/>
          <w:divBdr>
            <w:top w:val="none" w:sz="0" w:space="0" w:color="auto"/>
            <w:left w:val="none" w:sz="0" w:space="0" w:color="auto"/>
            <w:bottom w:val="none" w:sz="0" w:space="0" w:color="auto"/>
            <w:right w:val="none" w:sz="0" w:space="0" w:color="auto"/>
          </w:divBdr>
          <w:divsChild>
            <w:div w:id="49378991">
              <w:marLeft w:val="0"/>
              <w:marRight w:val="0"/>
              <w:marTop w:val="0"/>
              <w:marBottom w:val="0"/>
              <w:divBdr>
                <w:top w:val="none" w:sz="0" w:space="0" w:color="auto"/>
                <w:left w:val="none" w:sz="0" w:space="0" w:color="auto"/>
                <w:bottom w:val="none" w:sz="0" w:space="0" w:color="auto"/>
                <w:right w:val="none" w:sz="0" w:space="0" w:color="auto"/>
              </w:divBdr>
            </w:div>
          </w:divsChild>
        </w:div>
        <w:div w:id="1170945592">
          <w:blockQuote w:val="1"/>
          <w:marLeft w:val="720"/>
          <w:marRight w:val="720"/>
          <w:marTop w:val="100"/>
          <w:marBottom w:val="100"/>
          <w:divBdr>
            <w:top w:val="none" w:sz="0" w:space="0" w:color="auto"/>
            <w:left w:val="none" w:sz="0" w:space="0" w:color="auto"/>
            <w:bottom w:val="none" w:sz="0" w:space="0" w:color="auto"/>
            <w:right w:val="none" w:sz="0" w:space="0" w:color="auto"/>
          </w:divBdr>
        </w:div>
        <w:div w:id="304939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686950">
          <w:blockQuote w:val="1"/>
          <w:marLeft w:val="720"/>
          <w:marRight w:val="720"/>
          <w:marTop w:val="100"/>
          <w:marBottom w:val="100"/>
          <w:divBdr>
            <w:top w:val="none" w:sz="0" w:space="0" w:color="auto"/>
            <w:left w:val="none" w:sz="0" w:space="0" w:color="auto"/>
            <w:bottom w:val="none" w:sz="0" w:space="0" w:color="auto"/>
            <w:right w:val="none" w:sz="0" w:space="0" w:color="auto"/>
          </w:divBdr>
        </w:div>
        <w:div w:id="552469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670588">
          <w:blockQuote w:val="1"/>
          <w:marLeft w:val="720"/>
          <w:marRight w:val="720"/>
          <w:marTop w:val="100"/>
          <w:marBottom w:val="100"/>
          <w:divBdr>
            <w:top w:val="none" w:sz="0" w:space="0" w:color="auto"/>
            <w:left w:val="none" w:sz="0" w:space="0" w:color="auto"/>
            <w:bottom w:val="none" w:sz="0" w:space="0" w:color="auto"/>
            <w:right w:val="none" w:sz="0" w:space="0" w:color="auto"/>
          </w:divBdr>
        </w:div>
        <w:div w:id="979074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818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62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05112">
          <w:blockQuote w:val="1"/>
          <w:marLeft w:val="720"/>
          <w:marRight w:val="720"/>
          <w:marTop w:val="100"/>
          <w:marBottom w:val="100"/>
          <w:divBdr>
            <w:top w:val="none" w:sz="0" w:space="0" w:color="auto"/>
            <w:left w:val="none" w:sz="0" w:space="0" w:color="auto"/>
            <w:bottom w:val="none" w:sz="0" w:space="0" w:color="auto"/>
            <w:right w:val="none" w:sz="0" w:space="0" w:color="auto"/>
          </w:divBdr>
        </w:div>
        <w:div w:id="251672642">
          <w:blockQuote w:val="1"/>
          <w:marLeft w:val="720"/>
          <w:marRight w:val="720"/>
          <w:marTop w:val="100"/>
          <w:marBottom w:val="100"/>
          <w:divBdr>
            <w:top w:val="none" w:sz="0" w:space="0" w:color="auto"/>
            <w:left w:val="none" w:sz="0" w:space="0" w:color="auto"/>
            <w:bottom w:val="none" w:sz="0" w:space="0" w:color="auto"/>
            <w:right w:val="none" w:sz="0" w:space="0" w:color="auto"/>
          </w:divBdr>
        </w:div>
        <w:div w:id="883297756">
          <w:blockQuote w:val="1"/>
          <w:marLeft w:val="720"/>
          <w:marRight w:val="720"/>
          <w:marTop w:val="100"/>
          <w:marBottom w:val="100"/>
          <w:divBdr>
            <w:top w:val="none" w:sz="0" w:space="0" w:color="auto"/>
            <w:left w:val="none" w:sz="0" w:space="0" w:color="auto"/>
            <w:bottom w:val="none" w:sz="0" w:space="0" w:color="auto"/>
            <w:right w:val="none" w:sz="0" w:space="0" w:color="auto"/>
          </w:divBdr>
        </w:div>
        <w:div w:id="950741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783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141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347537">
          <w:blockQuote w:val="1"/>
          <w:marLeft w:val="720"/>
          <w:marRight w:val="720"/>
          <w:marTop w:val="100"/>
          <w:marBottom w:val="100"/>
          <w:divBdr>
            <w:top w:val="none" w:sz="0" w:space="0" w:color="auto"/>
            <w:left w:val="none" w:sz="0" w:space="0" w:color="auto"/>
            <w:bottom w:val="none" w:sz="0" w:space="0" w:color="auto"/>
            <w:right w:val="none" w:sz="0" w:space="0" w:color="auto"/>
          </w:divBdr>
        </w:div>
        <w:div w:id="45478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729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056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002522">
          <w:blockQuote w:val="1"/>
          <w:marLeft w:val="720"/>
          <w:marRight w:val="720"/>
          <w:marTop w:val="100"/>
          <w:marBottom w:val="100"/>
          <w:divBdr>
            <w:top w:val="none" w:sz="0" w:space="0" w:color="auto"/>
            <w:left w:val="none" w:sz="0" w:space="0" w:color="auto"/>
            <w:bottom w:val="none" w:sz="0" w:space="0" w:color="auto"/>
            <w:right w:val="none" w:sz="0" w:space="0" w:color="auto"/>
          </w:divBdr>
        </w:div>
        <w:div w:id="780301674">
          <w:marLeft w:val="0"/>
          <w:marRight w:val="0"/>
          <w:marTop w:val="0"/>
          <w:marBottom w:val="0"/>
          <w:divBdr>
            <w:top w:val="none" w:sz="0" w:space="0" w:color="auto"/>
            <w:left w:val="none" w:sz="0" w:space="0" w:color="auto"/>
            <w:bottom w:val="none" w:sz="0" w:space="0" w:color="auto"/>
            <w:right w:val="none" w:sz="0" w:space="0" w:color="auto"/>
          </w:divBdr>
          <w:divsChild>
            <w:div w:id="953174316">
              <w:marLeft w:val="0"/>
              <w:marRight w:val="0"/>
              <w:marTop w:val="0"/>
              <w:marBottom w:val="0"/>
              <w:divBdr>
                <w:top w:val="none" w:sz="0" w:space="0" w:color="auto"/>
                <w:left w:val="none" w:sz="0" w:space="0" w:color="auto"/>
                <w:bottom w:val="none" w:sz="0" w:space="0" w:color="auto"/>
                <w:right w:val="none" w:sz="0" w:space="0" w:color="auto"/>
              </w:divBdr>
            </w:div>
          </w:divsChild>
        </w:div>
        <w:div w:id="51612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1905</Words>
  <Characters>10864</Characters>
  <Application>Microsoft Office Word</Application>
  <DocSecurity>0</DocSecurity>
  <Lines>90</Lines>
  <Paragraphs>25</Paragraphs>
  <ScaleCrop>false</ScaleCrop>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Shynar Akhmetzhanova</dc:creator>
  <cp:keywords/>
  <dc:description/>
  <cp:lastModifiedBy>Shynar Akhmetzhanova</cp:lastModifiedBy>
  <cp:revision>1</cp:revision>
  <dcterms:created xsi:type="dcterms:W3CDTF">2026-06-01T12:46:00Z</dcterms:created>
  <dcterms:modified xsi:type="dcterms:W3CDTF">2026-06-01T12:56:00Z</dcterms:modified>
</cp:coreProperties>
</file>