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AE5D32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49A21E3D" wp14:editId="6B6EE353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AE5D32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AE5D32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D64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AE5D3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AE5D3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0C7334" w:rsidTr="00AE5D32">
        <w:tc>
          <w:tcPr>
            <w:tcW w:w="10462" w:type="dxa"/>
            <w:gridSpan w:val="4"/>
          </w:tcPr>
          <w:p w:rsidR="000C7334" w:rsidRPr="000C7334" w:rsidRDefault="000C7334" w:rsidP="002D5521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2D5521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AE5D32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AE5D32">
        <w:tc>
          <w:tcPr>
            <w:tcW w:w="10491" w:type="dxa"/>
          </w:tcPr>
          <w:p w:rsidR="00D06471" w:rsidRDefault="00D06471"/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06471" w:rsidRDefault="00A073C2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Vossa Senhoria o não gozo de suas</w:t>
            </w:r>
            <w:r w:rsidR="00D06471" w:rsidRPr="00D06471">
              <w:rPr>
                <w:sz w:val="24"/>
                <w:szCs w:val="24"/>
              </w:rPr>
              <w:t xml:space="preserve"> férias regulamentares</w:t>
            </w:r>
            <w:r w:rsidR="00D64948">
              <w:rPr>
                <w:sz w:val="24"/>
                <w:szCs w:val="24"/>
              </w:rPr>
              <w:t>, relativas ao exercício de XXXX</w:t>
            </w:r>
            <w:r w:rsidR="00D06471" w:rsidRPr="00D06471">
              <w:rPr>
                <w:sz w:val="24"/>
                <w:szCs w:val="24"/>
              </w:rPr>
              <w:t xml:space="preserve">, as quais estão previstas para o mês de </w:t>
            </w:r>
            <w:r w:rsidR="00D64948">
              <w:rPr>
                <w:sz w:val="24"/>
                <w:szCs w:val="24"/>
              </w:rPr>
              <w:t>XXXXXXXXXX</w:t>
            </w:r>
            <w:r w:rsidR="00D06471" w:rsidRPr="00D06471">
              <w:rPr>
                <w:sz w:val="24"/>
                <w:szCs w:val="24"/>
              </w:rPr>
              <w:t xml:space="preserve"> de </w:t>
            </w:r>
            <w:r w:rsidR="00D64948">
              <w:rPr>
                <w:sz w:val="24"/>
                <w:szCs w:val="24"/>
              </w:rPr>
              <w:t>XXXX</w:t>
            </w:r>
            <w:r w:rsidR="00D06471" w:rsidRPr="00D06471">
              <w:rPr>
                <w:sz w:val="24"/>
                <w:szCs w:val="24"/>
              </w:rPr>
              <w:t>.</w:t>
            </w: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9"/>
      </w:tblGrid>
      <w:tr w:rsidR="00734A42" w:rsidTr="00AE5D32">
        <w:tc>
          <w:tcPr>
            <w:tcW w:w="10462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AE5D32">
        <w:tc>
          <w:tcPr>
            <w:tcW w:w="10462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AE5D32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D64948">
            <w:r>
              <w:t>Candangolândia-DF, XX</w:t>
            </w:r>
            <w:r w:rsidR="000C7334">
              <w:t xml:space="preserve"> de </w:t>
            </w:r>
            <w:proofErr w:type="spellStart"/>
            <w:r>
              <w:t>xxxxxxxx</w:t>
            </w:r>
            <w:proofErr w:type="spellEnd"/>
            <w:r w:rsidR="000C7334">
              <w:t xml:space="preserve"> de </w:t>
            </w:r>
            <w:r>
              <w:t>XXXX</w:t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AE5D32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AE5D32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 w:rsidR="00D64948"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="00D64948">
                    <w:rPr>
                      <w:sz w:val="24"/>
                      <w:szCs w:val="24"/>
                    </w:rPr>
                    <w:t>mail</w:t>
                  </w:r>
                  <w:r>
                    <w:rPr>
                      <w:sz w:val="24"/>
                      <w:szCs w:val="24"/>
                    </w:rPr>
                    <w:t>@gmail.com</w:t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(00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 w:rsidR="00D64948">
                    <w:rPr>
                      <w:sz w:val="24"/>
                      <w:szCs w:val="24"/>
                    </w:rPr>
                    <w:t>0000-0000</w:t>
                  </w:r>
                </w:p>
              </w:tc>
            </w:tr>
          </w:tbl>
          <w:p w:rsidR="00D06471" w:rsidRDefault="00D06471"/>
          <w:p w:rsidR="00D32548" w:rsidRPr="00D32548" w:rsidRDefault="00D64948">
            <w:pPr>
              <w:rPr>
                <w:sz w:val="24"/>
                <w:szCs w:val="24"/>
              </w:rPr>
            </w:pPr>
            <w:r w:rsidRPr="00D64948">
              <w:rPr>
                <w:color w:val="FF0000"/>
                <w:sz w:val="24"/>
                <w:szCs w:val="24"/>
              </w:rPr>
              <w:t xml:space="preserve">Informar férias não gozadas a </w:t>
            </w:r>
            <w:r w:rsidR="00D32548" w:rsidRPr="00D64948">
              <w:rPr>
                <w:color w:val="FF0000"/>
                <w:sz w:val="24"/>
                <w:szCs w:val="24"/>
              </w:rPr>
              <w:t>partir de março de 2013</w:t>
            </w:r>
            <w:r w:rsidR="00D32548" w:rsidRPr="00D32548">
              <w:rPr>
                <w:sz w:val="24"/>
                <w:szCs w:val="24"/>
              </w:rPr>
              <w:t>.</w:t>
            </w:r>
          </w:p>
          <w:p w:rsidR="00D06471" w:rsidRDefault="00D06471"/>
          <w:p w:rsidR="00ED4AC6" w:rsidRDefault="00ED4AC6"/>
          <w:p w:rsidR="00D32548" w:rsidRDefault="00D32548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D6300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B045B3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 w:rsidRPr="00B045B3"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D32548" w:rsidRPr="00D23283" w:rsidRDefault="00B045B3" w:rsidP="00B045B3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D32548" w:rsidRDefault="00734A42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AE5D32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AE5D32">
        <w:tc>
          <w:tcPr>
            <w:tcW w:w="10491" w:type="dxa"/>
          </w:tcPr>
          <w:p w:rsidR="00D23283" w:rsidRP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Lei nº 7.289, de dezembro de 1984</w:t>
            </w:r>
            <w:r w:rsidR="00FD5191">
              <w:rPr>
                <w:sz w:val="24"/>
                <w:szCs w:val="24"/>
              </w:rPr>
              <w:t>;</w:t>
            </w:r>
          </w:p>
          <w:p w:rsid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Art. 4º da portaria PMDF nº 848, de 28 de março de 2013, alterada pela portaria PMDF nº 858, de 20 de junho de 2013 e pela portaria PMDF nº 889, de 04 de dezembro de 2013</w:t>
            </w:r>
            <w:r>
              <w:rPr>
                <w:sz w:val="24"/>
                <w:szCs w:val="24"/>
              </w:rPr>
              <w:t>.</w:t>
            </w:r>
            <w:r w:rsidRPr="00D23283">
              <w:rPr>
                <w:sz w:val="24"/>
                <w:szCs w:val="24"/>
              </w:rPr>
              <w:t xml:space="preserve">    </w:t>
            </w:r>
          </w:p>
          <w:p w:rsidR="00B045B3" w:rsidRPr="00B045B3" w:rsidRDefault="00B045B3" w:rsidP="00B045B3">
            <w:pPr>
              <w:spacing w:before="120"/>
              <w:ind w:left="357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Pr="00D23283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851AAF" w:rsidRDefault="00851AAF" w:rsidP="00851A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FD5191" w:rsidRDefault="00851AAF" w:rsidP="00851AAF">
                  <w:pPr>
                    <w:jc w:val="center"/>
                  </w:pPr>
                  <w:r>
                    <w:t>Chefe do Núcleo de Gestão de Pessoal</w:t>
                  </w:r>
                  <w:bookmarkStart w:id="0" w:name="_GoBack"/>
                  <w:bookmarkEnd w:id="0"/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734A42" w:rsidRPr="00EF2528" w:rsidRDefault="00734A42">
      <w:pPr>
        <w:rPr>
          <w:sz w:val="6"/>
          <w:szCs w:val="6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AE5D32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734A42" w:rsidTr="00AE5D32">
        <w:tc>
          <w:tcPr>
            <w:tcW w:w="10491" w:type="dxa"/>
          </w:tcPr>
          <w:p w:rsidR="00734A42" w:rsidRDefault="00734A42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283"/>
              <w:gridCol w:w="1843"/>
              <w:gridCol w:w="284"/>
              <w:gridCol w:w="4955"/>
            </w:tblGrid>
            <w:tr w:rsidR="00F946C6" w:rsidRPr="00F946C6" w:rsidTr="00F946C6">
              <w:tc>
                <w:tcPr>
                  <w:tcW w:w="9061" w:type="dxa"/>
                  <w:gridSpan w:val="5"/>
                </w:tcPr>
                <w:p w:rsidR="00F946C6" w:rsidRDefault="00F946C6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1 – Ciente;</w:t>
                  </w:r>
                </w:p>
                <w:p w:rsidR="00EF2528" w:rsidRDefault="00EF252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– ______________________________________________________________________</w:t>
                  </w:r>
                </w:p>
                <w:p w:rsidR="00EF2528" w:rsidRDefault="00EF252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______________________________________________________________________</w:t>
                  </w:r>
                </w:p>
                <w:p w:rsidR="00EF2528" w:rsidRPr="00F946C6" w:rsidRDefault="00EF252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46C6" w:rsidRPr="00F946C6" w:rsidTr="00F946C6">
              <w:tc>
                <w:tcPr>
                  <w:tcW w:w="1696" w:type="dxa"/>
                  <w:tcBorders>
                    <w:right w:val="single" w:sz="4" w:space="0" w:color="auto"/>
                  </w:tcBorders>
                </w:tcPr>
                <w:p w:rsidR="00F946C6" w:rsidRPr="00F946C6" w:rsidRDefault="00EF252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F946C6" w:rsidRPr="00F946C6">
                    <w:rPr>
                      <w:sz w:val="24"/>
                      <w:szCs w:val="24"/>
                    </w:rPr>
                    <w:t xml:space="preserve"> – Convém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46C6" w:rsidRPr="00F946C6" w:rsidRDefault="00F946C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946C6" w:rsidRPr="00F946C6" w:rsidRDefault="00F946C6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46C6" w:rsidRPr="00F946C6" w:rsidRDefault="00F946C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55" w:type="dxa"/>
                  <w:tcBorders>
                    <w:left w:val="single" w:sz="4" w:space="0" w:color="auto"/>
                  </w:tcBorders>
                </w:tcPr>
                <w:p w:rsidR="00F946C6" w:rsidRPr="00F946C6" w:rsidRDefault="00F946C6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INDEFERIR</w:t>
                  </w:r>
                </w:p>
              </w:tc>
            </w:tr>
            <w:tr w:rsidR="00F946C6" w:rsidRPr="00F946C6" w:rsidTr="00F946C6">
              <w:tc>
                <w:tcPr>
                  <w:tcW w:w="9061" w:type="dxa"/>
                  <w:gridSpan w:val="5"/>
                </w:tcPr>
                <w:p w:rsidR="00F946C6" w:rsidRPr="00F946C6" w:rsidRDefault="00EF252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 w:rsidR="00F946C6" w:rsidRPr="00F946C6">
                    <w:rPr>
                      <w:sz w:val="24"/>
                      <w:szCs w:val="24"/>
                    </w:rPr>
                    <w:t xml:space="preserve"> – Encaminhe-se ao Sr. Comandante do BPMA</w:t>
                  </w:r>
                </w:p>
              </w:tc>
            </w:tr>
          </w:tbl>
          <w:p w:rsidR="00B045B3" w:rsidRDefault="00B045B3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CLAUDER COSTA DE LIMA – MAJ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Chefe da Seção Administrativa</w:t>
                  </w:r>
                </w:p>
              </w:tc>
            </w:tr>
          </w:tbl>
          <w:p w:rsidR="009D4486" w:rsidRDefault="009D4486"/>
        </w:tc>
      </w:tr>
    </w:tbl>
    <w:p w:rsidR="00734A42" w:rsidRPr="00EF2528" w:rsidRDefault="00734A42">
      <w:pPr>
        <w:rPr>
          <w:sz w:val="6"/>
          <w:szCs w:val="6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AE5D32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AE5D32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Pr="00EF2528" w:rsidRDefault="00734A42">
      <w:pPr>
        <w:rPr>
          <w:sz w:val="6"/>
          <w:szCs w:val="6"/>
        </w:rPr>
      </w:pPr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AE5D32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AE5D32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 w:rsidP="00EF2528">
      <w:pPr>
        <w:rPr>
          <w:sz w:val="2"/>
          <w:szCs w:val="2"/>
        </w:rPr>
      </w:pPr>
    </w:p>
    <w:sectPr w:rsidR="00734A42" w:rsidRPr="00F9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77E"/>
    <w:multiLevelType w:val="hybridMultilevel"/>
    <w:tmpl w:val="2CA4D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42"/>
    <w:rsid w:val="00083A16"/>
    <w:rsid w:val="000C7334"/>
    <w:rsid w:val="000E1DC3"/>
    <w:rsid w:val="001404B2"/>
    <w:rsid w:val="005D6DD4"/>
    <w:rsid w:val="00734A42"/>
    <w:rsid w:val="007607A0"/>
    <w:rsid w:val="007B32DF"/>
    <w:rsid w:val="00851AAF"/>
    <w:rsid w:val="009D4486"/>
    <w:rsid w:val="00A073C2"/>
    <w:rsid w:val="00AE5D32"/>
    <w:rsid w:val="00B045B3"/>
    <w:rsid w:val="00C262C4"/>
    <w:rsid w:val="00D05FA5"/>
    <w:rsid w:val="00D06471"/>
    <w:rsid w:val="00D23283"/>
    <w:rsid w:val="00D32548"/>
    <w:rsid w:val="00D566EC"/>
    <w:rsid w:val="00D63007"/>
    <w:rsid w:val="00D64948"/>
    <w:rsid w:val="00ED4AC6"/>
    <w:rsid w:val="00EF2528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508BC-CCA4-451D-B050-4981390B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Clauder</dc:creator>
  <cp:keywords/>
  <dc:description/>
  <cp:lastModifiedBy>00740454 WILSON DE AGUIAR CORREIA</cp:lastModifiedBy>
  <cp:revision>6</cp:revision>
  <dcterms:created xsi:type="dcterms:W3CDTF">2015-03-26T15:23:00Z</dcterms:created>
  <dcterms:modified xsi:type="dcterms:W3CDTF">2015-05-04T16:57:00Z</dcterms:modified>
</cp:coreProperties>
</file>