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65770" w14:textId="1120F4C6" w:rsidR="00A618B0" w:rsidRDefault="00B44B4C" w:rsidP="00316720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Unfolding You</w:t>
      </w:r>
      <w:r w:rsidR="00B318AE"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10187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FINAL TEXT</w:t>
      </w:r>
    </w:p>
    <w:p w14:paraId="7D93FBD9" w14:textId="5CA238B5" w:rsidR="00B318AE" w:rsidRPr="00612EE2" w:rsidRDefault="00612EE2" w:rsidP="00316720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Page 1 - </w:t>
      </w:r>
      <w:r w:rsidR="00B318AE"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Landing </w:t>
      </w:r>
    </w:p>
    <w:p w14:paraId="683E2E05" w14:textId="77777777" w:rsidR="00B318AE" w:rsidRPr="00612EE2" w:rsidRDefault="00B318AE" w:rsidP="00B318AE">
      <w:pPr>
        <w:rPr>
          <w:rFonts w:ascii="Arial" w:hAnsi="Arial" w:cs="Arial"/>
          <w:color w:val="000000" w:themeColor="text1"/>
          <w:sz w:val="22"/>
          <w:szCs w:val="22"/>
        </w:rPr>
      </w:pPr>
      <w:r w:rsidRPr="00612EE2">
        <w:rPr>
          <w:rFonts w:ascii="Arial" w:hAnsi="Arial" w:cs="Arial"/>
          <w:color w:val="000000" w:themeColor="text1"/>
          <w:sz w:val="22"/>
          <w:szCs w:val="22"/>
        </w:rPr>
        <w:t>Whether you’re beginning a new chapter or expanding an established one,</w:t>
      </w:r>
    </w:p>
    <w:p w14:paraId="34787379" w14:textId="21B56CF6" w:rsidR="00B318AE" w:rsidRPr="00612EE2" w:rsidRDefault="00B318AE" w:rsidP="00B318AE">
      <w:pPr>
        <w:rPr>
          <w:rFonts w:ascii="Arial" w:hAnsi="Arial" w:cs="Arial"/>
          <w:color w:val="000000" w:themeColor="text1"/>
          <w:sz w:val="22"/>
          <w:szCs w:val="22"/>
        </w:rPr>
      </w:pPr>
      <w:r w:rsidRPr="0010187D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Unfolding You</w:t>
      </w:r>
      <w:r w:rsidRPr="00612EE2">
        <w:rPr>
          <w:rFonts w:ascii="Arial" w:hAnsi="Arial" w:cs="Arial"/>
          <w:color w:val="000000" w:themeColor="text1"/>
          <w:sz w:val="22"/>
          <w:szCs w:val="22"/>
        </w:rPr>
        <w:t xml:space="preserve"> supports you to move forward with clarity and alignment through bespoke coaching, mentoring and consultation.</w:t>
      </w:r>
    </w:p>
    <w:p w14:paraId="44D0AE5F" w14:textId="77777777" w:rsidR="00B318AE" w:rsidRPr="00612EE2" w:rsidRDefault="00B318AE" w:rsidP="00B318AE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65587549" w14:textId="008205FD" w:rsidR="00B318AE" w:rsidRPr="00612EE2" w:rsidRDefault="00B318AE" w:rsidP="00B318AE">
      <w:pPr>
        <w:rPr>
          <w:rFonts w:ascii="Arial" w:hAnsi="Arial" w:cs="Arial"/>
          <w:color w:val="000000" w:themeColor="text1"/>
          <w:sz w:val="22"/>
          <w:szCs w:val="22"/>
        </w:rPr>
      </w:pPr>
      <w:r w:rsidRPr="00612EE2">
        <w:rPr>
          <w:rFonts w:ascii="Arial" w:hAnsi="Arial" w:cs="Arial"/>
          <w:color w:val="000000" w:themeColor="text1"/>
          <w:sz w:val="22"/>
          <w:szCs w:val="22"/>
        </w:rPr>
        <w:t>This may be a personal transition, an evolution in leadership, or a desire to work and live with greater intention. The work is calm, intuitive and deeply human, and designed to support growth without force.</w:t>
      </w:r>
    </w:p>
    <w:p w14:paraId="5A3AB54E" w14:textId="5B19F302" w:rsidR="00612EE2" w:rsidRDefault="00612EE2" w:rsidP="00B44B4C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Page 2 – About</w:t>
      </w:r>
    </w:p>
    <w:p w14:paraId="03CC165A" w14:textId="53DF98BE" w:rsidR="00535187" w:rsidRPr="00783AF5" w:rsidRDefault="00125676" w:rsidP="0053518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About us</w:t>
      </w:r>
    </w:p>
    <w:p w14:paraId="763C4B18" w14:textId="77777777" w:rsidR="00340622" w:rsidRPr="00340622" w:rsidRDefault="00340622" w:rsidP="0034062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340622">
        <w:rPr>
          <w:rFonts w:ascii="Arial" w:hAnsi="Arial" w:cs="Arial"/>
          <w:color w:val="000000" w:themeColor="text1"/>
          <w:sz w:val="22"/>
          <w:szCs w:val="22"/>
        </w:rPr>
        <w:t>Unfolding You lives at the intersection of inner development and outer expression.</w:t>
      </w:r>
    </w:p>
    <w:p w14:paraId="796ACF97" w14:textId="77777777" w:rsidR="00340622" w:rsidRPr="00340622" w:rsidRDefault="00340622" w:rsidP="0034062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340622">
        <w:rPr>
          <w:rFonts w:ascii="Arial" w:hAnsi="Arial" w:cs="Arial"/>
          <w:color w:val="000000" w:themeColor="text1"/>
          <w:sz w:val="22"/>
          <w:szCs w:val="22"/>
        </w:rPr>
        <w:t>We work with capable, ambitious people who often carry a lot: founders, leaders, and creatives in transition. They sense the next chapter matters, but not at the cost of themselves.</w:t>
      </w:r>
    </w:p>
    <w:p w14:paraId="34D0A6A8" w14:textId="0762EEAB" w:rsidR="00340622" w:rsidRPr="00340622" w:rsidRDefault="00340622" w:rsidP="0034062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340622">
        <w:rPr>
          <w:rFonts w:ascii="Arial" w:hAnsi="Arial" w:cs="Arial"/>
          <w:color w:val="000000" w:themeColor="text1"/>
          <w:sz w:val="22"/>
          <w:szCs w:val="22"/>
        </w:rPr>
        <w:t>We honour your story and translate it into practical outcomes, clearer priorities, and aligned action.</w:t>
      </w:r>
    </w:p>
    <w:p w14:paraId="5EE24702" w14:textId="01EA7735" w:rsidR="00612EE2" w:rsidRPr="00005392" w:rsidRDefault="00612EE2" w:rsidP="00612EE2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05392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About – Rienkje Attoh </w:t>
      </w:r>
      <w:r w:rsidR="00535187" w:rsidRPr="00005392">
        <w:rPr>
          <w:rFonts w:ascii="Arial" w:hAnsi="Arial" w:cs="Arial"/>
          <w:b/>
          <w:bCs/>
          <w:color w:val="000000" w:themeColor="text1"/>
          <w:sz w:val="22"/>
          <w:szCs w:val="22"/>
        </w:rPr>
        <w:t>- Founder</w:t>
      </w:r>
    </w:p>
    <w:p w14:paraId="36434914" w14:textId="77777777" w:rsidR="00783AF5" w:rsidRPr="00783AF5" w:rsidRDefault="00783AF5" w:rsidP="00B9195D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783AF5">
        <w:rPr>
          <w:rFonts w:ascii="Arial" w:hAnsi="Arial" w:cs="Arial"/>
          <w:color w:val="000000" w:themeColor="text1"/>
          <w:sz w:val="22"/>
          <w:szCs w:val="22"/>
        </w:rPr>
        <w:t>People have always fascinated me. Who we are beneath the roles we play, the stories we carry, and the parts of us that remain unspoken.</w:t>
      </w:r>
    </w:p>
    <w:p w14:paraId="19CAA988" w14:textId="56A29537" w:rsidR="00B9195D" w:rsidRPr="00B9195D" w:rsidRDefault="00B9195D" w:rsidP="00B9195D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B9195D">
        <w:rPr>
          <w:rFonts w:ascii="Arial" w:hAnsi="Arial" w:cs="Arial"/>
          <w:color w:val="000000" w:themeColor="text1"/>
          <w:sz w:val="22"/>
          <w:szCs w:val="22"/>
        </w:rPr>
        <w:t>My work is led by warmth, deep listening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B9195D">
        <w:rPr>
          <w:rFonts w:ascii="Arial" w:hAnsi="Arial" w:cs="Arial"/>
          <w:color w:val="000000" w:themeColor="text1"/>
          <w:sz w:val="22"/>
          <w:szCs w:val="22"/>
        </w:rPr>
        <w:t>and intuition. I create calm, focused spaces where people reconnect with what they already know inside themselves, then turn that truth into clear decisions and grounded next steps.</w:t>
      </w:r>
    </w:p>
    <w:p w14:paraId="1DA02862" w14:textId="276779B0" w:rsidR="0010187D" w:rsidRPr="0010187D" w:rsidRDefault="0010187D" w:rsidP="00B9195D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10187D">
        <w:rPr>
          <w:rFonts w:ascii="Arial" w:hAnsi="Arial" w:cs="Arial"/>
          <w:color w:val="000000" w:themeColor="text1"/>
          <w:sz w:val="22"/>
          <w:szCs w:val="22"/>
        </w:rPr>
        <w:t>My background spans nearly two decades across radio, film, and television, shaping narratives, guiding talent and teams, and helping complex ideas become clear, compelling, and deliverable</w:t>
      </w:r>
      <w:r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31A8EE" w14:textId="66CB3AEB" w:rsidR="00B9195D" w:rsidRPr="00B9195D" w:rsidRDefault="00B9195D" w:rsidP="00B9195D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B9195D">
        <w:rPr>
          <w:rFonts w:ascii="Arial" w:hAnsi="Arial" w:cs="Arial"/>
          <w:color w:val="000000" w:themeColor="text1"/>
          <w:sz w:val="22"/>
          <w:szCs w:val="22"/>
        </w:rPr>
        <w:t>Unfoldin</w:t>
      </w:r>
      <w:proofErr w:type="spellEnd"/>
      <w:r w:rsidRPr="00B9195D">
        <w:rPr>
          <w:rFonts w:ascii="Arial" w:hAnsi="Arial" w:cs="Arial"/>
          <w:color w:val="000000" w:themeColor="text1"/>
          <w:sz w:val="22"/>
          <w:szCs w:val="22"/>
        </w:rPr>
        <w:t>g You is an invitation to connect with your own story, and let it unfold your way.</w:t>
      </w:r>
    </w:p>
    <w:p w14:paraId="5A22883E" w14:textId="6F0955E8" w:rsidR="00612EE2" w:rsidRPr="00612EE2" w:rsidRDefault="00612EE2" w:rsidP="00B44B4C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Page 3 - </w:t>
      </w:r>
      <w:r w:rsidR="00B44B4C"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Unfolding You </w:t>
      </w:r>
      <w:r w:rsidR="00316720"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| </w:t>
      </w:r>
      <w:r w:rsidR="00B44B4C"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Brand Philosophy</w:t>
      </w:r>
    </w:p>
    <w:p w14:paraId="61255E06" w14:textId="64A806F1" w:rsidR="00B44B4C" w:rsidRPr="00612EE2" w:rsidRDefault="00B44B4C" w:rsidP="00B44B4C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Unfolding You is grounded in the belief that every individual and organisation carries a whole story.</w:t>
      </w:r>
      <w:r w:rsidR="00154CDF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Not just the visible chapters, but the unseen experiences, turning points, contradictions and longings that shape how we lead, create and show up in the world.</w:t>
      </w:r>
    </w:p>
    <w:p w14:paraId="7194EF3B" w14:textId="77777777" w:rsidR="00B44B4C" w:rsidRPr="00612EE2" w:rsidRDefault="00B44B4C" w:rsidP="00B44B4C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We work with the understanding that real growth does not come from fixing or forcing, but from allowing what is true to emerge with clarity and care.</w:t>
      </w:r>
    </w:p>
    <w:p w14:paraId="14468046" w14:textId="55798383" w:rsidR="00B44B4C" w:rsidRPr="00612EE2" w:rsidRDefault="00B44B4C" w:rsidP="00B44B4C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Unfolding is a process of integration - where past experience becomes wisdom, identity becomes coherent, and expression becomes aligned. When the whole story is honoured, people lead with greater confidence</w:t>
      </w:r>
      <w:r w:rsidR="00B9195D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49960A95" w14:textId="0CA4C79B" w:rsidR="00B44B4C" w:rsidRPr="00612EE2" w:rsidRDefault="00B9195D" w:rsidP="00B44B4C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 xml:space="preserve">/ 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un.fold 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/</w:t>
      </w:r>
    </w:p>
    <w:p w14:paraId="230146FC" w14:textId="77777777" w:rsidR="009B5259" w:rsidRPr="009B5259" w:rsidRDefault="009B5259" w:rsidP="009B5259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9B5259">
        <w:rPr>
          <w:rFonts w:ascii="Arial" w:hAnsi="Arial" w:cs="Arial"/>
          <w:color w:val="000000" w:themeColor="text1"/>
          <w:sz w:val="22"/>
          <w:szCs w:val="22"/>
        </w:rPr>
        <w:t>To unfold is not to become someone new. It is to reveal what is already here, honestly, in its own time.</w:t>
      </w:r>
    </w:p>
    <w:p w14:paraId="030CE567" w14:textId="4BCF3883" w:rsidR="009B5259" w:rsidRPr="009B5259" w:rsidRDefault="009B5259" w:rsidP="009B5259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9B5259">
        <w:rPr>
          <w:rFonts w:ascii="Arial" w:hAnsi="Arial" w:cs="Arial"/>
          <w:color w:val="000000" w:themeColor="text1"/>
          <w:sz w:val="22"/>
          <w:szCs w:val="22"/>
        </w:rPr>
        <w:t>Unfolding honours the truth that growth is not linear</w:t>
      </w:r>
      <w:r w:rsidR="0010187D">
        <w:rPr>
          <w:rFonts w:ascii="Arial" w:hAnsi="Arial" w:cs="Arial"/>
          <w:color w:val="000000" w:themeColor="text1"/>
          <w:sz w:val="22"/>
          <w:szCs w:val="22"/>
        </w:rPr>
        <w:t xml:space="preserve"> or</w:t>
      </w:r>
      <w:r w:rsidRPr="009B5259">
        <w:rPr>
          <w:rFonts w:ascii="Arial" w:hAnsi="Arial" w:cs="Arial"/>
          <w:color w:val="000000" w:themeColor="text1"/>
          <w:sz w:val="22"/>
          <w:szCs w:val="22"/>
        </w:rPr>
        <w:t xml:space="preserve"> a performance. It happens through lived experience. Everything belongs</w:t>
      </w:r>
      <w:r w:rsidR="00BD2E0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10187D">
        <w:rPr>
          <w:rFonts w:ascii="Arial" w:hAnsi="Arial" w:cs="Arial"/>
          <w:color w:val="000000" w:themeColor="text1"/>
          <w:sz w:val="22"/>
          <w:szCs w:val="22"/>
        </w:rPr>
        <w:t>n</w:t>
      </w:r>
      <w:r w:rsidRPr="009B5259">
        <w:rPr>
          <w:rFonts w:ascii="Arial" w:hAnsi="Arial" w:cs="Arial"/>
          <w:color w:val="000000" w:themeColor="text1"/>
          <w:sz w:val="22"/>
          <w:szCs w:val="22"/>
        </w:rPr>
        <w:t>othing is wasted.</w:t>
      </w:r>
    </w:p>
    <w:p w14:paraId="59A0E288" w14:textId="4952D296" w:rsidR="00535187" w:rsidRPr="00A618B0" w:rsidRDefault="00612EE2" w:rsidP="00A618B0">
      <w:pPr>
        <w:tabs>
          <w:tab w:val="left" w:pos="2483"/>
        </w:tabs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Page 4 - </w:t>
      </w:r>
      <w:r w:rsidR="00B318AE"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Services</w:t>
      </w:r>
      <w:r w:rsidR="0053518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ab/>
      </w:r>
    </w:p>
    <w:p w14:paraId="0359045C" w14:textId="529384E0" w:rsidR="009B5259" w:rsidRDefault="00A618B0" w:rsidP="0010187D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Our services are</w:t>
      </w:r>
      <w:r w:rsidR="00B318AE" w:rsidRPr="00612EE2">
        <w:rPr>
          <w:rFonts w:ascii="Arial" w:hAnsi="Arial" w:cs="Arial"/>
          <w:color w:val="000000" w:themeColor="text1"/>
          <w:sz w:val="22"/>
          <w:szCs w:val="22"/>
        </w:rPr>
        <w:t xml:space="preserve"> for moments of transition, refinement and growth.</w:t>
      </w:r>
      <w:r w:rsidR="00154CDF" w:rsidRPr="00612EE2">
        <w:rPr>
          <w:rFonts w:ascii="Arial" w:hAnsi="Arial" w:cs="Arial"/>
          <w:color w:val="000000" w:themeColor="text1"/>
          <w:sz w:val="22"/>
          <w:szCs w:val="22"/>
        </w:rPr>
        <w:t xml:space="preserve"> Whether</w:t>
      </w:r>
      <w:r w:rsidR="00B318AE" w:rsidRPr="00612EE2">
        <w:rPr>
          <w:rFonts w:ascii="Arial" w:hAnsi="Arial" w:cs="Arial"/>
          <w:color w:val="000000" w:themeColor="text1"/>
          <w:sz w:val="22"/>
          <w:szCs w:val="22"/>
        </w:rPr>
        <w:t xml:space="preserve"> you’re navigating change, expanding what you’ve already built, or simply wanting space to think more clearly, our work together is designed to meet you where you are.</w:t>
      </w:r>
    </w:p>
    <w:p w14:paraId="07B5F830" w14:textId="08CEDF4B" w:rsidR="00535187" w:rsidRPr="00612EE2" w:rsidRDefault="00535187" w:rsidP="0053518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Coaching</w:t>
      </w:r>
    </w:p>
    <w:p w14:paraId="6AFEFBF0" w14:textId="77777777" w:rsidR="00535187" w:rsidRPr="00612EE2" w:rsidRDefault="00535187" w:rsidP="00535187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Inner clarity that leads to aligned action</w:t>
      </w:r>
    </w:p>
    <w:p w14:paraId="5314105C" w14:textId="34531B59" w:rsidR="00535187" w:rsidRPr="00612EE2" w:rsidRDefault="00535187" w:rsidP="00535187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 structured process that supports individuals to move from insight into embodiment. It blends emotional intelligence, self-inquiry and practical momentum, always rooted in the client’s </w:t>
      </w:r>
      <w:r w:rsidRPr="009B525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whole story.</w:t>
      </w:r>
      <w:r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This is coaching for people who want results without sacrificing depth.</w:t>
      </w:r>
    </w:p>
    <w:p w14:paraId="34CB066A" w14:textId="77777777" w:rsidR="0010187D" w:rsidRDefault="0010187D" w:rsidP="00B318AE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2DE6609E" w14:textId="1EE791A4" w:rsidR="00B44B4C" w:rsidRPr="00612EE2" w:rsidRDefault="00B44B4C" w:rsidP="00B318AE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Mentoring</w:t>
      </w:r>
    </w:p>
    <w:p w14:paraId="7A156C2E" w14:textId="77777777" w:rsidR="00B44B4C" w:rsidRPr="00612EE2" w:rsidRDefault="00B44B4C" w:rsidP="00B44B4C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Wisdom, perspective and creative guidance</w:t>
      </w:r>
    </w:p>
    <w:p w14:paraId="2384F18E" w14:textId="780C4B22" w:rsidR="00B44B4C" w:rsidRPr="00612EE2" w:rsidRDefault="00612EE2" w:rsidP="00B44B4C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individuals who are navigating transition, expansion, or reinvention often accomplished, often successful, and often sensing there is more trying to emerge.</w:t>
      </w:r>
      <w:r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work is less about fixing and more about orienting: helping clients see themselves and their choices through a wider lens.</w:t>
      </w:r>
    </w:p>
    <w:p w14:paraId="4F482CB2" w14:textId="77777777" w:rsidR="0010187D" w:rsidRDefault="0010187D" w:rsidP="00B44B4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1288D327" w14:textId="3EBC0CE9" w:rsidR="00B44B4C" w:rsidRPr="00612EE2" w:rsidRDefault="00B44B4C" w:rsidP="00B44B4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Leadership &amp; Organisational Consulting</w:t>
      </w:r>
    </w:p>
    <w:p w14:paraId="2619418E" w14:textId="77777777" w:rsidR="00B44B4C" w:rsidRPr="00612EE2" w:rsidRDefault="00B44B4C" w:rsidP="00B44B4C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Helping leaders bring out the best in people</w:t>
      </w:r>
    </w:p>
    <w:p w14:paraId="0430F9DA" w14:textId="12E54D89" w:rsidR="00B44B4C" w:rsidRPr="00612EE2" w:rsidRDefault="0010187D" w:rsidP="00B44B4C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We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partner with leaders and organisations who understand that sustainable success is built through people - their clarity and sense of purpose.</w:t>
      </w:r>
      <w:r w:rsidR="00612EE2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work supports leaders to lead with presence</w:t>
      </w:r>
      <w:r w:rsidR="00B9195D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emotional intelligence, creating cultures where individuals feel trusted, engaged and inspired to contribute at their highest level.</w:t>
      </w:r>
      <w:r w:rsidR="009B525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focus is not just improved outcomes, but leadership that is grounded and quietly effective.</w:t>
      </w:r>
    </w:p>
    <w:p w14:paraId="111D7BA7" w14:textId="77777777" w:rsidR="009B5259" w:rsidRDefault="009B5259" w:rsidP="00B44B4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71AD0A55" w14:textId="4EFB133A" w:rsidR="00B44B4C" w:rsidRPr="00612EE2" w:rsidRDefault="00B44B4C" w:rsidP="00B44B4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Personal Brand &amp; Narrative Consulting</w:t>
      </w:r>
    </w:p>
    <w:p w14:paraId="16725352" w14:textId="77777777" w:rsidR="00B44B4C" w:rsidRPr="00612EE2" w:rsidRDefault="00B44B4C" w:rsidP="00B44B4C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612E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Crafting presence, clarity and expression</w:t>
      </w:r>
    </w:p>
    <w:p w14:paraId="1DB5848A" w14:textId="1466CB43" w:rsidR="00B318AE" w:rsidRPr="00612EE2" w:rsidRDefault="00B9195D" w:rsidP="00612EE2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individuals whose</w:t>
      </w:r>
      <w:r w:rsidR="009B546D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work or 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ideas are ready to be expressed with greater intention.</w:t>
      </w:r>
      <w:r w:rsidR="009B525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Drawing on a background in creative producing and storytelling, this is a collaborative 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process.</w:t>
      </w:r>
      <w:r w:rsidR="009B546D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It clarifies what matters and how that is communicated to the world.</w:t>
      </w:r>
      <w:r w:rsidR="009B525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B44B4C" w:rsidRPr="00612EE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result is a sense of ease and authority a presence that feels unmistakably one’s own.</w:t>
      </w:r>
    </w:p>
    <w:p w14:paraId="01DB5584" w14:textId="44A0EF6D" w:rsidR="00B318AE" w:rsidRPr="00612EE2" w:rsidRDefault="00612EE2" w:rsidP="00B318AE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12EE2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Page 5 – </w:t>
      </w:r>
      <w:r w:rsidR="00B318AE" w:rsidRPr="00612EE2">
        <w:rPr>
          <w:rFonts w:ascii="Arial" w:hAnsi="Arial" w:cs="Arial"/>
          <w:b/>
          <w:bCs/>
          <w:color w:val="000000" w:themeColor="text1"/>
          <w:sz w:val="22"/>
          <w:szCs w:val="22"/>
        </w:rPr>
        <w:t>C</w:t>
      </w:r>
      <w:r w:rsidRPr="00612EE2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ontact </w:t>
      </w:r>
    </w:p>
    <w:p w14:paraId="74EDB85F" w14:textId="3A927EF8" w:rsidR="009B5259" w:rsidRPr="009B5259" w:rsidRDefault="009B5259" w:rsidP="009B5259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9B5259">
        <w:rPr>
          <w:rFonts w:ascii="Arial" w:hAnsi="Arial" w:cs="Arial"/>
          <w:color w:val="000000" w:themeColor="text1"/>
          <w:sz w:val="22"/>
          <w:szCs w:val="22"/>
        </w:rPr>
        <w:t>We shape each engagement with care, so what matters can emerge naturally, and what no longer serves can fall away.</w:t>
      </w:r>
    </w:p>
    <w:p w14:paraId="5EC714B6" w14:textId="77777777" w:rsidR="009B5259" w:rsidRPr="009B5259" w:rsidRDefault="009B5259" w:rsidP="009B5259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9B5259">
        <w:rPr>
          <w:rFonts w:ascii="Arial" w:hAnsi="Arial" w:cs="Arial"/>
          <w:color w:val="000000" w:themeColor="text1"/>
          <w:sz w:val="22"/>
          <w:szCs w:val="22"/>
        </w:rPr>
        <w:t>If something here has resonated, we would love to hear from you.</w:t>
      </w:r>
    </w:p>
    <w:p w14:paraId="1672823B" w14:textId="77777777" w:rsidR="009B5259" w:rsidRPr="009B5259" w:rsidRDefault="009B5259" w:rsidP="009B5259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9B5259">
        <w:rPr>
          <w:rFonts w:ascii="Arial" w:hAnsi="Arial" w:cs="Arial"/>
          <w:color w:val="000000" w:themeColor="text1"/>
          <w:sz w:val="22"/>
          <w:szCs w:val="22"/>
        </w:rPr>
        <w:t>All enquiries are met with warmth and held in confidence.</w:t>
      </w:r>
      <w:r w:rsidRPr="009B5259">
        <w:rPr>
          <w:rStyle w:val="apple-converted-space"/>
          <w:rFonts w:ascii="Arial" w:eastAsiaTheme="majorEastAsia" w:hAnsi="Arial" w:cs="Arial"/>
          <w:color w:val="000000" w:themeColor="text1"/>
          <w:sz w:val="22"/>
          <w:szCs w:val="22"/>
        </w:rPr>
        <w:t> </w:t>
      </w:r>
      <w:hyperlink r:id="rId7" w:history="1">
        <w:r w:rsidRPr="009B5259">
          <w:rPr>
            <w:rStyle w:val="Hyperlink"/>
            <w:rFonts w:ascii="Arial" w:eastAsiaTheme="majorEastAsia" w:hAnsi="Arial" w:cs="Arial"/>
            <w:color w:val="000000" w:themeColor="text1"/>
            <w:sz w:val="22"/>
            <w:szCs w:val="22"/>
          </w:rPr>
          <w:t>info@unfoldingyou.com</w:t>
        </w:r>
      </w:hyperlink>
    </w:p>
    <w:p w14:paraId="406BC7C3" w14:textId="7B6BE2EE" w:rsidR="00B318AE" w:rsidRPr="009B5259" w:rsidRDefault="00B318AE" w:rsidP="009B5259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sectPr w:rsidR="00B318AE" w:rsidRPr="009B5259" w:rsidSect="0064022F">
      <w:footerReference w:type="even" r:id="rId8"/>
      <w:foot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5196B" w14:textId="77777777" w:rsidR="00012137" w:rsidRDefault="00012137" w:rsidP="00B318AE">
      <w:r>
        <w:separator/>
      </w:r>
    </w:p>
  </w:endnote>
  <w:endnote w:type="continuationSeparator" w:id="0">
    <w:p w14:paraId="231D09ED" w14:textId="77777777" w:rsidR="00012137" w:rsidRDefault="00012137" w:rsidP="00B31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645555148"/>
      <w:docPartObj>
        <w:docPartGallery w:val="Page Numbers (Bottom of Page)"/>
        <w:docPartUnique/>
      </w:docPartObj>
    </w:sdtPr>
    <w:sdtContent>
      <w:p w14:paraId="2D4FD3F8" w14:textId="565B9A5A" w:rsidR="00B318AE" w:rsidRDefault="00B318AE" w:rsidP="00B318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346693" w14:textId="77777777" w:rsidR="00B318AE" w:rsidRDefault="00B318AE" w:rsidP="00B318A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81343728"/>
      <w:docPartObj>
        <w:docPartGallery w:val="Page Numbers (Bottom of Page)"/>
        <w:docPartUnique/>
      </w:docPartObj>
    </w:sdtPr>
    <w:sdtContent>
      <w:p w14:paraId="0F090F8F" w14:textId="15B41781" w:rsidR="00B318AE" w:rsidRDefault="00B318AE" w:rsidP="00B318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CB88D14" w14:textId="77777777" w:rsidR="00B318AE" w:rsidRDefault="00B318AE" w:rsidP="00B318A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BBAB4" w14:textId="77777777" w:rsidR="00012137" w:rsidRDefault="00012137" w:rsidP="00B318AE">
      <w:r>
        <w:separator/>
      </w:r>
    </w:p>
  </w:footnote>
  <w:footnote w:type="continuationSeparator" w:id="0">
    <w:p w14:paraId="1B5AE0C7" w14:textId="77777777" w:rsidR="00012137" w:rsidRDefault="00012137" w:rsidP="00B318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3F17"/>
    <w:multiLevelType w:val="multilevel"/>
    <w:tmpl w:val="510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93F50"/>
    <w:multiLevelType w:val="multilevel"/>
    <w:tmpl w:val="449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E3CBB"/>
    <w:multiLevelType w:val="multilevel"/>
    <w:tmpl w:val="1542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0272B"/>
    <w:multiLevelType w:val="multilevel"/>
    <w:tmpl w:val="A9D2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808C9"/>
    <w:multiLevelType w:val="multilevel"/>
    <w:tmpl w:val="5C7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6661A"/>
    <w:multiLevelType w:val="multilevel"/>
    <w:tmpl w:val="644E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577BF"/>
    <w:multiLevelType w:val="multilevel"/>
    <w:tmpl w:val="3DE8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A4B03"/>
    <w:multiLevelType w:val="multilevel"/>
    <w:tmpl w:val="031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47599"/>
    <w:multiLevelType w:val="multilevel"/>
    <w:tmpl w:val="9F72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20A89"/>
    <w:multiLevelType w:val="multilevel"/>
    <w:tmpl w:val="AED6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94223"/>
    <w:multiLevelType w:val="multilevel"/>
    <w:tmpl w:val="19A8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043070">
    <w:abstractNumId w:val="9"/>
  </w:num>
  <w:num w:numId="2" w16cid:durableId="32267645">
    <w:abstractNumId w:val="2"/>
  </w:num>
  <w:num w:numId="3" w16cid:durableId="1619950599">
    <w:abstractNumId w:val="8"/>
  </w:num>
  <w:num w:numId="4" w16cid:durableId="955871753">
    <w:abstractNumId w:val="10"/>
  </w:num>
  <w:num w:numId="5" w16cid:durableId="2056158661">
    <w:abstractNumId w:val="1"/>
  </w:num>
  <w:num w:numId="6" w16cid:durableId="1607930876">
    <w:abstractNumId w:val="7"/>
  </w:num>
  <w:num w:numId="7" w16cid:durableId="1775008948">
    <w:abstractNumId w:val="6"/>
  </w:num>
  <w:num w:numId="8" w16cid:durableId="248663887">
    <w:abstractNumId w:val="4"/>
  </w:num>
  <w:num w:numId="9" w16cid:durableId="873538402">
    <w:abstractNumId w:val="5"/>
  </w:num>
  <w:num w:numId="10" w16cid:durableId="831333471">
    <w:abstractNumId w:val="3"/>
  </w:num>
  <w:num w:numId="11" w16cid:durableId="81017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4C"/>
    <w:rsid w:val="00005392"/>
    <w:rsid w:val="00012137"/>
    <w:rsid w:val="0010187D"/>
    <w:rsid w:val="00125676"/>
    <w:rsid w:val="00154CDF"/>
    <w:rsid w:val="00162AC6"/>
    <w:rsid w:val="00216533"/>
    <w:rsid w:val="002875B1"/>
    <w:rsid w:val="00316720"/>
    <w:rsid w:val="00340622"/>
    <w:rsid w:val="003C48CA"/>
    <w:rsid w:val="00410B50"/>
    <w:rsid w:val="00535187"/>
    <w:rsid w:val="005B27D8"/>
    <w:rsid w:val="00612EE2"/>
    <w:rsid w:val="0064022F"/>
    <w:rsid w:val="006638CD"/>
    <w:rsid w:val="0077740B"/>
    <w:rsid w:val="00783AF5"/>
    <w:rsid w:val="007E0065"/>
    <w:rsid w:val="009B5259"/>
    <w:rsid w:val="009B546D"/>
    <w:rsid w:val="009C7DB5"/>
    <w:rsid w:val="009E73BD"/>
    <w:rsid w:val="00A618B0"/>
    <w:rsid w:val="00B318AE"/>
    <w:rsid w:val="00B44B4C"/>
    <w:rsid w:val="00B9195D"/>
    <w:rsid w:val="00BD2E06"/>
    <w:rsid w:val="00C21E2F"/>
    <w:rsid w:val="00C23098"/>
    <w:rsid w:val="00C75970"/>
    <w:rsid w:val="00CA1D36"/>
    <w:rsid w:val="00DD4326"/>
    <w:rsid w:val="00DE4F22"/>
    <w:rsid w:val="00EA4053"/>
    <w:rsid w:val="00EE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850C"/>
  <w15:chartTrackingRefBased/>
  <w15:docId w15:val="{E002057D-A010-C644-BAC9-4CA6B127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B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B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B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B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4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B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B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B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B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4B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44B4C"/>
    <w:rPr>
      <w:b/>
      <w:bCs/>
    </w:rPr>
  </w:style>
  <w:style w:type="character" w:customStyle="1" w:styleId="apple-converted-space">
    <w:name w:val="apple-converted-space"/>
    <w:basedOn w:val="DefaultParagraphFont"/>
    <w:rsid w:val="00B44B4C"/>
  </w:style>
  <w:style w:type="character" w:styleId="Emphasis">
    <w:name w:val="Emphasis"/>
    <w:basedOn w:val="DefaultParagraphFont"/>
    <w:uiPriority w:val="20"/>
    <w:qFormat/>
    <w:rsid w:val="00B44B4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B318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18AE"/>
  </w:style>
  <w:style w:type="character" w:styleId="PageNumber">
    <w:name w:val="page number"/>
    <w:basedOn w:val="DefaultParagraphFont"/>
    <w:uiPriority w:val="99"/>
    <w:semiHidden/>
    <w:unhideWhenUsed/>
    <w:rsid w:val="00B318AE"/>
  </w:style>
  <w:style w:type="character" w:styleId="Hyperlink">
    <w:name w:val="Hyperlink"/>
    <w:basedOn w:val="DefaultParagraphFont"/>
    <w:uiPriority w:val="99"/>
    <w:unhideWhenUsed/>
    <w:rsid w:val="00612E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E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18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nfo@unfoldingyou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Rienkje Attoh</dc:creator>
  <cp:keywords/>
  <dc:description/>
  <cp:lastModifiedBy>Rienkje Attoh</cp:lastModifiedBy>
  <cp:revision>2</cp:revision>
  <dcterms:created xsi:type="dcterms:W3CDTF">2026-03-02T08:48:00Z</dcterms:created>
  <dcterms:modified xsi:type="dcterms:W3CDTF">2026-03-02T08:48:00Z</dcterms:modified>
</cp:coreProperties>
</file>