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AE58" w14:textId="2C45E745" w:rsidR="00986756" w:rsidRPr="00986756" w:rsidRDefault="00986756" w:rsidP="000C4E49">
      <w:pPr>
        <w:rPr>
          <w:b/>
          <w:bCs/>
          <w:sz w:val="24"/>
          <w:szCs w:val="24"/>
        </w:rPr>
      </w:pPr>
      <w:r w:rsidRPr="00986756">
        <w:rPr>
          <w:b/>
          <w:bCs/>
          <w:sz w:val="24"/>
          <w:szCs w:val="24"/>
        </w:rPr>
        <w:t>Claudia Melati Krid - 18224032</w:t>
      </w:r>
    </w:p>
    <w:p w14:paraId="0414E29E" w14:textId="49B8DA54" w:rsidR="000C4E49" w:rsidRPr="00DB6DCB" w:rsidRDefault="000C4E49" w:rsidP="000C4E49">
      <w:pPr>
        <w:rPr>
          <w:b/>
          <w:bCs/>
          <w:color w:val="0E2841" w:themeColor="text2"/>
          <w:sz w:val="32"/>
          <w:szCs w:val="32"/>
          <w:u w:val="single"/>
        </w:rPr>
      </w:pPr>
      <w:r w:rsidRPr="00DB6DCB">
        <w:rPr>
          <w:b/>
          <w:bCs/>
          <w:color w:val="0E2841" w:themeColor="text2"/>
          <w:sz w:val="32"/>
          <w:szCs w:val="32"/>
          <w:u w:val="single"/>
        </w:rPr>
        <w:t>Teknik Watermarking</w:t>
      </w:r>
    </w:p>
    <w:p w14:paraId="37DB8C98" w14:textId="78156C11" w:rsidR="00D874AE" w:rsidRDefault="00D874AE">
      <w:r>
        <w:t xml:space="preserve">Teknik watermark yang dipakai adalah </w:t>
      </w:r>
      <w:r w:rsidRPr="00771A3F">
        <w:rPr>
          <w:b/>
          <w:bCs/>
        </w:rPr>
        <w:t>DCT</w:t>
      </w:r>
      <w:r>
        <w:t xml:space="preserve"> (Discrete Cosine Transform) dengan cara:</w:t>
      </w:r>
    </w:p>
    <w:p w14:paraId="69BB5E24" w14:textId="66785AF6" w:rsidR="00D874AE" w:rsidRDefault="00D874AE" w:rsidP="00D874AE">
      <w:pPr>
        <w:pStyle w:val="ListParagraph"/>
        <w:numPr>
          <w:ilvl w:val="0"/>
          <w:numId w:val="1"/>
        </w:numPr>
      </w:pPr>
      <w:r>
        <w:t>Membagi gambar menjadi blok berukuran 8*8 pixel.</w:t>
      </w:r>
    </w:p>
    <w:p w14:paraId="5546FB7F" w14:textId="3246751F" w:rsidR="00D874AE" w:rsidRDefault="00D874AE" w:rsidP="00D874AE">
      <w:pPr>
        <w:pStyle w:val="ListParagraph"/>
        <w:numPr>
          <w:ilvl w:val="0"/>
          <w:numId w:val="1"/>
        </w:numPr>
      </w:pPr>
      <w:r>
        <w:t>Setiap blok akan diubah ke domain frekuensi menggunakan rumus DCT.</w:t>
      </w:r>
    </w:p>
    <w:p w14:paraId="3E45655E" w14:textId="36B82715" w:rsidR="00D874AE" w:rsidRDefault="00D874AE" w:rsidP="00D874AE">
      <w:pPr>
        <w:pStyle w:val="ListParagraph"/>
        <w:numPr>
          <w:ilvl w:val="0"/>
          <w:numId w:val="1"/>
        </w:numPr>
      </w:pPr>
      <w:r>
        <w:t xml:space="preserve">Watermark disisipkan ke koefisien frekuensi menengah. Koefisien frekuensi menengah dipilih karena cukup </w:t>
      </w:r>
      <w:r>
        <w:rPr>
          <w:i/>
          <w:iCs/>
        </w:rPr>
        <w:t xml:space="preserve">invisible </w:t>
      </w:r>
      <w:r>
        <w:t xml:space="preserve"> namun masih tahan kompresi.</w:t>
      </w:r>
    </w:p>
    <w:p w14:paraId="0BBBD0A6" w14:textId="63441993" w:rsidR="00D500A8" w:rsidRDefault="00D500A8" w:rsidP="00D874AE">
      <w:pPr>
        <w:pStyle w:val="ListParagraph"/>
        <w:numPr>
          <w:ilvl w:val="0"/>
          <w:numId w:val="1"/>
        </w:numPr>
      </w:pPr>
      <w:r>
        <w:t xml:space="preserve">Untuk tugas kali ini, saya menggunakan watermark berupa </w:t>
      </w:r>
      <w:r>
        <w:rPr>
          <w:b/>
          <w:bCs/>
        </w:rPr>
        <w:t>citra acak</w:t>
      </w:r>
    </w:p>
    <w:p w14:paraId="55818FD9" w14:textId="374F1DC6" w:rsidR="00D874AE" w:rsidRDefault="00D874AE" w:rsidP="00D874AE">
      <w:pPr>
        <w:pStyle w:val="ListParagraph"/>
        <w:numPr>
          <w:ilvl w:val="0"/>
          <w:numId w:val="1"/>
        </w:numPr>
      </w:pPr>
      <w:r>
        <w:t>Setelah disisipkan watermark, gambar didekompresi kembali.</w:t>
      </w:r>
    </w:p>
    <w:p w14:paraId="4026C128" w14:textId="77777777" w:rsidR="00D874AE" w:rsidRDefault="00D874AE" w:rsidP="00D874AE"/>
    <w:p w14:paraId="0EAACE8B" w14:textId="77777777" w:rsidR="00986756" w:rsidRPr="00DB6DCB" w:rsidRDefault="00986756" w:rsidP="00D874AE">
      <w:pPr>
        <w:rPr>
          <w:color w:val="0E2841" w:themeColor="text2"/>
        </w:rPr>
      </w:pPr>
    </w:p>
    <w:p w14:paraId="67E1AA53" w14:textId="001D3F38" w:rsidR="00D874AE" w:rsidRPr="00DB6DCB" w:rsidRDefault="00D874AE" w:rsidP="00D874AE">
      <w:pPr>
        <w:rPr>
          <w:b/>
          <w:bCs/>
          <w:color w:val="0E2841" w:themeColor="text2"/>
          <w:sz w:val="32"/>
          <w:szCs w:val="32"/>
          <w:u w:val="single"/>
        </w:rPr>
      </w:pPr>
      <w:r w:rsidRPr="00DB6DCB">
        <w:rPr>
          <w:b/>
          <w:bCs/>
          <w:color w:val="0E2841" w:themeColor="text2"/>
          <w:sz w:val="32"/>
          <w:szCs w:val="32"/>
          <w:u w:val="single"/>
        </w:rPr>
        <w:t>Langkah-Langkah Kode</w:t>
      </w:r>
    </w:p>
    <w:p w14:paraId="71105F20" w14:textId="4D020FEB" w:rsidR="006456DF" w:rsidRPr="000C4E49" w:rsidRDefault="000C4E49" w:rsidP="00D874AE">
      <w:pPr>
        <w:rPr>
          <w:b/>
          <w:bCs/>
          <w:sz w:val="28"/>
          <w:szCs w:val="28"/>
        </w:rPr>
      </w:pPr>
      <w:r w:rsidRPr="000C4E49">
        <w:rPr>
          <w:b/>
          <w:bCs/>
          <w:sz w:val="28"/>
          <w:szCs w:val="28"/>
        </w:rPr>
        <w:t>Import</w:t>
      </w:r>
    </w:p>
    <w:p w14:paraId="5DC983C5" w14:textId="6A80FA54" w:rsidR="006456DF" w:rsidRDefault="00D874AE" w:rsidP="00D874AE">
      <w:pPr>
        <w:rPr>
          <w:b/>
          <w:bCs/>
        </w:rPr>
      </w:pPr>
      <w:r w:rsidRPr="00D874AE">
        <w:rPr>
          <w:b/>
          <w:bCs/>
          <w:noProof/>
        </w:rPr>
        <w:drawing>
          <wp:inline distT="0" distB="0" distL="0" distR="0" wp14:anchorId="0377BF18" wp14:editId="79A2EB02">
            <wp:extent cx="2009869" cy="1104523"/>
            <wp:effectExtent l="0" t="0" r="0" b="635"/>
            <wp:docPr id="12804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23097" name=""/>
                    <pic:cNvPicPr/>
                  </pic:nvPicPr>
                  <pic:blipFill>
                    <a:blip r:embed="rId6"/>
                    <a:stretch>
                      <a:fillRect/>
                    </a:stretch>
                  </pic:blipFill>
                  <pic:spPr>
                    <a:xfrm>
                      <a:off x="0" y="0"/>
                      <a:ext cx="2015309" cy="1107513"/>
                    </a:xfrm>
                    <a:prstGeom prst="rect">
                      <a:avLst/>
                    </a:prstGeom>
                  </pic:spPr>
                </pic:pic>
              </a:graphicData>
            </a:graphic>
          </wp:inline>
        </w:drawing>
      </w:r>
    </w:p>
    <w:p w14:paraId="26716B45" w14:textId="106BE4B0" w:rsidR="00D874AE" w:rsidRDefault="00D874AE" w:rsidP="00D874AE">
      <w:r>
        <w:t>Pada bagian ini, dijalankan import untuk menambahkan library seperti:</w:t>
      </w:r>
    </w:p>
    <w:p w14:paraId="62860914" w14:textId="743E4D7B" w:rsidR="00D874AE" w:rsidRDefault="00D874AE" w:rsidP="00D874AE">
      <w:pPr>
        <w:pStyle w:val="ListParagraph"/>
        <w:numPr>
          <w:ilvl w:val="0"/>
          <w:numId w:val="3"/>
        </w:numPr>
      </w:pPr>
      <w:r>
        <w:t>Argaparse: membaca argument terminal</w:t>
      </w:r>
    </w:p>
    <w:p w14:paraId="55C58BD1" w14:textId="108930D0" w:rsidR="00D874AE" w:rsidRDefault="00D874AE" w:rsidP="00D874AE">
      <w:pPr>
        <w:pStyle w:val="ListParagraph"/>
        <w:numPr>
          <w:ilvl w:val="0"/>
          <w:numId w:val="3"/>
        </w:numPr>
      </w:pPr>
      <w:r>
        <w:t>io: buffer memory</w:t>
      </w:r>
    </w:p>
    <w:p w14:paraId="1141E42E" w14:textId="7C59D9C1" w:rsidR="00D874AE" w:rsidRDefault="00D874AE" w:rsidP="00D874AE">
      <w:pPr>
        <w:pStyle w:val="ListParagraph"/>
        <w:numPr>
          <w:ilvl w:val="0"/>
          <w:numId w:val="3"/>
        </w:numPr>
      </w:pPr>
      <w:r>
        <w:t>os: operasi file / folder</w:t>
      </w:r>
    </w:p>
    <w:p w14:paraId="11C2CAAD" w14:textId="49604138" w:rsidR="00D874AE" w:rsidRDefault="00D874AE" w:rsidP="00D874AE">
      <w:pPr>
        <w:pStyle w:val="ListParagraph"/>
        <w:numPr>
          <w:ilvl w:val="0"/>
          <w:numId w:val="3"/>
        </w:numPr>
      </w:pPr>
      <w:r>
        <w:t>cv2: untuk memproses gambar dan DCT</w:t>
      </w:r>
    </w:p>
    <w:p w14:paraId="45D9FCE0" w14:textId="760B69AB" w:rsidR="00D874AE" w:rsidRDefault="00D874AE" w:rsidP="00D874AE">
      <w:pPr>
        <w:pStyle w:val="ListParagraph"/>
        <w:numPr>
          <w:ilvl w:val="0"/>
          <w:numId w:val="3"/>
        </w:numPr>
      </w:pPr>
      <w:r>
        <w:t>matplotlib: untuk memplotting grafik outputnya nanti</w:t>
      </w:r>
    </w:p>
    <w:p w14:paraId="258FBC02" w14:textId="02BE4BB0" w:rsidR="00D874AE" w:rsidRDefault="00D874AE" w:rsidP="00D874AE">
      <w:pPr>
        <w:pStyle w:val="ListParagraph"/>
        <w:numPr>
          <w:ilvl w:val="0"/>
          <w:numId w:val="3"/>
        </w:numPr>
      </w:pPr>
      <w:r>
        <w:t>numpy: untuk men-generate matrix</w:t>
      </w:r>
    </w:p>
    <w:p w14:paraId="06C60EB2" w14:textId="5EA1719E" w:rsidR="00D874AE" w:rsidRDefault="00D874AE" w:rsidP="00D874AE">
      <w:pPr>
        <w:pStyle w:val="ListParagraph"/>
        <w:numPr>
          <w:ilvl w:val="0"/>
          <w:numId w:val="3"/>
        </w:numPr>
      </w:pPr>
      <w:r>
        <w:t>PIL: untuk menyimpan JPEG dengan Quality Factor (QF) tertentu sebagai output</w:t>
      </w:r>
    </w:p>
    <w:p w14:paraId="2F295E9E" w14:textId="77777777" w:rsidR="000C4E49" w:rsidRDefault="000C4E49" w:rsidP="00D874AE"/>
    <w:p w14:paraId="592A363A" w14:textId="21D94930" w:rsidR="000C4E49" w:rsidRPr="000C4E49" w:rsidRDefault="000C4E49" w:rsidP="000C4E49">
      <w:pPr>
        <w:rPr>
          <w:b/>
          <w:bCs/>
          <w:sz w:val="28"/>
          <w:szCs w:val="28"/>
        </w:rPr>
      </w:pPr>
      <w:r>
        <w:rPr>
          <w:b/>
          <w:bCs/>
          <w:sz w:val="28"/>
          <w:szCs w:val="28"/>
        </w:rPr>
        <w:t>Watermark Generation</w:t>
      </w:r>
    </w:p>
    <w:p w14:paraId="4DB066A7" w14:textId="611FABE3" w:rsidR="00D874AE" w:rsidRDefault="00771A3F" w:rsidP="00D874AE">
      <w:r w:rsidRPr="00771A3F">
        <w:rPr>
          <w:noProof/>
        </w:rPr>
        <w:drawing>
          <wp:inline distT="0" distB="0" distL="0" distR="0" wp14:anchorId="04119B83" wp14:editId="028EF305">
            <wp:extent cx="2806700" cy="1139492"/>
            <wp:effectExtent l="0" t="0" r="0" b="3810"/>
            <wp:docPr id="177345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51602" name=""/>
                    <pic:cNvPicPr/>
                  </pic:nvPicPr>
                  <pic:blipFill>
                    <a:blip r:embed="rId7"/>
                    <a:stretch>
                      <a:fillRect/>
                    </a:stretch>
                  </pic:blipFill>
                  <pic:spPr>
                    <a:xfrm>
                      <a:off x="0" y="0"/>
                      <a:ext cx="2819034" cy="1144499"/>
                    </a:xfrm>
                    <a:prstGeom prst="rect">
                      <a:avLst/>
                    </a:prstGeom>
                  </pic:spPr>
                </pic:pic>
              </a:graphicData>
            </a:graphic>
          </wp:inline>
        </w:drawing>
      </w:r>
    </w:p>
    <w:p w14:paraId="0E7DC28C" w14:textId="2DC87204" w:rsidR="00771A3F" w:rsidRDefault="00771A3F" w:rsidP="00D874AE">
      <w:r>
        <w:t>Pada binary watermark generation, fungsi generate_binary_watermark akan membuat watermark checkerboard hitam-putih dengan cara membuat matrix kosong terlebih dahulu kemudian membuat pola kotak-kotak yang dapat dilihat pada loop.</w:t>
      </w:r>
    </w:p>
    <w:p w14:paraId="4E3C314F" w14:textId="77777777" w:rsidR="00771A3F" w:rsidRDefault="00771A3F" w:rsidP="00D874AE"/>
    <w:p w14:paraId="09AEA88D" w14:textId="5FB5F3CF" w:rsidR="00771A3F" w:rsidRDefault="00771A3F" w:rsidP="00D874AE">
      <w:r w:rsidRPr="00771A3F">
        <w:rPr>
          <w:noProof/>
        </w:rPr>
        <w:drawing>
          <wp:inline distT="0" distB="0" distL="0" distR="0" wp14:anchorId="62572A02" wp14:editId="108BF530">
            <wp:extent cx="3558012" cy="712565"/>
            <wp:effectExtent l="0" t="0" r="4445" b="0"/>
            <wp:docPr id="30108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80882" name=""/>
                    <pic:cNvPicPr/>
                  </pic:nvPicPr>
                  <pic:blipFill>
                    <a:blip r:embed="rId8"/>
                    <a:stretch>
                      <a:fillRect/>
                    </a:stretch>
                  </pic:blipFill>
                  <pic:spPr>
                    <a:xfrm>
                      <a:off x="0" y="0"/>
                      <a:ext cx="3566332" cy="714231"/>
                    </a:xfrm>
                    <a:prstGeom prst="rect">
                      <a:avLst/>
                    </a:prstGeom>
                  </pic:spPr>
                </pic:pic>
              </a:graphicData>
            </a:graphic>
          </wp:inline>
        </w:drawing>
      </w:r>
    </w:p>
    <w:p w14:paraId="04CEF39C" w14:textId="59A9EDBE" w:rsidR="00771A3F" w:rsidRDefault="00771A3F" w:rsidP="00D874AE">
      <w:r>
        <w:t>Sedangkan pada random watermark generation, watermark dibuat secara random yang dapat dilihat pada bagian rng = np.random.default_rng(seed).</w:t>
      </w:r>
    </w:p>
    <w:p w14:paraId="1E9D16AD" w14:textId="77777777" w:rsidR="00771A3F" w:rsidRDefault="00771A3F" w:rsidP="00D874AE"/>
    <w:p w14:paraId="5F307498" w14:textId="10675171" w:rsidR="000C4E49" w:rsidRPr="000C4E49" w:rsidRDefault="000C4E49" w:rsidP="00D874AE">
      <w:pPr>
        <w:rPr>
          <w:b/>
          <w:bCs/>
          <w:sz w:val="28"/>
          <w:szCs w:val="28"/>
        </w:rPr>
      </w:pPr>
      <w:r w:rsidRPr="000C4E49">
        <w:rPr>
          <w:b/>
          <w:bCs/>
          <w:sz w:val="28"/>
          <w:szCs w:val="28"/>
        </w:rPr>
        <w:t>DCT Embedding</w:t>
      </w:r>
    </w:p>
    <w:p w14:paraId="21CE984F" w14:textId="27D98783" w:rsidR="00771A3F" w:rsidRDefault="00771A3F" w:rsidP="00D874AE">
      <w:r w:rsidRPr="00771A3F">
        <w:rPr>
          <w:noProof/>
        </w:rPr>
        <w:drawing>
          <wp:inline distT="0" distB="0" distL="0" distR="0" wp14:anchorId="4ACB8C29" wp14:editId="27E7084D">
            <wp:extent cx="5731510" cy="226060"/>
            <wp:effectExtent l="0" t="0" r="2540" b="2540"/>
            <wp:docPr id="30056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0136" name=""/>
                    <pic:cNvPicPr/>
                  </pic:nvPicPr>
                  <pic:blipFill>
                    <a:blip r:embed="rId9"/>
                    <a:stretch>
                      <a:fillRect/>
                    </a:stretch>
                  </pic:blipFill>
                  <pic:spPr>
                    <a:xfrm>
                      <a:off x="0" y="0"/>
                      <a:ext cx="5731510" cy="226060"/>
                    </a:xfrm>
                    <a:prstGeom prst="rect">
                      <a:avLst/>
                    </a:prstGeom>
                  </pic:spPr>
                </pic:pic>
              </a:graphicData>
            </a:graphic>
          </wp:inline>
        </w:drawing>
      </w:r>
    </w:p>
    <w:p w14:paraId="11966268" w14:textId="64398B46" w:rsidR="00771A3F" w:rsidRDefault="00771A3F" w:rsidP="00D874AE">
      <w:r>
        <w:t xml:space="preserve">Kemudian, bagian ini adalah untuk menentukan posisi frekuensi gambar yang akan diberi watermark yaitu pada area frekuensi menengah karena koefisien frekuensi menengah dipilih karena cukup </w:t>
      </w:r>
      <w:r>
        <w:rPr>
          <w:i/>
          <w:iCs/>
        </w:rPr>
        <w:t xml:space="preserve">invisible </w:t>
      </w:r>
      <w:r>
        <w:t xml:space="preserve"> namun masih tahan kompresi.</w:t>
      </w:r>
    </w:p>
    <w:p w14:paraId="1BD69EAF" w14:textId="2FB1A34D" w:rsidR="00771A3F" w:rsidRDefault="00771A3F" w:rsidP="00D874AE">
      <w:r w:rsidRPr="00771A3F">
        <w:rPr>
          <w:noProof/>
        </w:rPr>
        <w:drawing>
          <wp:inline distT="0" distB="0" distL="0" distR="0" wp14:anchorId="4CD2969E" wp14:editId="3ED07E56">
            <wp:extent cx="4165205" cy="1254642"/>
            <wp:effectExtent l="0" t="0" r="6985" b="3175"/>
            <wp:docPr id="98337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72441" name=""/>
                    <pic:cNvPicPr/>
                  </pic:nvPicPr>
                  <pic:blipFill>
                    <a:blip r:embed="rId10"/>
                    <a:stretch>
                      <a:fillRect/>
                    </a:stretch>
                  </pic:blipFill>
                  <pic:spPr>
                    <a:xfrm>
                      <a:off x="0" y="0"/>
                      <a:ext cx="4182239" cy="1259773"/>
                    </a:xfrm>
                    <a:prstGeom prst="rect">
                      <a:avLst/>
                    </a:prstGeom>
                  </pic:spPr>
                </pic:pic>
              </a:graphicData>
            </a:graphic>
          </wp:inline>
        </w:drawing>
      </w:r>
    </w:p>
    <w:p w14:paraId="62DAB0E7" w14:textId="0EA0D632" w:rsidR="00771A3F" w:rsidRDefault="00771A3F" w:rsidP="00D874AE">
      <w:r>
        <w:t xml:space="preserve">Gambar kemudian diubah menjadi YCrCb karena watermark akan disisipkan pada channel Y (luminance) karena </w:t>
      </w:r>
      <w:r>
        <w:rPr>
          <w:i/>
          <w:iCs/>
        </w:rPr>
        <w:t xml:space="preserve">brightness </w:t>
      </w:r>
      <w:r>
        <w:t>(Y) lebih sensitif dan JPEG bekerja dominan di Y sehingga watermark akan lebih signifikan.</w:t>
      </w:r>
    </w:p>
    <w:p w14:paraId="698825B5" w14:textId="4F3FDCC6" w:rsidR="00771A3F" w:rsidRDefault="00771A3F" w:rsidP="00D874AE">
      <w:r w:rsidRPr="00771A3F">
        <w:rPr>
          <w:noProof/>
        </w:rPr>
        <w:drawing>
          <wp:inline distT="0" distB="0" distL="0" distR="0" wp14:anchorId="600573CA" wp14:editId="32B9D2E2">
            <wp:extent cx="4202768" cy="3434316"/>
            <wp:effectExtent l="0" t="0" r="7620" b="0"/>
            <wp:docPr id="79345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55437" name=""/>
                    <pic:cNvPicPr/>
                  </pic:nvPicPr>
                  <pic:blipFill>
                    <a:blip r:embed="rId11"/>
                    <a:stretch>
                      <a:fillRect/>
                    </a:stretch>
                  </pic:blipFill>
                  <pic:spPr>
                    <a:xfrm>
                      <a:off x="0" y="0"/>
                      <a:ext cx="4205118" cy="3436236"/>
                    </a:xfrm>
                    <a:prstGeom prst="rect">
                      <a:avLst/>
                    </a:prstGeom>
                  </pic:spPr>
                </pic:pic>
              </a:graphicData>
            </a:graphic>
          </wp:inline>
        </w:drawing>
      </w:r>
    </w:p>
    <w:p w14:paraId="7D8DE34B" w14:textId="496B8E64" w:rsidR="00771A3F" w:rsidRDefault="00771A3F" w:rsidP="00D874AE">
      <w:r>
        <w:lastRenderedPageBreak/>
        <w:t>Setelah dipisah menjadi YCbCr, akan diloop per blok 8*8 untuk discan kemudian akan ditransformasi ke domain frekuensi ( dct_block = cv2.dct(block) )</w:t>
      </w:r>
      <w:r w:rsidR="006456DF">
        <w:t>. Lalu, koefisien DCT akan dimmodifikasi dengan menambahhkan alpha. Terakhir, pada baris cv2.idct(dct_block), domain frekuensi dikembalikan ke domain gambar.</w:t>
      </w:r>
    </w:p>
    <w:p w14:paraId="32514292" w14:textId="77777777" w:rsidR="000C4E49" w:rsidRDefault="000C4E49" w:rsidP="00D874AE"/>
    <w:p w14:paraId="4B4606DE" w14:textId="3BBF8272" w:rsidR="000C4E49" w:rsidRPr="000C4E49" w:rsidRDefault="000C4E49" w:rsidP="000C4E49">
      <w:pPr>
        <w:rPr>
          <w:b/>
          <w:bCs/>
          <w:sz w:val="28"/>
          <w:szCs w:val="28"/>
        </w:rPr>
      </w:pPr>
      <w:r>
        <w:rPr>
          <w:b/>
          <w:bCs/>
          <w:sz w:val="28"/>
          <w:szCs w:val="28"/>
        </w:rPr>
        <w:t>JPEG Compression</w:t>
      </w:r>
    </w:p>
    <w:p w14:paraId="15E6AF10" w14:textId="2DA976E1" w:rsidR="006456DF" w:rsidRDefault="006456DF" w:rsidP="00D874AE">
      <w:r w:rsidRPr="006456DF">
        <w:rPr>
          <w:noProof/>
        </w:rPr>
        <w:drawing>
          <wp:inline distT="0" distB="0" distL="0" distR="0" wp14:anchorId="594257D3" wp14:editId="61301B6F">
            <wp:extent cx="4362674" cy="1778091"/>
            <wp:effectExtent l="0" t="0" r="0" b="0"/>
            <wp:docPr id="72921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11825" name=""/>
                    <pic:cNvPicPr/>
                  </pic:nvPicPr>
                  <pic:blipFill>
                    <a:blip r:embed="rId12"/>
                    <a:stretch>
                      <a:fillRect/>
                    </a:stretch>
                  </pic:blipFill>
                  <pic:spPr>
                    <a:xfrm>
                      <a:off x="0" y="0"/>
                      <a:ext cx="4362674" cy="1778091"/>
                    </a:xfrm>
                    <a:prstGeom prst="rect">
                      <a:avLst/>
                    </a:prstGeom>
                  </pic:spPr>
                </pic:pic>
              </a:graphicData>
            </a:graphic>
          </wp:inline>
        </w:drawing>
      </w:r>
    </w:p>
    <w:p w14:paraId="4D21B937" w14:textId="703039FD" w:rsidR="006456DF" w:rsidRDefault="006456DF" w:rsidP="00D874AE">
      <w:r>
        <w:t>Fungsi jpeg_compress berperan untuk mengkompres JPEG dengan Quality Factor (QF) tertentu yang tertulis pada parameter quality. Jika QF kecil, maka kompresi menguat dan kualitas akan menurun, sedangkan jika QF besar, maka kompresi akan ringan dan kualitas output akan lebih bagus.</w:t>
      </w:r>
    </w:p>
    <w:p w14:paraId="24F9145D" w14:textId="77777777" w:rsidR="006456DF" w:rsidRDefault="006456DF" w:rsidP="00D874AE"/>
    <w:p w14:paraId="1F4AADBA" w14:textId="77777777" w:rsidR="00986756" w:rsidRDefault="00986756" w:rsidP="00D874AE"/>
    <w:p w14:paraId="1E2F2F00" w14:textId="7B8D2E7E" w:rsidR="006456DF" w:rsidRPr="00DB6DCB" w:rsidRDefault="006456DF" w:rsidP="00D874AE">
      <w:pPr>
        <w:rPr>
          <w:b/>
          <w:bCs/>
          <w:color w:val="0E2841" w:themeColor="text2"/>
          <w:sz w:val="32"/>
          <w:szCs w:val="32"/>
          <w:u w:val="single"/>
        </w:rPr>
      </w:pPr>
      <w:r w:rsidRPr="00DB6DCB">
        <w:rPr>
          <w:b/>
          <w:bCs/>
          <w:color w:val="0E2841" w:themeColor="text2"/>
          <w:sz w:val="32"/>
          <w:szCs w:val="32"/>
          <w:u w:val="single"/>
        </w:rPr>
        <w:t>Evaluasi Kinerja Watermark</w:t>
      </w:r>
    </w:p>
    <w:p w14:paraId="41C24F22" w14:textId="368C3873" w:rsidR="006456DF" w:rsidRDefault="006456DF" w:rsidP="006456DF">
      <w:pPr>
        <w:tabs>
          <w:tab w:val="left" w:pos="4019"/>
        </w:tabs>
      </w:pPr>
      <w:r>
        <w:t>Saya mengubah Quality Factor (QF) menjadi beberapa nilai dari rentang QF=10 hingga QF=100 dengan interval 5 dan menghasilkan output berikut.</w:t>
      </w:r>
    </w:p>
    <w:p w14:paraId="509620C9" w14:textId="166C09D1" w:rsidR="006456DF" w:rsidRDefault="006456DF" w:rsidP="006456DF">
      <w:pPr>
        <w:tabs>
          <w:tab w:val="left" w:pos="4019"/>
        </w:tabs>
        <w:rPr>
          <w:color w:val="215E99" w:themeColor="text2" w:themeTint="BF"/>
          <w:sz w:val="32"/>
          <w:szCs w:val="32"/>
        </w:rPr>
      </w:pPr>
      <w:r w:rsidRPr="006456DF">
        <w:rPr>
          <w:noProof/>
          <w:color w:val="215E99" w:themeColor="text2" w:themeTint="BF"/>
          <w:sz w:val="32"/>
          <w:szCs w:val="32"/>
        </w:rPr>
        <w:drawing>
          <wp:inline distT="0" distB="0" distL="0" distR="0" wp14:anchorId="49C14229" wp14:editId="78CED899">
            <wp:extent cx="3827721" cy="2876940"/>
            <wp:effectExtent l="0" t="0" r="1905" b="0"/>
            <wp:docPr id="11881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006" name=""/>
                    <pic:cNvPicPr/>
                  </pic:nvPicPr>
                  <pic:blipFill>
                    <a:blip r:embed="rId13"/>
                    <a:stretch>
                      <a:fillRect/>
                    </a:stretch>
                  </pic:blipFill>
                  <pic:spPr>
                    <a:xfrm>
                      <a:off x="0" y="0"/>
                      <a:ext cx="3832077" cy="2880214"/>
                    </a:xfrm>
                    <a:prstGeom prst="rect">
                      <a:avLst/>
                    </a:prstGeom>
                  </pic:spPr>
                </pic:pic>
              </a:graphicData>
            </a:graphic>
          </wp:inline>
        </w:drawing>
      </w:r>
    </w:p>
    <w:p w14:paraId="044E4175" w14:textId="23B3A18C" w:rsidR="006456DF" w:rsidRDefault="006456DF" w:rsidP="006456DF">
      <w:pPr>
        <w:tabs>
          <w:tab w:val="left" w:pos="4019"/>
        </w:tabs>
      </w:pPr>
      <w:r>
        <w:lastRenderedPageBreak/>
        <w:t xml:space="preserve">Dapat dilihat bahwa watermark dapat diekstrak mulai dari QF 55 hingga 100. Sedangkan untuk QF&lt;= 50 tidak dapat diekstrak. </w:t>
      </w:r>
      <w:r w:rsidR="000C4E49">
        <w:t>Outputnya, untuk QF &gt;= 55, watermark akan terlihat halus sedangkan jika QF &lt;= 50, gambar akan terlihat buram. Contohnya dapat dilihat pada gambar di bawah ini (gambar saya zoom supaya perbedaan terlihat lebih jelas):</w:t>
      </w:r>
    </w:p>
    <w:p w14:paraId="13F8E191" w14:textId="2D082BE4" w:rsidR="000C4E49" w:rsidRPr="00DB6DCB" w:rsidRDefault="000C4E49" w:rsidP="006456DF">
      <w:pPr>
        <w:tabs>
          <w:tab w:val="left" w:pos="4019"/>
        </w:tabs>
        <w:rPr>
          <w:b/>
          <w:bCs/>
          <w:i/>
          <w:iCs/>
          <w:u w:val="single"/>
        </w:rPr>
      </w:pPr>
      <w:r w:rsidRPr="000C4E49">
        <w:rPr>
          <w:b/>
          <w:bCs/>
          <w:u w:val="single"/>
        </w:rPr>
        <w:t>QF 30</w:t>
      </w:r>
      <w:r w:rsidR="00DB6DCB">
        <w:rPr>
          <w:b/>
          <w:bCs/>
          <w:u w:val="single"/>
        </w:rPr>
        <w:t xml:space="preserve"> (tidak </w:t>
      </w:r>
      <w:r w:rsidR="00DB6DCB">
        <w:rPr>
          <w:b/>
          <w:bCs/>
          <w:i/>
          <w:iCs/>
          <w:u w:val="single"/>
        </w:rPr>
        <w:t>extractable)</w:t>
      </w:r>
    </w:p>
    <w:p w14:paraId="252AC269" w14:textId="0EF78BBF" w:rsidR="000C4E49" w:rsidRPr="00986756" w:rsidRDefault="000C4E49" w:rsidP="000C4E49">
      <w:pPr>
        <w:tabs>
          <w:tab w:val="left" w:pos="4019"/>
        </w:tabs>
        <w:rPr>
          <w:color w:val="215E99" w:themeColor="text2" w:themeTint="BF"/>
          <w:sz w:val="32"/>
          <w:szCs w:val="32"/>
        </w:rPr>
      </w:pPr>
      <w:r>
        <w:rPr>
          <w:noProof/>
        </w:rPr>
        <w:drawing>
          <wp:inline distT="0" distB="0" distL="0" distR="0" wp14:anchorId="75F9A27B" wp14:editId="0FC7920C">
            <wp:extent cx="2815628" cy="1564425"/>
            <wp:effectExtent l="0" t="0" r="3810" b="0"/>
            <wp:docPr id="19715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28131" t="48180" r="34642" b="35279"/>
                    <a:stretch>
                      <a:fillRect/>
                    </a:stretch>
                  </pic:blipFill>
                  <pic:spPr bwMode="auto">
                    <a:xfrm>
                      <a:off x="0" y="0"/>
                      <a:ext cx="2841334" cy="1578708"/>
                    </a:xfrm>
                    <a:prstGeom prst="rect">
                      <a:avLst/>
                    </a:prstGeom>
                    <a:noFill/>
                    <a:ln>
                      <a:noFill/>
                    </a:ln>
                    <a:extLst>
                      <a:ext uri="{53640926-AAD7-44D8-BBD7-CCE9431645EC}">
                        <a14:shadowObscured xmlns:a14="http://schemas.microsoft.com/office/drawing/2010/main"/>
                      </a:ext>
                    </a:extLst>
                  </pic:spPr>
                </pic:pic>
              </a:graphicData>
            </a:graphic>
          </wp:inline>
        </w:drawing>
      </w:r>
    </w:p>
    <w:p w14:paraId="02AF03BB" w14:textId="4975E809" w:rsidR="000C4E49" w:rsidRPr="00DB6DCB" w:rsidRDefault="000C4E49" w:rsidP="000C4E49">
      <w:pPr>
        <w:tabs>
          <w:tab w:val="left" w:pos="4019"/>
        </w:tabs>
        <w:rPr>
          <w:b/>
          <w:bCs/>
          <w:u w:val="single"/>
        </w:rPr>
      </w:pPr>
      <w:r w:rsidRPr="000C4E49">
        <w:rPr>
          <w:b/>
          <w:bCs/>
          <w:u w:val="single"/>
        </w:rPr>
        <w:t xml:space="preserve">QF </w:t>
      </w:r>
      <w:r>
        <w:rPr>
          <w:b/>
          <w:bCs/>
          <w:u w:val="single"/>
        </w:rPr>
        <w:t>7</w:t>
      </w:r>
      <w:r w:rsidRPr="000C4E49">
        <w:rPr>
          <w:b/>
          <w:bCs/>
          <w:u w:val="single"/>
        </w:rPr>
        <w:t>0</w:t>
      </w:r>
      <w:r w:rsidR="00DB6DCB">
        <w:rPr>
          <w:b/>
          <w:bCs/>
          <w:u w:val="single"/>
        </w:rPr>
        <w:t xml:space="preserve"> (</w:t>
      </w:r>
      <w:r w:rsidR="00DB6DCB">
        <w:rPr>
          <w:b/>
          <w:bCs/>
          <w:i/>
          <w:iCs/>
          <w:u w:val="single"/>
        </w:rPr>
        <w:t>extractable</w:t>
      </w:r>
      <w:r w:rsidR="00DB6DCB">
        <w:rPr>
          <w:b/>
          <w:bCs/>
          <w:u w:val="single"/>
        </w:rPr>
        <w:t>)</w:t>
      </w:r>
    </w:p>
    <w:p w14:paraId="44AC953B" w14:textId="176CB25A" w:rsidR="000C4E49" w:rsidRDefault="000C4E49" w:rsidP="000C4E49">
      <w:pPr>
        <w:tabs>
          <w:tab w:val="left" w:pos="4019"/>
        </w:tabs>
        <w:rPr>
          <w:b/>
          <w:bCs/>
          <w:u w:val="single"/>
        </w:rPr>
      </w:pPr>
      <w:r>
        <w:rPr>
          <w:b/>
          <w:bCs/>
          <w:noProof/>
          <w:u w:val="single"/>
        </w:rPr>
        <w:drawing>
          <wp:inline distT="0" distB="0" distL="0" distR="0" wp14:anchorId="73D31062" wp14:editId="1ED50FCC">
            <wp:extent cx="2814978" cy="1579843"/>
            <wp:effectExtent l="0" t="0" r="4445" b="1905"/>
            <wp:docPr id="389171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33188" t="48272" r="35218" b="37538"/>
                    <a:stretch>
                      <a:fillRect/>
                    </a:stretch>
                  </pic:blipFill>
                  <pic:spPr bwMode="auto">
                    <a:xfrm>
                      <a:off x="0" y="0"/>
                      <a:ext cx="2829623" cy="1588062"/>
                    </a:xfrm>
                    <a:prstGeom prst="rect">
                      <a:avLst/>
                    </a:prstGeom>
                    <a:noFill/>
                    <a:ln>
                      <a:noFill/>
                    </a:ln>
                    <a:extLst>
                      <a:ext uri="{53640926-AAD7-44D8-BBD7-CCE9431645EC}">
                        <a14:shadowObscured xmlns:a14="http://schemas.microsoft.com/office/drawing/2010/main"/>
                      </a:ext>
                    </a:extLst>
                  </pic:spPr>
                </pic:pic>
              </a:graphicData>
            </a:graphic>
          </wp:inline>
        </w:drawing>
      </w:r>
    </w:p>
    <w:p w14:paraId="23FC1725" w14:textId="6ECBBC7B" w:rsidR="0034069C" w:rsidRPr="0034069C" w:rsidRDefault="0034069C" w:rsidP="000C4E49">
      <w:pPr>
        <w:tabs>
          <w:tab w:val="left" w:pos="4019"/>
        </w:tabs>
        <w:rPr>
          <w:b/>
          <w:bCs/>
        </w:rPr>
      </w:pPr>
      <w:r>
        <w:rPr>
          <w:b/>
          <w:bCs/>
        </w:rPr>
        <w:t>Perbandingan output foto dengan berbagai nilai QF terdapat pada folder watermark_output</w:t>
      </w:r>
    </w:p>
    <w:p w14:paraId="2DDE81F4" w14:textId="4002F72B" w:rsidR="000C4E49" w:rsidRDefault="000C4E49" w:rsidP="006456DF">
      <w:pPr>
        <w:tabs>
          <w:tab w:val="left" w:pos="4019"/>
        </w:tabs>
        <w:rPr>
          <w:b/>
          <w:bCs/>
          <w:color w:val="215E99" w:themeColor="text2" w:themeTint="BF"/>
          <w:sz w:val="32"/>
          <w:szCs w:val="32"/>
        </w:rPr>
      </w:pPr>
    </w:p>
    <w:p w14:paraId="766A4BE0" w14:textId="77777777" w:rsidR="000C4E49" w:rsidRDefault="000C4E49" w:rsidP="006456DF">
      <w:pPr>
        <w:tabs>
          <w:tab w:val="left" w:pos="4019"/>
        </w:tabs>
        <w:rPr>
          <w:b/>
          <w:bCs/>
          <w:color w:val="215E99" w:themeColor="text2" w:themeTint="BF"/>
          <w:sz w:val="32"/>
          <w:szCs w:val="32"/>
        </w:rPr>
      </w:pPr>
    </w:p>
    <w:p w14:paraId="1C58C771" w14:textId="6A38AE97" w:rsidR="000C4E49" w:rsidRPr="00DB6DCB" w:rsidRDefault="000C4E49" w:rsidP="006456DF">
      <w:pPr>
        <w:tabs>
          <w:tab w:val="left" w:pos="4019"/>
        </w:tabs>
        <w:rPr>
          <w:b/>
          <w:bCs/>
          <w:i/>
          <w:iCs/>
          <w:color w:val="0E2841" w:themeColor="text2"/>
          <w:sz w:val="32"/>
          <w:szCs w:val="32"/>
          <w:u w:val="single"/>
        </w:rPr>
      </w:pPr>
      <w:r w:rsidRPr="00DB6DCB">
        <w:rPr>
          <w:b/>
          <w:bCs/>
          <w:i/>
          <w:iCs/>
          <w:color w:val="0E2841" w:themeColor="text2"/>
          <w:sz w:val="32"/>
          <w:szCs w:val="32"/>
          <w:u w:val="single"/>
        </w:rPr>
        <w:t>Visual Summary</w:t>
      </w:r>
    </w:p>
    <w:p w14:paraId="4F8D06C3" w14:textId="4B511557" w:rsidR="000C4E49" w:rsidRDefault="000C4E49" w:rsidP="006456DF">
      <w:pPr>
        <w:tabs>
          <w:tab w:val="left" w:pos="4019"/>
        </w:tabs>
        <w:rPr>
          <w:color w:val="215E99" w:themeColor="text2" w:themeTint="BF"/>
          <w:sz w:val="32"/>
          <w:szCs w:val="32"/>
        </w:rPr>
      </w:pPr>
      <w:r>
        <w:rPr>
          <w:noProof/>
          <w:color w:val="215E99" w:themeColor="text2" w:themeTint="BF"/>
          <w:sz w:val="32"/>
          <w:szCs w:val="32"/>
        </w:rPr>
        <w:drawing>
          <wp:inline distT="0" distB="0" distL="0" distR="0" wp14:anchorId="76AA84A3" wp14:editId="70E3963E">
            <wp:extent cx="5502303" cy="2602115"/>
            <wp:effectExtent l="0" t="0" r="3175" b="8255"/>
            <wp:docPr id="495676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417"/>
                    <a:stretch>
                      <a:fillRect/>
                    </a:stretch>
                  </pic:blipFill>
                  <pic:spPr bwMode="auto">
                    <a:xfrm>
                      <a:off x="0" y="0"/>
                      <a:ext cx="5502303" cy="2602115"/>
                    </a:xfrm>
                    <a:prstGeom prst="rect">
                      <a:avLst/>
                    </a:prstGeom>
                    <a:noFill/>
                    <a:ln>
                      <a:noFill/>
                    </a:ln>
                    <a:extLst>
                      <a:ext uri="{53640926-AAD7-44D8-BBD7-CCE9431645EC}">
                        <a14:shadowObscured xmlns:a14="http://schemas.microsoft.com/office/drawing/2010/main"/>
                      </a:ext>
                    </a:extLst>
                  </pic:spPr>
                </pic:pic>
              </a:graphicData>
            </a:graphic>
          </wp:inline>
        </w:drawing>
      </w:r>
    </w:p>
    <w:p w14:paraId="691AD82A" w14:textId="50875ADC" w:rsidR="00002C78" w:rsidRDefault="00002C78" w:rsidP="006456DF">
      <w:pPr>
        <w:tabs>
          <w:tab w:val="left" w:pos="4019"/>
        </w:tabs>
      </w:pPr>
      <w:r>
        <w:lastRenderedPageBreak/>
        <w:t xml:space="preserve">Pada perbandingan hasil ekstraksi watermark pada berbagai level QF, dapat terlihat bahwa pada QF &lt;= 50 (misalnya pada QF=10 dan QF=30 yang memiliki label </w:t>
      </w:r>
      <w:r>
        <w:rPr>
          <w:i/>
          <w:iCs/>
        </w:rPr>
        <w:t>destroyed</w:t>
      </w:r>
      <w:r>
        <w:t xml:space="preserve">), hasil ekstraksi watermark membentuk siluet dari foto yang diimport. Hal ini disebabkan karena foto memiliki latar belakang putih polos sehingga </w:t>
      </w:r>
      <w:r w:rsidR="0093607F">
        <w:t>pada area latar belakang memiliki frekuensi rendah, dan ketika di-</w:t>
      </w:r>
      <w:r w:rsidR="0093607F">
        <w:rPr>
          <w:i/>
          <w:iCs/>
        </w:rPr>
        <w:t xml:space="preserve">quantize </w:t>
      </w:r>
      <w:r w:rsidR="0093607F">
        <w:t>akan menjadi 0 dan watermark yang ditanam hilang sepenuhnya.</w:t>
      </w:r>
    </w:p>
    <w:p w14:paraId="6B702B3C" w14:textId="42B975D8" w:rsidR="0093607F" w:rsidRPr="0093607F" w:rsidRDefault="0093607F" w:rsidP="006456DF">
      <w:pPr>
        <w:tabs>
          <w:tab w:val="left" w:pos="4019"/>
        </w:tabs>
        <w:rPr>
          <w:color w:val="215E99" w:themeColor="text2" w:themeTint="BF"/>
          <w:sz w:val="32"/>
          <w:szCs w:val="32"/>
        </w:rPr>
      </w:pPr>
      <w:r>
        <w:t xml:space="preserve">Di sisi lain, pada QF &gt;=55 (misalnya pada QF = 70 dan QF = 95 yang memiliki label </w:t>
      </w:r>
      <w:r>
        <w:rPr>
          <w:i/>
          <w:iCs/>
        </w:rPr>
        <w:t>extractable</w:t>
      </w:r>
      <w:r>
        <w:t>), watermark dapat diekstraksi sepenuhnya karena di QF yang tinggi, nilai table kuantisasinya kecil sehingga hamper tidak ada koefisien yang dibuang.</w:t>
      </w:r>
    </w:p>
    <w:p w14:paraId="4D753B8C" w14:textId="77777777" w:rsidR="00002C78" w:rsidRDefault="00002C78" w:rsidP="006456DF">
      <w:pPr>
        <w:tabs>
          <w:tab w:val="left" w:pos="4019"/>
        </w:tabs>
        <w:rPr>
          <w:color w:val="215E99" w:themeColor="text2" w:themeTint="BF"/>
          <w:sz w:val="32"/>
          <w:szCs w:val="32"/>
        </w:rPr>
      </w:pPr>
    </w:p>
    <w:p w14:paraId="5A900AE6" w14:textId="5AF2A581" w:rsidR="00DB6DCB" w:rsidRPr="00DB6DCB" w:rsidRDefault="00DB6DCB" w:rsidP="006456DF">
      <w:pPr>
        <w:tabs>
          <w:tab w:val="left" w:pos="4019"/>
        </w:tabs>
        <w:rPr>
          <w:b/>
          <w:bCs/>
          <w:i/>
          <w:iCs/>
          <w:color w:val="0E2841" w:themeColor="text2"/>
          <w:sz w:val="32"/>
          <w:szCs w:val="32"/>
          <w:u w:val="single"/>
        </w:rPr>
      </w:pPr>
      <w:r w:rsidRPr="00DB6DCB">
        <w:rPr>
          <w:b/>
          <w:bCs/>
          <w:i/>
          <w:iCs/>
          <w:color w:val="0E2841" w:themeColor="text2"/>
          <w:sz w:val="32"/>
          <w:szCs w:val="32"/>
          <w:u w:val="single"/>
        </w:rPr>
        <w:t>Grafik Quality Factor</w:t>
      </w:r>
    </w:p>
    <w:p w14:paraId="2226642A" w14:textId="4E38856C" w:rsidR="00D500A8" w:rsidRPr="0034069C" w:rsidRDefault="00DB6DCB" w:rsidP="006456DF">
      <w:pPr>
        <w:tabs>
          <w:tab w:val="left" w:pos="4019"/>
        </w:tabs>
        <w:rPr>
          <w:b/>
          <w:bCs/>
          <w:color w:val="215E99" w:themeColor="text2" w:themeTint="BF"/>
          <w:sz w:val="32"/>
          <w:szCs w:val="32"/>
        </w:rPr>
      </w:pPr>
      <w:r>
        <w:rPr>
          <w:b/>
          <w:bCs/>
          <w:noProof/>
          <w:color w:val="215E99" w:themeColor="text2" w:themeTint="BF"/>
          <w:sz w:val="32"/>
          <w:szCs w:val="32"/>
        </w:rPr>
        <w:drawing>
          <wp:inline distT="0" distB="0" distL="0" distR="0" wp14:anchorId="28DE8C73" wp14:editId="4714D6BC">
            <wp:extent cx="5731510" cy="1910080"/>
            <wp:effectExtent l="0" t="0" r="2540" b="0"/>
            <wp:docPr id="13062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9237" name="Picture 1306292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inline>
        </w:drawing>
      </w:r>
    </w:p>
    <w:sectPr w:rsidR="00D500A8" w:rsidRPr="00340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D61"/>
    <w:multiLevelType w:val="hybridMultilevel"/>
    <w:tmpl w:val="3C2CB8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08F3A40"/>
    <w:multiLevelType w:val="hybridMultilevel"/>
    <w:tmpl w:val="286CFC2A"/>
    <w:lvl w:ilvl="0" w:tplc="BD9C912E">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B612862"/>
    <w:multiLevelType w:val="hybridMultilevel"/>
    <w:tmpl w:val="47F86134"/>
    <w:lvl w:ilvl="0" w:tplc="6A523E3E">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97266912">
    <w:abstractNumId w:val="0"/>
  </w:num>
  <w:num w:numId="2" w16cid:durableId="2017149304">
    <w:abstractNumId w:val="1"/>
  </w:num>
  <w:num w:numId="3" w16cid:durableId="988554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E00"/>
    <w:rsid w:val="00002C78"/>
    <w:rsid w:val="000C4E49"/>
    <w:rsid w:val="00141BC9"/>
    <w:rsid w:val="00157992"/>
    <w:rsid w:val="0034069C"/>
    <w:rsid w:val="003B1935"/>
    <w:rsid w:val="006456DF"/>
    <w:rsid w:val="00716E00"/>
    <w:rsid w:val="00771A3F"/>
    <w:rsid w:val="0093607F"/>
    <w:rsid w:val="00984509"/>
    <w:rsid w:val="00986756"/>
    <w:rsid w:val="009B6010"/>
    <w:rsid w:val="00A57DF6"/>
    <w:rsid w:val="00BD1C30"/>
    <w:rsid w:val="00C35E77"/>
    <w:rsid w:val="00D500A8"/>
    <w:rsid w:val="00D874AE"/>
    <w:rsid w:val="00DB6DCB"/>
    <w:rsid w:val="00DD60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53B5"/>
  <w15:chartTrackingRefBased/>
  <w15:docId w15:val="{3BA55249-5E21-4350-8F12-05EB301D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0A8"/>
  </w:style>
  <w:style w:type="paragraph" w:styleId="Heading1">
    <w:name w:val="heading 1"/>
    <w:basedOn w:val="Normal"/>
    <w:next w:val="Normal"/>
    <w:link w:val="Heading1Char"/>
    <w:uiPriority w:val="9"/>
    <w:qFormat/>
    <w:rsid w:val="00716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E00"/>
    <w:rPr>
      <w:rFonts w:eastAsiaTheme="majorEastAsia" w:cstheme="majorBidi"/>
      <w:color w:val="272727" w:themeColor="text1" w:themeTint="D8"/>
    </w:rPr>
  </w:style>
  <w:style w:type="paragraph" w:styleId="Title">
    <w:name w:val="Title"/>
    <w:basedOn w:val="Normal"/>
    <w:next w:val="Normal"/>
    <w:link w:val="TitleChar"/>
    <w:uiPriority w:val="10"/>
    <w:qFormat/>
    <w:rsid w:val="00716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E00"/>
    <w:pPr>
      <w:spacing w:before="160"/>
      <w:jc w:val="center"/>
    </w:pPr>
    <w:rPr>
      <w:i/>
      <w:iCs/>
      <w:color w:val="404040" w:themeColor="text1" w:themeTint="BF"/>
    </w:rPr>
  </w:style>
  <w:style w:type="character" w:customStyle="1" w:styleId="QuoteChar">
    <w:name w:val="Quote Char"/>
    <w:basedOn w:val="DefaultParagraphFont"/>
    <w:link w:val="Quote"/>
    <w:uiPriority w:val="29"/>
    <w:rsid w:val="00716E00"/>
    <w:rPr>
      <w:i/>
      <w:iCs/>
      <w:color w:val="404040" w:themeColor="text1" w:themeTint="BF"/>
    </w:rPr>
  </w:style>
  <w:style w:type="paragraph" w:styleId="ListParagraph">
    <w:name w:val="List Paragraph"/>
    <w:basedOn w:val="Normal"/>
    <w:uiPriority w:val="34"/>
    <w:qFormat/>
    <w:rsid w:val="00716E00"/>
    <w:pPr>
      <w:ind w:left="720"/>
      <w:contextualSpacing/>
    </w:pPr>
  </w:style>
  <w:style w:type="character" w:styleId="IntenseEmphasis">
    <w:name w:val="Intense Emphasis"/>
    <w:basedOn w:val="DefaultParagraphFont"/>
    <w:uiPriority w:val="21"/>
    <w:qFormat/>
    <w:rsid w:val="00716E00"/>
    <w:rPr>
      <w:i/>
      <w:iCs/>
      <w:color w:val="0F4761" w:themeColor="accent1" w:themeShade="BF"/>
    </w:rPr>
  </w:style>
  <w:style w:type="paragraph" w:styleId="IntenseQuote">
    <w:name w:val="Intense Quote"/>
    <w:basedOn w:val="Normal"/>
    <w:next w:val="Normal"/>
    <w:link w:val="IntenseQuoteChar"/>
    <w:uiPriority w:val="30"/>
    <w:qFormat/>
    <w:rsid w:val="00716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E00"/>
    <w:rPr>
      <w:i/>
      <w:iCs/>
      <w:color w:val="0F4761" w:themeColor="accent1" w:themeShade="BF"/>
    </w:rPr>
  </w:style>
  <w:style w:type="character" w:styleId="IntenseReference">
    <w:name w:val="Intense Reference"/>
    <w:basedOn w:val="DefaultParagraphFont"/>
    <w:uiPriority w:val="32"/>
    <w:qFormat/>
    <w:rsid w:val="00716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3C5F7-8078-4C2F-9E62-3253A37BC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Melati Krid</dc:creator>
  <cp:keywords/>
  <dc:description/>
  <cp:lastModifiedBy>Claudia Melati Krid</cp:lastModifiedBy>
  <cp:revision>8</cp:revision>
  <cp:lastPrinted>2026-05-19T02:20:00Z</cp:lastPrinted>
  <dcterms:created xsi:type="dcterms:W3CDTF">2026-05-19T01:37:00Z</dcterms:created>
  <dcterms:modified xsi:type="dcterms:W3CDTF">2026-05-19T08:18:00Z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2026-05-19T02:20:06Z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18666ee3-a93b-4fed-8271-970e27044d84</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