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E3FB1F" w14:textId="61FF22DB" w:rsidR="00844A2D" w:rsidRDefault="002F753B" w:rsidP="0085693E">
      <w:pPr>
        <w:pStyle w:val="Title"/>
        <w:spacing w:after="160"/>
        <w:rPr>
          <w:lang w:val="ro-RO"/>
        </w:rPr>
      </w:pPr>
      <w:r>
        <w:rPr>
          <w:lang w:val="ro-RO"/>
        </w:rPr>
        <w:t>P</w:t>
      </w:r>
      <w:r w:rsidR="00844A2D" w:rsidRPr="008B1053">
        <w:rPr>
          <w:lang w:val="ro-RO"/>
        </w:rPr>
        <w:t>sychology in UI/UX design</w:t>
      </w:r>
    </w:p>
    <w:p w14:paraId="6AB9E34B" w14:textId="6E6319CC" w:rsidR="00077DA3" w:rsidRDefault="00077DA3" w:rsidP="0085693E">
      <w:pPr>
        <w:pStyle w:val="NoSpacing"/>
        <w:spacing w:after="160"/>
        <w:rPr>
          <w:lang w:val="ro-RO"/>
        </w:rPr>
      </w:pPr>
    </w:p>
    <w:p w14:paraId="6DF93883" w14:textId="4F663D0D" w:rsidR="00077DA3" w:rsidRDefault="00880652" w:rsidP="0085693E">
      <w:pPr>
        <w:pStyle w:val="NoSpacing"/>
        <w:spacing w:after="160"/>
        <w:rPr>
          <w:rStyle w:val="Emphasis"/>
          <w:rFonts w:ascii="Times New Roman" w:hAnsi="Times New Roman" w:cs="Times New Roman"/>
          <w:i w:val="0"/>
          <w:iCs w:val="0"/>
          <w:sz w:val="26"/>
          <w:szCs w:val="26"/>
        </w:rPr>
      </w:pPr>
      <w:r w:rsidRPr="00880652">
        <w:rPr>
          <w:rStyle w:val="Emphasis"/>
          <w:rFonts w:ascii="Times New Roman" w:hAnsi="Times New Roman" w:cs="Times New Roman"/>
          <w:i w:val="0"/>
          <w:iCs w:val="0"/>
          <w:sz w:val="26"/>
          <w:szCs w:val="26"/>
        </w:rPr>
        <w:t>Munteanu</w:t>
      </w:r>
      <w:r w:rsidR="002B213C">
        <w:rPr>
          <w:rStyle w:val="Emphasis"/>
          <w:rFonts w:ascii="Times New Roman" w:hAnsi="Times New Roman" w:cs="Times New Roman"/>
          <w:i w:val="0"/>
          <w:iCs w:val="0"/>
          <w:sz w:val="26"/>
          <w:szCs w:val="26"/>
        </w:rPr>
        <w:t xml:space="preserve"> Claudia-Maria</w:t>
      </w:r>
    </w:p>
    <w:p w14:paraId="20410573" w14:textId="182CF27A" w:rsidR="003D532B" w:rsidRDefault="003D532B" w:rsidP="0085693E">
      <w:pPr>
        <w:pStyle w:val="NoSpacing"/>
        <w:spacing w:after="160"/>
        <w:rPr>
          <w:rStyle w:val="Emphasis"/>
          <w:rFonts w:ascii="Times New Roman" w:hAnsi="Times New Roman" w:cs="Times New Roman"/>
          <w:i w:val="0"/>
          <w:iCs w:val="0"/>
          <w:sz w:val="26"/>
          <w:szCs w:val="26"/>
        </w:rPr>
      </w:pPr>
    </w:p>
    <w:p w14:paraId="0F5EF370" w14:textId="6A480099" w:rsidR="003D532B" w:rsidRDefault="003D532B" w:rsidP="0085693E">
      <w:pPr>
        <w:pStyle w:val="Heading1"/>
        <w:spacing w:before="0" w:after="160"/>
        <w:rPr>
          <w:rFonts w:ascii="Times New Roman" w:hAnsi="Times New Roman" w:cs="Times New Roman"/>
          <w:color w:val="auto"/>
          <w:u w:val="single"/>
        </w:rPr>
      </w:pPr>
      <w:r w:rsidRPr="003D532B">
        <w:rPr>
          <w:rFonts w:ascii="Times New Roman" w:hAnsi="Times New Roman" w:cs="Times New Roman"/>
          <w:color w:val="auto"/>
          <w:u w:val="single"/>
        </w:rPr>
        <w:t>Abstract</w:t>
      </w:r>
    </w:p>
    <w:p w14:paraId="674BE7A3" w14:textId="621D1496" w:rsidR="003D532B" w:rsidRPr="003D532B" w:rsidRDefault="003D532B" w:rsidP="0085693E">
      <w:pPr>
        <w:ind w:firstLine="720"/>
        <w:jc w:val="both"/>
        <w:rPr>
          <w:rFonts w:ascii="Times New Roman" w:hAnsi="Times New Roman" w:cs="Times New Roman"/>
          <w:sz w:val="26"/>
          <w:szCs w:val="26"/>
          <w:lang w:val="ro-RO"/>
        </w:rPr>
      </w:pPr>
      <w:r w:rsidRPr="003D532B">
        <w:rPr>
          <w:rFonts w:ascii="Times New Roman" w:hAnsi="Times New Roman" w:cs="Times New Roman"/>
          <w:sz w:val="26"/>
          <w:szCs w:val="26"/>
          <w:lang w:val="ro-RO"/>
        </w:rPr>
        <w:t xml:space="preserve">Un subiect actual al interacțiunii om-calculator se </w:t>
      </w:r>
      <w:r>
        <w:rPr>
          <w:rFonts w:ascii="Times New Roman" w:hAnsi="Times New Roman" w:cs="Times New Roman"/>
          <w:sz w:val="26"/>
          <w:szCs w:val="26"/>
          <w:lang w:val="ro-RO"/>
        </w:rPr>
        <w:t>focusează</w:t>
      </w:r>
      <w:r w:rsidRPr="003D532B">
        <w:rPr>
          <w:rFonts w:ascii="Times New Roman" w:hAnsi="Times New Roman" w:cs="Times New Roman"/>
          <w:sz w:val="26"/>
          <w:szCs w:val="26"/>
          <w:lang w:val="ro-RO"/>
        </w:rPr>
        <w:t xml:space="preserve"> pe înțelegerea și evaluarea designului centrat pe utilizator</w:t>
      </w:r>
      <w:r w:rsidR="00CA1478">
        <w:rPr>
          <w:rFonts w:ascii="Times New Roman" w:hAnsi="Times New Roman" w:cs="Times New Roman"/>
          <w:sz w:val="26"/>
          <w:szCs w:val="26"/>
          <w:lang w:val="ro-RO"/>
        </w:rPr>
        <w:t>,</w:t>
      </w:r>
      <w:r>
        <w:rPr>
          <w:rFonts w:ascii="Times New Roman" w:hAnsi="Times New Roman" w:cs="Times New Roman"/>
          <w:sz w:val="26"/>
          <w:szCs w:val="26"/>
          <w:lang w:val="ro-RO"/>
        </w:rPr>
        <w:t xml:space="preserve"> </w:t>
      </w:r>
      <w:r w:rsidRPr="003D532B">
        <w:rPr>
          <w:rFonts w:ascii="Times New Roman" w:hAnsi="Times New Roman" w:cs="Times New Roman"/>
          <w:sz w:val="26"/>
          <w:szCs w:val="26"/>
          <w:lang w:val="ro-RO"/>
        </w:rPr>
        <w:t>luând în considerare anumiți factori psihologici legați de procesele de gândire, sentimente și comportament</w:t>
      </w:r>
      <w:r w:rsidR="00CA1478">
        <w:rPr>
          <w:rFonts w:ascii="Times New Roman" w:hAnsi="Times New Roman" w:cs="Times New Roman"/>
          <w:sz w:val="26"/>
          <w:szCs w:val="26"/>
          <w:lang w:val="ro-RO"/>
        </w:rPr>
        <w:t>ul</w:t>
      </w:r>
      <w:r w:rsidRPr="003D532B">
        <w:rPr>
          <w:rFonts w:ascii="Times New Roman" w:hAnsi="Times New Roman" w:cs="Times New Roman"/>
          <w:sz w:val="26"/>
          <w:szCs w:val="26"/>
          <w:lang w:val="ro-RO"/>
        </w:rPr>
        <w:t xml:space="preserve"> utilizatorilo</w:t>
      </w:r>
      <w:r w:rsidR="00CA1478">
        <w:rPr>
          <w:rFonts w:ascii="Times New Roman" w:hAnsi="Times New Roman" w:cs="Times New Roman"/>
          <w:sz w:val="26"/>
          <w:szCs w:val="26"/>
          <w:lang w:val="ro-RO"/>
        </w:rPr>
        <w:t>r</w:t>
      </w:r>
      <w:r w:rsidRPr="003D532B">
        <w:rPr>
          <w:rFonts w:ascii="Times New Roman" w:hAnsi="Times New Roman" w:cs="Times New Roman"/>
          <w:sz w:val="26"/>
          <w:szCs w:val="26"/>
          <w:lang w:val="ro-RO"/>
        </w:rPr>
        <w:t>. În special, personalitatea este un construct psihologic idiosincratic care surprinde multe dintre astfel de aspecte</w:t>
      </w:r>
      <w:r>
        <w:rPr>
          <w:rFonts w:ascii="Times New Roman" w:hAnsi="Times New Roman" w:cs="Times New Roman"/>
          <w:sz w:val="26"/>
          <w:szCs w:val="26"/>
          <w:lang w:val="ro-RO"/>
        </w:rPr>
        <w:t xml:space="preserve"> </w:t>
      </w:r>
      <w:r w:rsidRPr="003D532B">
        <w:rPr>
          <w:rFonts w:ascii="Times New Roman" w:hAnsi="Times New Roman" w:cs="Times New Roman"/>
          <w:sz w:val="26"/>
          <w:szCs w:val="26"/>
          <w:lang w:val="ro-RO"/>
        </w:rPr>
        <w:t>de la un utilizator. Le permite designerilor să ofere o experiență mai bună pentru utilizator, adaptând interfața de utilizator la</w:t>
      </w:r>
      <w:r w:rsidR="00CA1478">
        <w:rPr>
          <w:rFonts w:ascii="Times New Roman" w:hAnsi="Times New Roman" w:cs="Times New Roman"/>
          <w:sz w:val="26"/>
          <w:szCs w:val="26"/>
          <w:lang w:val="ro-RO"/>
        </w:rPr>
        <w:t xml:space="preserve"> caracteristicile</w:t>
      </w:r>
      <w:r w:rsidRPr="003D532B">
        <w:rPr>
          <w:rFonts w:ascii="Times New Roman" w:hAnsi="Times New Roman" w:cs="Times New Roman"/>
          <w:sz w:val="26"/>
          <w:szCs w:val="26"/>
          <w:lang w:val="ro-RO"/>
        </w:rPr>
        <w:t xml:space="preserve"> fiec</w:t>
      </w:r>
      <w:r w:rsidR="00CA1478">
        <w:rPr>
          <w:rFonts w:ascii="Times New Roman" w:hAnsi="Times New Roman" w:cs="Times New Roman"/>
          <w:sz w:val="26"/>
          <w:szCs w:val="26"/>
          <w:lang w:val="ro-RO"/>
        </w:rPr>
        <w:t>ă</w:t>
      </w:r>
      <w:r w:rsidRPr="003D532B">
        <w:rPr>
          <w:rFonts w:ascii="Times New Roman" w:hAnsi="Times New Roman" w:cs="Times New Roman"/>
          <w:sz w:val="26"/>
          <w:szCs w:val="26"/>
          <w:lang w:val="ro-RO"/>
        </w:rPr>
        <w:t>re</w:t>
      </w:r>
      <w:r w:rsidR="00CA1478">
        <w:rPr>
          <w:rFonts w:ascii="Times New Roman" w:hAnsi="Times New Roman" w:cs="Times New Roman"/>
          <w:sz w:val="26"/>
          <w:szCs w:val="26"/>
          <w:lang w:val="ro-RO"/>
        </w:rPr>
        <w:t>i</w:t>
      </w:r>
      <w:r w:rsidRPr="003D532B">
        <w:rPr>
          <w:rFonts w:ascii="Times New Roman" w:hAnsi="Times New Roman" w:cs="Times New Roman"/>
          <w:sz w:val="26"/>
          <w:szCs w:val="26"/>
          <w:lang w:val="ro-RO"/>
        </w:rPr>
        <w:t xml:space="preserve"> persoan</w:t>
      </w:r>
      <w:r w:rsidR="00CA1478">
        <w:rPr>
          <w:rFonts w:ascii="Times New Roman" w:hAnsi="Times New Roman" w:cs="Times New Roman"/>
          <w:sz w:val="26"/>
          <w:szCs w:val="26"/>
          <w:lang w:val="ro-RO"/>
        </w:rPr>
        <w:t>e</w:t>
      </w:r>
      <w:r w:rsidRPr="003D532B">
        <w:rPr>
          <w:rFonts w:ascii="Times New Roman" w:hAnsi="Times New Roman" w:cs="Times New Roman"/>
          <w:sz w:val="26"/>
          <w:szCs w:val="26"/>
          <w:lang w:val="ro-RO"/>
        </w:rPr>
        <w:t>.</w:t>
      </w:r>
      <w:r w:rsidR="00CA1478">
        <w:rPr>
          <w:rFonts w:ascii="Times New Roman" w:hAnsi="Times New Roman" w:cs="Times New Roman"/>
          <w:sz w:val="26"/>
          <w:szCs w:val="26"/>
          <w:lang w:val="ro-RO"/>
        </w:rPr>
        <w:t xml:space="preserve"> De asemenea, oamenii provin din medii diferite, </w:t>
      </w:r>
      <w:r w:rsidR="00475315">
        <w:rPr>
          <w:rFonts w:ascii="Times New Roman" w:hAnsi="Times New Roman" w:cs="Times New Roman"/>
          <w:sz w:val="26"/>
          <w:szCs w:val="26"/>
          <w:lang w:val="ro-RO"/>
        </w:rPr>
        <w:t xml:space="preserve">fiecare avand cultura lor, care pot influența vast modul în care utilizatorii percep și interacționează cu interfețele grafice. </w:t>
      </w:r>
      <w:r w:rsidR="00CA1478">
        <w:rPr>
          <w:rFonts w:ascii="Times New Roman" w:hAnsi="Times New Roman" w:cs="Times New Roman"/>
          <w:sz w:val="26"/>
          <w:szCs w:val="26"/>
          <w:lang w:val="ro-RO"/>
        </w:rPr>
        <w:t xml:space="preserve"> </w:t>
      </w:r>
      <w:r w:rsidRPr="003D532B">
        <w:rPr>
          <w:rFonts w:ascii="Times New Roman" w:hAnsi="Times New Roman" w:cs="Times New Roman"/>
          <w:sz w:val="26"/>
          <w:szCs w:val="26"/>
          <w:lang w:val="ro-RO"/>
        </w:rPr>
        <w:t xml:space="preserve"> Această recenzie prezintă impactul designului și al esteticii asupra preferințelor utilizatorilor, luând în considerare</w:t>
      </w:r>
      <w:r>
        <w:rPr>
          <w:rFonts w:ascii="Times New Roman" w:hAnsi="Times New Roman" w:cs="Times New Roman"/>
          <w:sz w:val="26"/>
          <w:szCs w:val="26"/>
          <w:lang w:val="ro-RO"/>
        </w:rPr>
        <w:t xml:space="preserve"> </w:t>
      </w:r>
      <w:r w:rsidRPr="003D532B">
        <w:rPr>
          <w:rFonts w:ascii="Times New Roman" w:hAnsi="Times New Roman" w:cs="Times New Roman"/>
          <w:sz w:val="26"/>
          <w:szCs w:val="26"/>
          <w:lang w:val="ro-RO"/>
        </w:rPr>
        <w:t>dacă anumite trăsături de personalitate</w:t>
      </w:r>
      <w:r w:rsidR="00A75654">
        <w:rPr>
          <w:rFonts w:ascii="Times New Roman" w:hAnsi="Times New Roman" w:cs="Times New Roman"/>
          <w:sz w:val="26"/>
          <w:szCs w:val="26"/>
          <w:lang w:val="ro-RO"/>
        </w:rPr>
        <w:t xml:space="preserve"> </w:t>
      </w:r>
      <w:r w:rsidRPr="003D532B">
        <w:rPr>
          <w:rFonts w:ascii="Times New Roman" w:hAnsi="Times New Roman" w:cs="Times New Roman"/>
          <w:sz w:val="26"/>
          <w:szCs w:val="26"/>
          <w:lang w:val="ro-RO"/>
        </w:rPr>
        <w:t xml:space="preserve"> au o preferință pentru anumite caracteristici de proiectare a interfeței</w:t>
      </w:r>
      <w:r w:rsidR="00A75654">
        <w:rPr>
          <w:rFonts w:ascii="Times New Roman" w:hAnsi="Times New Roman" w:cs="Times New Roman"/>
          <w:sz w:val="26"/>
          <w:szCs w:val="26"/>
          <w:lang w:val="ro-RO"/>
        </w:rPr>
        <w:t xml:space="preserve"> </w:t>
      </w:r>
      <w:r w:rsidRPr="003D532B">
        <w:rPr>
          <w:rFonts w:ascii="Times New Roman" w:hAnsi="Times New Roman" w:cs="Times New Roman"/>
          <w:sz w:val="26"/>
          <w:szCs w:val="26"/>
          <w:lang w:val="ro-RO"/>
        </w:rPr>
        <w:t xml:space="preserve">. </w:t>
      </w:r>
      <w:r w:rsidR="00A75654">
        <w:rPr>
          <w:rFonts w:ascii="Times New Roman" w:hAnsi="Times New Roman" w:cs="Times New Roman"/>
          <w:sz w:val="26"/>
          <w:szCs w:val="26"/>
          <w:lang w:val="ro-RO"/>
        </w:rPr>
        <w:t xml:space="preserve">De asemenea, această recenzie mai prezintă modul în care cultura din care provin oamenii afectează preferințele oamenilor legat de caracteristicile interfeței. În plus, recenzia va prezenta  și cum se poate folosi psihologia cognitivă în construcția interfețelor grafice. </w:t>
      </w:r>
      <w:r w:rsidRPr="003D532B">
        <w:rPr>
          <w:rFonts w:ascii="Times New Roman" w:hAnsi="Times New Roman" w:cs="Times New Roman"/>
          <w:sz w:val="26"/>
          <w:szCs w:val="26"/>
          <w:lang w:val="ro-RO"/>
        </w:rPr>
        <w:t xml:space="preserve">În cele din urmă, recenzia evidențiază </w:t>
      </w:r>
      <w:r w:rsidR="007C0313">
        <w:rPr>
          <w:rFonts w:ascii="Times New Roman" w:hAnsi="Times New Roman" w:cs="Times New Roman"/>
          <w:sz w:val="26"/>
          <w:szCs w:val="26"/>
          <w:lang w:val="ro-RO"/>
        </w:rPr>
        <w:t>posibile</w:t>
      </w:r>
      <w:r w:rsidRPr="003D532B">
        <w:rPr>
          <w:rFonts w:ascii="Times New Roman" w:hAnsi="Times New Roman" w:cs="Times New Roman"/>
          <w:sz w:val="26"/>
          <w:szCs w:val="26"/>
          <w:lang w:val="ro-RO"/>
        </w:rPr>
        <w:t xml:space="preserve"> direcții viitoare în acest domeniu</w:t>
      </w:r>
      <w:r w:rsidR="007C0313">
        <w:rPr>
          <w:rFonts w:ascii="Times New Roman" w:hAnsi="Times New Roman" w:cs="Times New Roman"/>
          <w:sz w:val="26"/>
          <w:szCs w:val="26"/>
          <w:lang w:val="ro-RO"/>
        </w:rPr>
        <w:t>.</w:t>
      </w:r>
    </w:p>
    <w:p w14:paraId="12711FAD" w14:textId="77777777" w:rsidR="002B213C" w:rsidRDefault="002B213C" w:rsidP="0085693E">
      <w:pPr>
        <w:pStyle w:val="NoSpacing"/>
        <w:spacing w:after="160"/>
        <w:rPr>
          <w:rStyle w:val="Emphasis"/>
          <w:rFonts w:ascii="Times New Roman" w:hAnsi="Times New Roman" w:cs="Times New Roman"/>
          <w:i w:val="0"/>
          <w:iCs w:val="0"/>
          <w:sz w:val="26"/>
          <w:szCs w:val="26"/>
        </w:rPr>
      </w:pPr>
    </w:p>
    <w:p w14:paraId="34A7D28B" w14:textId="77777777" w:rsidR="00E11BFE" w:rsidRDefault="002B213C" w:rsidP="0085693E">
      <w:pPr>
        <w:pStyle w:val="Heading1"/>
        <w:spacing w:before="0" w:after="160"/>
        <w:rPr>
          <w:rFonts w:ascii="Times New Roman" w:hAnsi="Times New Roman" w:cs="Times New Roman"/>
          <w:color w:val="auto"/>
          <w:u w:val="single"/>
        </w:rPr>
      </w:pPr>
      <w:r w:rsidRPr="002B213C">
        <w:rPr>
          <w:rFonts w:ascii="Times New Roman" w:hAnsi="Times New Roman" w:cs="Times New Roman"/>
          <w:color w:val="auto"/>
          <w:u w:val="single"/>
        </w:rPr>
        <w:t>Clasificare</w:t>
      </w:r>
    </w:p>
    <w:p w14:paraId="3F25AC87" w14:textId="46292CC8" w:rsidR="00844A2D" w:rsidRPr="00E11BFE" w:rsidRDefault="00844A2D" w:rsidP="0085693E">
      <w:pPr>
        <w:pStyle w:val="Heading1"/>
        <w:spacing w:before="0"/>
        <w:rPr>
          <w:rFonts w:ascii="Times New Roman" w:hAnsi="Times New Roman" w:cs="Times New Roman"/>
          <w:color w:val="auto"/>
          <w:u w:val="single"/>
        </w:rPr>
      </w:pPr>
      <w:r w:rsidRPr="00E11BFE">
        <w:rPr>
          <w:rFonts w:ascii="Times New Roman" w:hAnsi="Times New Roman" w:cs="Times New Roman"/>
          <w:color w:val="auto"/>
          <w:sz w:val="26"/>
          <w:szCs w:val="26"/>
          <w:lang w:val="ro-RO"/>
        </w:rPr>
        <w:t xml:space="preserve">ACM - H.5 INFORMATION INTERFACES AND PRESENTATION </w:t>
      </w:r>
    </w:p>
    <w:p w14:paraId="597AC968" w14:textId="77777777" w:rsidR="00E11BFE" w:rsidRDefault="00844A2D" w:rsidP="0085693E">
      <w:pPr>
        <w:autoSpaceDE w:val="0"/>
        <w:autoSpaceDN w:val="0"/>
        <w:adjustRightInd w:val="0"/>
        <w:spacing w:line="240" w:lineRule="auto"/>
        <w:ind w:left="360" w:hanging="3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t>H.5.2 User Interface</w:t>
      </w:r>
      <w:r w:rsidR="00E11BFE">
        <w:rPr>
          <w:rFonts w:ascii="Times New Roman" w:hAnsi="Times New Roman" w:cs="Times New Roman"/>
          <w:sz w:val="26"/>
          <w:szCs w:val="26"/>
          <w:lang w:val="ro-RO"/>
        </w:rPr>
        <w:t>s</w:t>
      </w:r>
    </w:p>
    <w:p w14:paraId="1792C196" w14:textId="40B0CB79" w:rsidR="00844A2D" w:rsidRPr="003C6A6F" w:rsidRDefault="006C3924" w:rsidP="0085693E">
      <w:pPr>
        <w:autoSpaceDE w:val="0"/>
        <w:autoSpaceDN w:val="0"/>
        <w:adjustRightInd w:val="0"/>
        <w:spacing w:after="0" w:line="240" w:lineRule="auto"/>
        <w:ind w:left="360" w:hanging="360"/>
        <w:jc w:val="both"/>
        <w:rPr>
          <w:rFonts w:ascii="Times New Roman" w:hAnsi="Times New Roman" w:cs="Times New Roman"/>
          <w:sz w:val="26"/>
          <w:szCs w:val="26"/>
          <w:lang w:val="ro-RO"/>
        </w:rPr>
      </w:pPr>
      <w:r>
        <w:rPr>
          <w:rFonts w:ascii="Times New Roman" w:hAnsi="Times New Roman" w:cs="Times New Roman"/>
          <w:sz w:val="26"/>
          <w:szCs w:val="26"/>
          <w:lang w:val="ro-RO"/>
        </w:rPr>
        <w:t>AMS</w:t>
      </w:r>
      <w:r w:rsidR="00844A2D" w:rsidRPr="003C6A6F">
        <w:rPr>
          <w:rFonts w:ascii="Times New Roman" w:hAnsi="Times New Roman" w:cs="Times New Roman"/>
          <w:sz w:val="26"/>
          <w:szCs w:val="26"/>
          <w:lang w:val="ro-RO"/>
        </w:rPr>
        <w:t xml:space="preserve"> - 68Uxx Computing methodologies and applications</w:t>
      </w:r>
    </w:p>
    <w:p w14:paraId="21890A9C" w14:textId="77777777" w:rsidR="00E11BFE" w:rsidRDefault="00844A2D" w:rsidP="0085693E">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t>68U35 Information systems (hypertext navigation, interfaces, decision</w:t>
      </w:r>
    </w:p>
    <w:p w14:paraId="50E3B758" w14:textId="087592AF" w:rsidR="002D78B6" w:rsidRDefault="00844A2D" w:rsidP="0085693E">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support, etc.)</w:t>
      </w:r>
    </w:p>
    <w:p w14:paraId="2256555F" w14:textId="77777777" w:rsidR="00922ADB" w:rsidRDefault="00922ADB" w:rsidP="0085693E">
      <w:pPr>
        <w:autoSpaceDE w:val="0"/>
        <w:autoSpaceDN w:val="0"/>
        <w:adjustRightInd w:val="0"/>
        <w:spacing w:line="240" w:lineRule="auto"/>
        <w:ind w:left="360" w:hanging="360"/>
        <w:jc w:val="both"/>
        <w:rPr>
          <w:rFonts w:ascii="Times New Roman" w:hAnsi="Times New Roman" w:cs="Times New Roman"/>
          <w:sz w:val="26"/>
          <w:szCs w:val="26"/>
          <w:lang w:val="ro-RO"/>
        </w:rPr>
      </w:pPr>
    </w:p>
    <w:p w14:paraId="12D3D681" w14:textId="08B2282F" w:rsidR="00922ADB" w:rsidRDefault="00922ADB" w:rsidP="0085693E">
      <w:pPr>
        <w:pStyle w:val="Heading1"/>
        <w:spacing w:before="0" w:after="160"/>
        <w:rPr>
          <w:rFonts w:ascii="Times New Roman" w:hAnsi="Times New Roman" w:cs="Times New Roman"/>
          <w:color w:val="auto"/>
          <w:u w:val="single"/>
        </w:rPr>
      </w:pPr>
      <w:r w:rsidRPr="00922ADB">
        <w:rPr>
          <w:rFonts w:ascii="Times New Roman" w:hAnsi="Times New Roman" w:cs="Times New Roman"/>
          <w:color w:val="auto"/>
          <w:u w:val="single"/>
        </w:rPr>
        <w:t>Introducere</w:t>
      </w:r>
    </w:p>
    <w:p w14:paraId="13D851E0" w14:textId="06E5D467" w:rsidR="0041004B" w:rsidRPr="00A17F21" w:rsidRDefault="0041004B" w:rsidP="00A17F21">
      <w:pPr>
        <w:jc w:val="both"/>
        <w:rPr>
          <w:rFonts w:ascii="Times New Roman" w:hAnsi="Times New Roman" w:cs="Times New Roman"/>
          <w:sz w:val="26"/>
          <w:szCs w:val="26"/>
          <w:lang w:val="ro-RO"/>
        </w:rPr>
      </w:pPr>
      <w:r w:rsidRPr="00A17F21">
        <w:rPr>
          <w:rFonts w:ascii="Times New Roman" w:hAnsi="Times New Roman" w:cs="Times New Roman"/>
          <w:sz w:val="26"/>
          <w:szCs w:val="26"/>
          <w:lang w:val="ro-RO"/>
        </w:rPr>
        <w:tab/>
      </w:r>
      <w:r w:rsidRPr="00A17F21">
        <w:rPr>
          <w:rFonts w:ascii="Times New Roman" w:hAnsi="Times New Roman" w:cs="Times New Roman"/>
          <w:sz w:val="26"/>
          <w:szCs w:val="26"/>
          <w:lang w:val="ro-RO"/>
        </w:rPr>
        <w:t>Un subiect actual în domeniul interacțiunii om-calculator (HCI) se concentrează pe înțelegerea și evaluarea designului centrat pe utilizator, luând în considerare anumiți factori psihologici legați de procesele de gândire, sentimente și comportament ale utilizatorilor (</w:t>
      </w:r>
      <w:r w:rsidR="001C6D71">
        <w:rPr>
          <w:rFonts w:ascii="Times New Roman" w:hAnsi="Times New Roman" w:cs="Times New Roman"/>
          <w:sz w:val="26"/>
          <w:szCs w:val="26"/>
          <w:lang w:val="ro-RO"/>
        </w:rPr>
        <w:fldChar w:fldCharType="begin"/>
      </w:r>
      <w:r w:rsidR="001C6D71">
        <w:rPr>
          <w:rFonts w:ascii="Times New Roman" w:hAnsi="Times New Roman" w:cs="Times New Roman"/>
          <w:sz w:val="26"/>
          <w:szCs w:val="26"/>
          <w:lang w:val="ro-RO"/>
        </w:rPr>
        <w:instrText xml:space="preserve"> REF AroraR \h </w:instrText>
      </w:r>
      <w:r w:rsidR="001C6D71">
        <w:rPr>
          <w:rFonts w:ascii="Times New Roman" w:hAnsi="Times New Roman" w:cs="Times New Roman"/>
          <w:sz w:val="26"/>
          <w:szCs w:val="26"/>
          <w:lang w:val="ro-RO"/>
        </w:rPr>
      </w:r>
      <w:r w:rsidR="001C6D71">
        <w:rPr>
          <w:rFonts w:ascii="Times New Roman" w:hAnsi="Times New Roman" w:cs="Times New Roman"/>
          <w:sz w:val="26"/>
          <w:szCs w:val="26"/>
          <w:lang w:val="ro-RO"/>
        </w:rPr>
        <w:fldChar w:fldCharType="separate"/>
      </w:r>
      <w:r w:rsidR="001C6D71" w:rsidRPr="00906D29">
        <w:rPr>
          <w:rFonts w:ascii="Times New Roman" w:hAnsi="Times New Roman" w:cs="Times New Roman"/>
          <w:sz w:val="26"/>
          <w:szCs w:val="26"/>
          <w:lang w:val="ro-RO"/>
        </w:rPr>
        <w:t>Arora, R., &amp; Mahajan, A. (2016)</w:t>
      </w:r>
      <w:r w:rsidR="001C6D71">
        <w:rPr>
          <w:rFonts w:ascii="Times New Roman" w:hAnsi="Times New Roman" w:cs="Times New Roman"/>
          <w:sz w:val="26"/>
          <w:szCs w:val="26"/>
          <w:lang w:val="ro-RO"/>
        </w:rPr>
        <w:t>[9]</w:t>
      </w:r>
      <w:r w:rsidR="001C6D71">
        <w:rPr>
          <w:rFonts w:ascii="Times New Roman" w:hAnsi="Times New Roman" w:cs="Times New Roman"/>
          <w:sz w:val="26"/>
          <w:szCs w:val="26"/>
          <w:lang w:val="ro-RO"/>
        </w:rPr>
        <w:fldChar w:fldCharType="end"/>
      </w:r>
      <w:r w:rsidR="001C6D71">
        <w:rPr>
          <w:rFonts w:ascii="Times New Roman" w:hAnsi="Times New Roman" w:cs="Times New Roman"/>
          <w:sz w:val="26"/>
          <w:szCs w:val="26"/>
          <w:lang w:val="ro-RO"/>
        </w:rPr>
        <w:t>;</w:t>
      </w:r>
      <w:r w:rsidRPr="00A17F21">
        <w:rPr>
          <w:rFonts w:ascii="Times New Roman" w:hAnsi="Times New Roman" w:cs="Times New Roman"/>
          <w:sz w:val="26"/>
          <w:szCs w:val="26"/>
          <w:lang w:val="ro-RO"/>
        </w:rPr>
        <w:t xml:space="preserve"> </w:t>
      </w:r>
      <w:r w:rsidR="00737FC7">
        <w:rPr>
          <w:rFonts w:ascii="Times New Roman" w:hAnsi="Times New Roman" w:cs="Times New Roman"/>
          <w:sz w:val="26"/>
          <w:szCs w:val="26"/>
          <w:lang w:val="ro-RO"/>
        </w:rPr>
        <w:fldChar w:fldCharType="begin"/>
      </w:r>
      <w:r w:rsidR="00737FC7">
        <w:rPr>
          <w:rFonts w:ascii="Times New Roman" w:hAnsi="Times New Roman" w:cs="Times New Roman"/>
          <w:sz w:val="26"/>
          <w:szCs w:val="26"/>
          <w:lang w:val="ro-RO"/>
        </w:rPr>
        <w:instrText xml:space="preserve"> REF Deaudelin \</w:instrText>
      </w:r>
      <w:r w:rsidR="005167FA">
        <w:rPr>
          <w:rFonts w:ascii="Times New Roman" w:hAnsi="Times New Roman" w:cs="Times New Roman"/>
          <w:sz w:val="26"/>
          <w:szCs w:val="26"/>
          <w:lang w:val="ro-RO"/>
        </w:rPr>
        <w:instrText>h</w:instrText>
      </w:r>
      <w:r w:rsidR="00737FC7">
        <w:rPr>
          <w:rFonts w:ascii="Times New Roman" w:hAnsi="Times New Roman" w:cs="Times New Roman"/>
          <w:sz w:val="26"/>
          <w:szCs w:val="26"/>
          <w:lang w:val="ro-RO"/>
        </w:rPr>
        <w:instrText xml:space="preserve"> </w:instrText>
      </w:r>
      <w:r w:rsidR="005167FA">
        <w:rPr>
          <w:rFonts w:ascii="Times New Roman" w:hAnsi="Times New Roman" w:cs="Times New Roman"/>
          <w:sz w:val="26"/>
          <w:szCs w:val="26"/>
          <w:lang w:val="ro-RO"/>
        </w:rPr>
      </w:r>
      <w:r w:rsidR="00737FC7">
        <w:rPr>
          <w:rFonts w:ascii="Times New Roman" w:hAnsi="Times New Roman" w:cs="Times New Roman"/>
          <w:sz w:val="26"/>
          <w:szCs w:val="26"/>
          <w:lang w:val="ro-RO"/>
        </w:rPr>
        <w:fldChar w:fldCharType="separate"/>
      </w:r>
      <w:r w:rsidR="005167FA">
        <w:rPr>
          <w:rFonts w:ascii="Times New Roman" w:hAnsi="Times New Roman" w:cs="Times New Roman"/>
          <w:sz w:val="26"/>
          <w:szCs w:val="26"/>
          <w:lang w:val="ro-RO"/>
        </w:rPr>
        <w:t>D</w:t>
      </w:r>
      <w:r w:rsidR="005167FA" w:rsidRPr="00365312">
        <w:rPr>
          <w:rFonts w:ascii="Times New Roman" w:hAnsi="Times New Roman" w:cs="Times New Roman"/>
          <w:sz w:val="26"/>
          <w:szCs w:val="26"/>
          <w:lang w:val="ro-RO"/>
        </w:rPr>
        <w:t>eaudelin, Colette &amp; Dussault, Marc &amp; Brodeur, Monique. (2003)</w:t>
      </w:r>
      <w:r w:rsidR="005167FA">
        <w:rPr>
          <w:rFonts w:ascii="Times New Roman" w:hAnsi="Times New Roman" w:cs="Times New Roman"/>
          <w:sz w:val="26"/>
          <w:szCs w:val="26"/>
          <w:lang w:val="ro-RO"/>
        </w:rPr>
        <w:t>[10]</w:t>
      </w:r>
      <w:r w:rsidR="00737FC7">
        <w:rPr>
          <w:rFonts w:ascii="Times New Roman" w:hAnsi="Times New Roman" w:cs="Times New Roman"/>
          <w:sz w:val="26"/>
          <w:szCs w:val="26"/>
          <w:lang w:val="ro-RO"/>
        </w:rPr>
        <w:fldChar w:fldCharType="end"/>
      </w:r>
      <w:r w:rsidR="00EF384F">
        <w:rPr>
          <w:rFonts w:ascii="Times New Roman" w:hAnsi="Times New Roman" w:cs="Times New Roman"/>
          <w:sz w:val="26"/>
          <w:szCs w:val="26"/>
          <w:lang w:val="ro-RO"/>
        </w:rPr>
        <w:t xml:space="preserve">; </w:t>
      </w:r>
      <w:r w:rsidR="00EF384F">
        <w:rPr>
          <w:rFonts w:ascii="Times New Roman" w:hAnsi="Times New Roman" w:cs="Times New Roman"/>
          <w:sz w:val="26"/>
          <w:szCs w:val="26"/>
          <w:lang w:val="ro-RO"/>
        </w:rPr>
        <w:fldChar w:fldCharType="begin"/>
      </w:r>
      <w:r w:rsidR="00EF384F">
        <w:rPr>
          <w:rFonts w:ascii="Times New Roman" w:hAnsi="Times New Roman" w:cs="Times New Roman"/>
          <w:sz w:val="26"/>
          <w:szCs w:val="26"/>
          <w:lang w:val="ro-RO"/>
        </w:rPr>
        <w:instrText xml:space="preserve"> REF Farzan  </w:instrText>
      </w:r>
      <w:r w:rsidR="00EF384F">
        <w:rPr>
          <w:rFonts w:ascii="Times New Roman" w:hAnsi="Times New Roman" w:cs="Times New Roman"/>
          <w:sz w:val="26"/>
          <w:szCs w:val="26"/>
          <w:lang w:val="ro-RO"/>
        </w:rPr>
        <w:fldChar w:fldCharType="separate"/>
      </w:r>
      <w:r w:rsidR="00EF384F">
        <w:rPr>
          <w:rFonts w:ascii="Times New Roman" w:hAnsi="Times New Roman" w:cs="Times New Roman"/>
          <w:sz w:val="26"/>
          <w:szCs w:val="26"/>
          <w:lang w:val="ro-RO"/>
        </w:rPr>
        <w:t>F</w:t>
      </w:r>
      <w:r w:rsidR="00EF384F" w:rsidRPr="0012441F">
        <w:rPr>
          <w:rFonts w:ascii="Times New Roman" w:hAnsi="Times New Roman" w:cs="Times New Roman"/>
          <w:sz w:val="26"/>
          <w:szCs w:val="26"/>
          <w:lang w:val="ro-RO"/>
        </w:rPr>
        <w:t>arzan, Rosta &amp; Dabbish, Laura &amp; Kraut, Robert &amp; Postmes, Tom. (2011)</w:t>
      </w:r>
      <w:r w:rsidR="00EF384F">
        <w:rPr>
          <w:rFonts w:ascii="Times New Roman" w:hAnsi="Times New Roman" w:cs="Times New Roman"/>
          <w:sz w:val="26"/>
          <w:szCs w:val="26"/>
          <w:lang w:val="ro-RO"/>
        </w:rPr>
        <w:t>[11]</w:t>
      </w:r>
      <w:r w:rsidR="00EF384F">
        <w:rPr>
          <w:rFonts w:ascii="Times New Roman" w:hAnsi="Times New Roman" w:cs="Times New Roman"/>
          <w:sz w:val="26"/>
          <w:szCs w:val="26"/>
          <w:lang w:val="ro-RO"/>
        </w:rPr>
        <w:fldChar w:fldCharType="end"/>
      </w:r>
      <w:r w:rsidRPr="00A17F21">
        <w:rPr>
          <w:rFonts w:ascii="Times New Roman" w:hAnsi="Times New Roman" w:cs="Times New Roman"/>
          <w:sz w:val="26"/>
          <w:szCs w:val="26"/>
          <w:lang w:val="ro-RO"/>
        </w:rPr>
        <w:t>). Conform lui</w:t>
      </w:r>
      <w:r w:rsidR="00EF384F">
        <w:rPr>
          <w:rFonts w:ascii="Times New Roman" w:hAnsi="Times New Roman" w:cs="Times New Roman"/>
          <w:sz w:val="26"/>
          <w:szCs w:val="26"/>
          <w:lang w:val="ro-RO"/>
        </w:rPr>
        <w:t xml:space="preserve"> </w:t>
      </w:r>
      <w:r w:rsidR="00EF384F">
        <w:rPr>
          <w:rFonts w:ascii="Times New Roman" w:hAnsi="Times New Roman" w:cs="Times New Roman"/>
          <w:sz w:val="26"/>
          <w:szCs w:val="26"/>
          <w:lang w:val="ro-RO"/>
        </w:rPr>
        <w:fldChar w:fldCharType="begin"/>
      </w:r>
      <w:r w:rsidR="00EF384F">
        <w:rPr>
          <w:rFonts w:ascii="Times New Roman" w:hAnsi="Times New Roman" w:cs="Times New Roman"/>
          <w:sz w:val="26"/>
          <w:szCs w:val="26"/>
          <w:lang w:val="ro-RO"/>
        </w:rPr>
        <w:instrText xml:space="preserve"> REF Fuchs \h </w:instrText>
      </w:r>
      <w:r w:rsidR="00EF384F">
        <w:rPr>
          <w:rFonts w:ascii="Times New Roman" w:hAnsi="Times New Roman" w:cs="Times New Roman"/>
          <w:sz w:val="26"/>
          <w:szCs w:val="26"/>
          <w:lang w:val="ro-RO"/>
        </w:rPr>
      </w:r>
      <w:r w:rsidR="00EF384F">
        <w:rPr>
          <w:rFonts w:ascii="Times New Roman" w:hAnsi="Times New Roman" w:cs="Times New Roman"/>
          <w:sz w:val="26"/>
          <w:szCs w:val="26"/>
          <w:lang w:val="ro-RO"/>
        </w:rPr>
        <w:fldChar w:fldCharType="separate"/>
      </w:r>
      <w:r w:rsidR="00EF384F">
        <w:rPr>
          <w:rFonts w:ascii="Times New Roman" w:hAnsi="Times New Roman" w:cs="Times New Roman"/>
          <w:sz w:val="26"/>
          <w:szCs w:val="26"/>
          <w:lang w:val="ro-RO"/>
        </w:rPr>
        <w:t>F</w:t>
      </w:r>
      <w:r w:rsidR="00EF384F" w:rsidRPr="00F835C2">
        <w:rPr>
          <w:rFonts w:ascii="Times New Roman" w:hAnsi="Times New Roman" w:cs="Times New Roman"/>
          <w:sz w:val="26"/>
          <w:szCs w:val="26"/>
          <w:lang w:val="ro-RO"/>
        </w:rPr>
        <w:t>uchs-Frohnhofen, Paul &amp; Hartmann, Ernst &amp; Brandt, Dietrich. (1995)</w:t>
      </w:r>
      <w:r w:rsidR="00EF384F">
        <w:rPr>
          <w:rFonts w:ascii="Times New Roman" w:hAnsi="Times New Roman" w:cs="Times New Roman"/>
          <w:sz w:val="26"/>
          <w:szCs w:val="26"/>
          <w:lang w:val="ro-RO"/>
        </w:rPr>
        <w:t>[12]</w:t>
      </w:r>
      <w:r w:rsidR="00EF384F">
        <w:rPr>
          <w:rFonts w:ascii="Times New Roman" w:hAnsi="Times New Roman" w:cs="Times New Roman"/>
          <w:sz w:val="26"/>
          <w:szCs w:val="26"/>
          <w:lang w:val="ro-RO"/>
        </w:rPr>
        <w:fldChar w:fldCharType="end"/>
      </w:r>
      <w:r w:rsidRPr="00A17F21">
        <w:rPr>
          <w:rFonts w:ascii="Times New Roman" w:hAnsi="Times New Roman" w:cs="Times New Roman"/>
          <w:sz w:val="26"/>
          <w:szCs w:val="26"/>
          <w:lang w:val="ro-RO"/>
        </w:rPr>
        <w:t xml:space="preserve">, „un aspect important al proiectării sistemului centrat pe om este compatibilitatea cognitivă, ceea ce înseamnă că structura interfeței om-mașină a computerului ar trebui să se potrivească cu stilurile cognitive ale utilizatorilor”. </w:t>
      </w:r>
      <w:r w:rsidRPr="00A17F21">
        <w:rPr>
          <w:rFonts w:ascii="Times New Roman" w:hAnsi="Times New Roman" w:cs="Times New Roman"/>
          <w:sz w:val="26"/>
          <w:szCs w:val="26"/>
          <w:lang w:val="ro-RO"/>
        </w:rPr>
        <w:lastRenderedPageBreak/>
        <w:t>Psihologia a fost aplicată cercetării HCI în ultimii ani (</w:t>
      </w:r>
      <w:r w:rsidR="000C64E1">
        <w:rPr>
          <w:rFonts w:ascii="Times New Roman" w:hAnsi="Times New Roman" w:cs="Times New Roman"/>
          <w:sz w:val="26"/>
          <w:szCs w:val="26"/>
          <w:lang w:val="ro-RO"/>
        </w:rPr>
        <w:fldChar w:fldCharType="begin"/>
      </w:r>
      <w:r w:rsidR="000C64E1">
        <w:rPr>
          <w:rFonts w:ascii="Times New Roman" w:hAnsi="Times New Roman" w:cs="Times New Roman"/>
          <w:sz w:val="26"/>
          <w:szCs w:val="26"/>
          <w:lang w:val="ro-RO"/>
        </w:rPr>
        <w:instrText xml:space="preserve"> REF Fatahi \h </w:instrText>
      </w:r>
      <w:r w:rsidR="000C64E1">
        <w:rPr>
          <w:rFonts w:ascii="Times New Roman" w:hAnsi="Times New Roman" w:cs="Times New Roman"/>
          <w:sz w:val="26"/>
          <w:szCs w:val="26"/>
          <w:lang w:val="ro-RO"/>
        </w:rPr>
      </w:r>
      <w:r w:rsidR="000C64E1">
        <w:rPr>
          <w:rFonts w:ascii="Times New Roman" w:hAnsi="Times New Roman" w:cs="Times New Roman"/>
          <w:sz w:val="26"/>
          <w:szCs w:val="26"/>
          <w:lang w:val="ro-RO"/>
        </w:rPr>
        <w:fldChar w:fldCharType="separate"/>
      </w:r>
      <w:r w:rsidR="000C64E1">
        <w:rPr>
          <w:rFonts w:ascii="Times New Roman" w:hAnsi="Times New Roman" w:cs="Times New Roman"/>
          <w:sz w:val="26"/>
          <w:szCs w:val="26"/>
          <w:lang w:val="ro-RO"/>
        </w:rPr>
        <w:t>F</w:t>
      </w:r>
      <w:r w:rsidR="000C64E1" w:rsidRPr="00336943">
        <w:rPr>
          <w:rFonts w:ascii="Times New Roman" w:hAnsi="Times New Roman" w:cs="Times New Roman"/>
          <w:sz w:val="26"/>
          <w:szCs w:val="26"/>
          <w:lang w:val="ro-RO"/>
        </w:rPr>
        <w:t>atahi, Somayeh &amp; Moradi, Hadi &amp; Kashani-Vahid, Leila. (2016)</w:t>
      </w:r>
      <w:r w:rsidR="000C64E1">
        <w:rPr>
          <w:rFonts w:ascii="Times New Roman" w:hAnsi="Times New Roman" w:cs="Times New Roman"/>
          <w:sz w:val="26"/>
          <w:szCs w:val="26"/>
          <w:lang w:val="ro-RO"/>
        </w:rPr>
        <w:t>[13]</w:t>
      </w:r>
      <w:r w:rsidR="000C64E1">
        <w:rPr>
          <w:rFonts w:ascii="Times New Roman" w:hAnsi="Times New Roman" w:cs="Times New Roman"/>
          <w:sz w:val="26"/>
          <w:szCs w:val="26"/>
          <w:lang w:val="ro-RO"/>
        </w:rPr>
        <w:fldChar w:fldCharType="end"/>
      </w:r>
      <w:r w:rsidRPr="00A17F21">
        <w:rPr>
          <w:rFonts w:ascii="Times New Roman" w:hAnsi="Times New Roman" w:cs="Times New Roman"/>
          <w:sz w:val="26"/>
          <w:szCs w:val="26"/>
          <w:lang w:val="ro-RO"/>
        </w:rPr>
        <w:t>;</w:t>
      </w:r>
      <w:r w:rsidR="000C64E1">
        <w:rPr>
          <w:rFonts w:ascii="Times New Roman" w:hAnsi="Times New Roman" w:cs="Times New Roman"/>
          <w:sz w:val="26"/>
          <w:szCs w:val="26"/>
          <w:lang w:val="ro-RO"/>
        </w:rPr>
        <w:t xml:space="preserve"> </w:t>
      </w:r>
      <w:r w:rsidR="000C64E1">
        <w:rPr>
          <w:rFonts w:ascii="Times New Roman" w:hAnsi="Times New Roman" w:cs="Times New Roman"/>
          <w:sz w:val="26"/>
          <w:szCs w:val="26"/>
          <w:lang w:val="ro-RO"/>
        </w:rPr>
        <w:fldChar w:fldCharType="begin"/>
      </w:r>
      <w:r w:rsidR="000C64E1">
        <w:rPr>
          <w:rFonts w:ascii="Times New Roman" w:hAnsi="Times New Roman" w:cs="Times New Roman"/>
          <w:sz w:val="26"/>
          <w:szCs w:val="26"/>
          <w:lang w:val="ro-RO"/>
        </w:rPr>
        <w:instrText xml:space="preserve"> REF Tlili \h </w:instrText>
      </w:r>
      <w:r w:rsidR="000C64E1">
        <w:rPr>
          <w:rFonts w:ascii="Times New Roman" w:hAnsi="Times New Roman" w:cs="Times New Roman"/>
          <w:sz w:val="26"/>
          <w:szCs w:val="26"/>
          <w:lang w:val="ro-RO"/>
        </w:rPr>
      </w:r>
      <w:r w:rsidR="000C64E1">
        <w:rPr>
          <w:rFonts w:ascii="Times New Roman" w:hAnsi="Times New Roman" w:cs="Times New Roman"/>
          <w:sz w:val="26"/>
          <w:szCs w:val="26"/>
          <w:lang w:val="ro-RO"/>
        </w:rPr>
        <w:fldChar w:fldCharType="separate"/>
      </w:r>
      <w:r w:rsidR="000C64E1">
        <w:rPr>
          <w:rFonts w:ascii="Times New Roman" w:hAnsi="Times New Roman" w:cs="Times New Roman"/>
          <w:sz w:val="26"/>
          <w:szCs w:val="26"/>
          <w:lang w:val="ro-RO"/>
        </w:rPr>
        <w:t>T</w:t>
      </w:r>
      <w:r w:rsidR="000C64E1" w:rsidRPr="0071791A">
        <w:rPr>
          <w:rFonts w:ascii="Times New Roman" w:hAnsi="Times New Roman" w:cs="Times New Roman"/>
          <w:sz w:val="26"/>
          <w:szCs w:val="26"/>
          <w:lang w:val="ro-RO"/>
        </w:rPr>
        <w:t>lili, Ahmed &amp; Essalmi, Fathi &amp; Jemni, Mohamed &amp; Kinshuk, Dr &amp; Chen, Nian-Shing. (2016)</w:t>
      </w:r>
      <w:r w:rsidR="000C64E1">
        <w:rPr>
          <w:rFonts w:ascii="Times New Roman" w:hAnsi="Times New Roman" w:cs="Times New Roman"/>
          <w:sz w:val="26"/>
          <w:szCs w:val="26"/>
          <w:lang w:val="ro-RO"/>
        </w:rPr>
        <w:t>[14]</w:t>
      </w:r>
      <w:r w:rsidR="000C64E1">
        <w:rPr>
          <w:rFonts w:ascii="Times New Roman" w:hAnsi="Times New Roman" w:cs="Times New Roman"/>
          <w:sz w:val="26"/>
          <w:szCs w:val="26"/>
          <w:lang w:val="ro-RO"/>
        </w:rPr>
        <w:fldChar w:fldCharType="end"/>
      </w:r>
      <w:r w:rsidRPr="00A17F21">
        <w:rPr>
          <w:rFonts w:ascii="Times New Roman" w:hAnsi="Times New Roman" w:cs="Times New Roman"/>
          <w:sz w:val="26"/>
          <w:szCs w:val="26"/>
          <w:lang w:val="ro-RO"/>
        </w:rPr>
        <w:t xml:space="preserve">; </w:t>
      </w:r>
      <w:r w:rsidR="000C64E1">
        <w:rPr>
          <w:rFonts w:ascii="Times New Roman" w:hAnsi="Times New Roman" w:cs="Times New Roman"/>
          <w:sz w:val="26"/>
          <w:szCs w:val="26"/>
          <w:lang w:val="ro-RO"/>
        </w:rPr>
        <w:fldChar w:fldCharType="begin"/>
      </w:r>
      <w:r w:rsidR="000C64E1">
        <w:rPr>
          <w:rFonts w:ascii="Times New Roman" w:hAnsi="Times New Roman" w:cs="Times New Roman"/>
          <w:sz w:val="26"/>
          <w:szCs w:val="26"/>
          <w:lang w:val="ro-RO"/>
        </w:rPr>
        <w:instrText xml:space="preserve"> REF Alves \h </w:instrText>
      </w:r>
      <w:r w:rsidR="000C64E1">
        <w:rPr>
          <w:rFonts w:ascii="Times New Roman" w:hAnsi="Times New Roman" w:cs="Times New Roman"/>
          <w:sz w:val="26"/>
          <w:szCs w:val="26"/>
          <w:lang w:val="ro-RO"/>
        </w:rPr>
      </w:r>
      <w:r w:rsidR="000C64E1">
        <w:rPr>
          <w:rFonts w:ascii="Times New Roman" w:hAnsi="Times New Roman" w:cs="Times New Roman"/>
          <w:sz w:val="26"/>
          <w:szCs w:val="26"/>
          <w:lang w:val="ro-RO"/>
        </w:rPr>
        <w:fldChar w:fldCharType="separate"/>
      </w:r>
      <w:r w:rsidR="000C64E1">
        <w:rPr>
          <w:rFonts w:ascii="Times New Roman" w:hAnsi="Times New Roman" w:cs="Times New Roman"/>
          <w:sz w:val="26"/>
          <w:szCs w:val="26"/>
          <w:lang w:val="ro-RO"/>
        </w:rPr>
        <w:t>A</w:t>
      </w:r>
      <w:r w:rsidR="000C64E1" w:rsidRPr="008F7D79">
        <w:rPr>
          <w:rFonts w:ascii="Times New Roman" w:hAnsi="Times New Roman" w:cs="Times New Roman"/>
          <w:sz w:val="26"/>
          <w:szCs w:val="26"/>
          <w:lang w:val="ro-RO"/>
        </w:rPr>
        <w:t>lves, Tomás &amp; Gama, Sandra &amp; Melo, Francisco. (2018)</w:t>
      </w:r>
      <w:r w:rsidR="000C64E1">
        <w:rPr>
          <w:rFonts w:ascii="Times New Roman" w:hAnsi="Times New Roman" w:cs="Times New Roman"/>
          <w:sz w:val="26"/>
          <w:szCs w:val="26"/>
          <w:lang w:val="ro-RO"/>
        </w:rPr>
        <w:t>[15]</w:t>
      </w:r>
      <w:r w:rsidR="000C64E1">
        <w:rPr>
          <w:rFonts w:ascii="Times New Roman" w:hAnsi="Times New Roman" w:cs="Times New Roman"/>
          <w:sz w:val="26"/>
          <w:szCs w:val="26"/>
          <w:lang w:val="ro-RO"/>
        </w:rPr>
        <w:fldChar w:fldCharType="end"/>
      </w:r>
      <w:r w:rsidRPr="00A17F21">
        <w:rPr>
          <w:rFonts w:ascii="Times New Roman" w:hAnsi="Times New Roman" w:cs="Times New Roman"/>
          <w:sz w:val="26"/>
          <w:szCs w:val="26"/>
          <w:lang w:val="ro-RO"/>
        </w:rPr>
        <w:t>) pentru a informa alegerile de proiectare și pentru a înțelege diferențele în modul în care indivizii folosesc tehnologia. Acesta permite cercetătorilor să ajungă la concluzii cu privire la eficiența designului, deoarece dezvoltarea de succes a tehnologiei necesită contribuții din partea unui set reprezentativ de potențiali utilizatori și, mai precis, gama de diferențe între indivizi poate influența tehnologia. Unii factori pot include vârsta, sexul, îndatoririle postului, limba, cultura și atributele idiosincratice fundamentale, cum ar fi personalitatea și motivația.</w:t>
      </w:r>
    </w:p>
    <w:p w14:paraId="40B8361C" w14:textId="383D9D4F" w:rsidR="00FD4295" w:rsidRPr="008B1053" w:rsidRDefault="006B2A7F" w:rsidP="00210C88">
      <w:pPr>
        <w:jc w:val="both"/>
        <w:rPr>
          <w:rFonts w:ascii="Times New Roman" w:hAnsi="Times New Roman" w:cs="Times New Roman"/>
          <w:sz w:val="26"/>
          <w:szCs w:val="26"/>
          <w:lang w:val="ro-RO"/>
        </w:rPr>
      </w:pPr>
      <w:r>
        <w:rPr>
          <w:rFonts w:ascii="Times New Roman" w:hAnsi="Times New Roman" w:cs="Times New Roman"/>
          <w:sz w:val="26"/>
          <w:szCs w:val="26"/>
          <w:lang w:val="ro-RO"/>
        </w:rPr>
        <w:tab/>
      </w:r>
      <w:r w:rsidR="00844A2D" w:rsidRPr="008B1053">
        <w:rPr>
          <w:rFonts w:ascii="Times New Roman" w:hAnsi="Times New Roman" w:cs="Times New Roman"/>
          <w:sz w:val="26"/>
          <w:szCs w:val="26"/>
          <w:lang w:val="ro-RO"/>
        </w:rPr>
        <w:t>Ipoteza de lucru este faptul ca utilizatorii vor interpreta interfetele aplicatiilor si vor avea o experienta diferita cu o aplicatie in functie de mai multe aspecte psihologice.</w:t>
      </w:r>
      <w:r w:rsidR="00210C88">
        <w:rPr>
          <w:rFonts w:ascii="Times New Roman" w:hAnsi="Times New Roman" w:cs="Times New Roman"/>
          <w:sz w:val="26"/>
          <w:szCs w:val="26"/>
          <w:lang w:val="ro-RO"/>
        </w:rPr>
        <w:t xml:space="preserve"> </w:t>
      </w:r>
      <w:r w:rsidR="00844A2D" w:rsidRPr="008B1053">
        <w:rPr>
          <w:rFonts w:ascii="Times New Roman" w:hAnsi="Times New Roman" w:cs="Times New Roman"/>
          <w:sz w:val="26"/>
          <w:szCs w:val="26"/>
          <w:lang w:val="ro-RO"/>
        </w:rPr>
        <w:t>Consider ca aceasta lucrare poate fi o contributie la starea cercetarii in domeniu prin faptul ca leaga impreuna doua domenii total diferite – psihologia si informatica. Cu cat intelegem mai bine persoanele care folosesc produsele, cu atat vom putea proiecta mai bine acele produse, astfel incat utilizatorii sa aiba o experienta cat mai usoara si mai placuta posibil. Acest articol nu se bazeaza pe un singur aspect din psihologie, ci abordeaza mai multe, ele facand parte din caracterizarea fiecarei persoane in parte.</w:t>
      </w:r>
      <w:r w:rsidR="00210C88">
        <w:rPr>
          <w:rFonts w:ascii="Times New Roman" w:hAnsi="Times New Roman" w:cs="Times New Roman"/>
          <w:sz w:val="26"/>
          <w:szCs w:val="26"/>
          <w:lang w:val="ro-RO"/>
        </w:rPr>
        <w:t xml:space="preserve"> Voi răspunde la următoarele întrebări de cercetare: </w:t>
      </w:r>
    </w:p>
    <w:p w14:paraId="07DDE4B5" w14:textId="77777777" w:rsidR="00844A2D" w:rsidRPr="008B1053" w:rsidRDefault="00844A2D" w:rsidP="0085693E">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Cum putem face interfetele pentru utilizatori mai eficiente folosindu-ne de psihologie?</w:t>
      </w:r>
    </w:p>
    <w:p w14:paraId="669B9B64" w14:textId="77777777" w:rsidR="00844A2D" w:rsidRPr="008B1053" w:rsidRDefault="00844A2D" w:rsidP="0085693E">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Cum poate afecta cultura utilizatorului modul in care acesta foloseste o aplicatie?</w:t>
      </w:r>
    </w:p>
    <w:p w14:paraId="7AA52889" w14:textId="77777777" w:rsidR="00844A2D" w:rsidRPr="008B1053" w:rsidRDefault="00844A2D" w:rsidP="0085693E">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In ce mod am putea proiecta o interfata luand in considerare personalitatea utilizatorului?</w:t>
      </w:r>
    </w:p>
    <w:p w14:paraId="2FE67547" w14:textId="7EEC1824" w:rsidR="00307EA6" w:rsidRPr="00210C88" w:rsidRDefault="00844A2D" w:rsidP="0085693E">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Cum putem proiecta interfata unei aplicatii astfel incat sa adere unei categorii de utilizatori cat mari si mai diversa?</w:t>
      </w:r>
    </w:p>
    <w:p w14:paraId="7E957E35" w14:textId="7E26E095" w:rsidR="00A3309B" w:rsidRPr="0085693E" w:rsidRDefault="005E17A6" w:rsidP="0085693E">
      <w:pPr>
        <w:pStyle w:val="Heading1"/>
        <w:spacing w:before="0" w:after="160"/>
        <w:rPr>
          <w:rFonts w:ascii="Times New Roman" w:hAnsi="Times New Roman" w:cs="Times New Roman"/>
          <w:color w:val="auto"/>
          <w:u w:val="single"/>
        </w:rPr>
      </w:pPr>
      <w:r w:rsidRPr="00A3309B">
        <w:rPr>
          <w:rFonts w:ascii="Times New Roman" w:hAnsi="Times New Roman" w:cs="Times New Roman"/>
          <w:color w:val="auto"/>
          <w:u w:val="single"/>
        </w:rPr>
        <w:t>Metodologie</w:t>
      </w:r>
    </w:p>
    <w:p w14:paraId="566D88F5" w14:textId="61864AB5" w:rsidR="001A6B91" w:rsidRPr="008B1053" w:rsidRDefault="005E17A6" w:rsidP="0085693E">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Pentru a putea răspunde la aceste întrebări, am pregătit câteva experimente preluate din diverse articole, care analizează comportamentul oamenilor și prezintă concluzii legat de cum </w:t>
      </w:r>
      <w:r w:rsidR="001A6B91" w:rsidRPr="008B1053">
        <w:rPr>
          <w:rFonts w:ascii="Times New Roman" w:hAnsi="Times New Roman" w:cs="Times New Roman"/>
          <w:sz w:val="26"/>
          <w:szCs w:val="26"/>
          <w:lang w:val="ro-RO"/>
        </w:rPr>
        <w:t>putem modifica sau crea interfețe</w:t>
      </w:r>
      <w:r w:rsidR="00BF20E9" w:rsidRPr="008B1053">
        <w:rPr>
          <w:rFonts w:ascii="Times New Roman" w:hAnsi="Times New Roman" w:cs="Times New Roman"/>
          <w:sz w:val="26"/>
          <w:szCs w:val="26"/>
          <w:lang w:val="ro-RO"/>
        </w:rPr>
        <w:t>, respectiv</w:t>
      </w:r>
      <w:r w:rsidR="001A6B91" w:rsidRPr="008B1053">
        <w:rPr>
          <w:rFonts w:ascii="Times New Roman" w:hAnsi="Times New Roman" w:cs="Times New Roman"/>
          <w:sz w:val="26"/>
          <w:szCs w:val="26"/>
          <w:lang w:val="ro-RO"/>
        </w:rPr>
        <w:t xml:space="preserve"> cum putem îmbunătății experiența utilizatorilor pe baza diferitelor aspecte ale psihologiei.</w:t>
      </w:r>
      <w:r w:rsidR="00BF20E9" w:rsidRPr="008B1053">
        <w:rPr>
          <w:rFonts w:ascii="Times New Roman" w:hAnsi="Times New Roman" w:cs="Times New Roman"/>
          <w:sz w:val="26"/>
          <w:szCs w:val="26"/>
          <w:lang w:val="ro-RO"/>
        </w:rPr>
        <w:t xml:space="preserve"> Aspectele despre care voi vorbi se referă </w:t>
      </w:r>
      <w:r w:rsidR="00AA736C" w:rsidRPr="008B1053">
        <w:rPr>
          <w:rFonts w:ascii="Times New Roman" w:hAnsi="Times New Roman" w:cs="Times New Roman"/>
          <w:sz w:val="26"/>
          <w:szCs w:val="26"/>
          <w:lang w:val="ro-RO"/>
        </w:rPr>
        <w:t xml:space="preserve">predominant </w:t>
      </w:r>
      <w:r w:rsidR="00BF20E9" w:rsidRPr="008B1053">
        <w:rPr>
          <w:rFonts w:ascii="Times New Roman" w:hAnsi="Times New Roman" w:cs="Times New Roman"/>
          <w:sz w:val="26"/>
          <w:szCs w:val="26"/>
          <w:lang w:val="ro-RO"/>
        </w:rPr>
        <w:t xml:space="preserve">la </w:t>
      </w:r>
      <w:r w:rsidR="00AA736C" w:rsidRPr="008B1053">
        <w:rPr>
          <w:rFonts w:ascii="Times New Roman" w:hAnsi="Times New Roman" w:cs="Times New Roman"/>
          <w:sz w:val="26"/>
          <w:szCs w:val="26"/>
          <w:lang w:val="ro-RO"/>
        </w:rPr>
        <w:t>personalitate, dar și la psihologia cognitivă, influența culturei și experiența utilizatorului legat de timpul de așteptare.</w:t>
      </w:r>
    </w:p>
    <w:p w14:paraId="6D241667" w14:textId="0CE47B36" w:rsidR="0085693E" w:rsidRPr="0085693E" w:rsidRDefault="00F62333" w:rsidP="0085693E">
      <w:pPr>
        <w:pStyle w:val="Heading1"/>
        <w:spacing w:before="0" w:after="160"/>
        <w:rPr>
          <w:rFonts w:ascii="Times New Roman" w:hAnsi="Times New Roman" w:cs="Times New Roman"/>
          <w:color w:val="auto"/>
          <w:u w:val="single"/>
        </w:rPr>
      </w:pPr>
      <w:r w:rsidRPr="00A3309B">
        <w:rPr>
          <w:rFonts w:ascii="Times New Roman" w:hAnsi="Times New Roman" w:cs="Times New Roman"/>
          <w:color w:val="auto"/>
          <w:u w:val="single"/>
        </w:rPr>
        <w:t>Incorporarea personalității în UI</w:t>
      </w:r>
    </w:p>
    <w:p w14:paraId="52DA3489" w14:textId="06DD9F73" w:rsidR="00F62333" w:rsidRPr="008B1053" w:rsidRDefault="00F62333" w:rsidP="0085693E">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00806BAB" w:rsidRPr="008B1053">
        <w:rPr>
          <w:rFonts w:ascii="Times New Roman" w:hAnsi="Times New Roman" w:cs="Times New Roman"/>
          <w:sz w:val="26"/>
          <w:szCs w:val="26"/>
          <w:lang w:val="ro-RO"/>
        </w:rPr>
        <w:t xml:space="preserve">Dumitru Cristea definește personalitatea în cartea sa </w:t>
      </w:r>
      <w:r w:rsidR="001540CA" w:rsidRPr="008B1053">
        <w:rPr>
          <w:rFonts w:ascii="Times New Roman" w:hAnsi="Times New Roman" w:cs="Times New Roman"/>
          <w:sz w:val="26"/>
          <w:szCs w:val="26"/>
          <w:lang w:val="ro-RO"/>
        </w:rPr>
        <w:fldChar w:fldCharType="begin"/>
      </w:r>
      <w:r w:rsidR="001540CA" w:rsidRPr="008B1053">
        <w:rPr>
          <w:rFonts w:ascii="Times New Roman" w:hAnsi="Times New Roman" w:cs="Times New Roman"/>
          <w:sz w:val="26"/>
          <w:szCs w:val="26"/>
          <w:lang w:val="ro-RO"/>
        </w:rPr>
        <w:instrText xml:space="preserve"> REF TratatPsihologieSociala \</w:instrText>
      </w:r>
      <w:r w:rsidR="008A0D38">
        <w:rPr>
          <w:rFonts w:ascii="Times New Roman" w:hAnsi="Times New Roman" w:cs="Times New Roman"/>
          <w:sz w:val="26"/>
          <w:szCs w:val="26"/>
          <w:lang w:val="ro-RO"/>
        </w:rPr>
        <w:instrText>h</w:instrText>
      </w:r>
      <w:r w:rsidR="001540CA" w:rsidRPr="008B1053">
        <w:rPr>
          <w:rFonts w:ascii="Times New Roman" w:hAnsi="Times New Roman" w:cs="Times New Roman"/>
          <w:sz w:val="26"/>
          <w:szCs w:val="26"/>
          <w:lang w:val="ro-RO"/>
        </w:rPr>
        <w:instrText xml:space="preserve"> </w:instrText>
      </w:r>
      <w:r w:rsidR="001540CA" w:rsidRPr="008B1053">
        <w:rPr>
          <w:rFonts w:ascii="Times New Roman" w:hAnsi="Times New Roman" w:cs="Times New Roman"/>
          <w:sz w:val="26"/>
          <w:szCs w:val="26"/>
          <w:lang w:val="ro-RO"/>
        </w:rPr>
      </w:r>
      <w:r w:rsidR="001540CA" w:rsidRPr="008B1053">
        <w:rPr>
          <w:rFonts w:ascii="Times New Roman" w:hAnsi="Times New Roman" w:cs="Times New Roman"/>
          <w:sz w:val="26"/>
          <w:szCs w:val="26"/>
          <w:lang w:val="ro-RO"/>
        </w:rPr>
        <w:fldChar w:fldCharType="separate"/>
      </w:r>
      <w:r w:rsidR="008A0D38" w:rsidRPr="008B1053">
        <w:rPr>
          <w:rFonts w:ascii="Times New Roman" w:hAnsi="Times New Roman" w:cs="Times New Roman"/>
          <w:sz w:val="26"/>
          <w:szCs w:val="26"/>
          <w:lang w:val="ro-RO"/>
        </w:rPr>
        <w:t>Tratat de Psihologie Soci</w:t>
      </w:r>
      <w:r w:rsidR="008A0D38" w:rsidRPr="008B1053">
        <w:rPr>
          <w:rFonts w:ascii="Times New Roman" w:hAnsi="Times New Roman" w:cs="Times New Roman"/>
          <w:sz w:val="26"/>
          <w:szCs w:val="26"/>
          <w:lang w:val="ro-RO"/>
        </w:rPr>
        <w:t>a</w:t>
      </w:r>
      <w:r w:rsidR="008A0D38" w:rsidRPr="008B1053">
        <w:rPr>
          <w:rFonts w:ascii="Times New Roman" w:hAnsi="Times New Roman" w:cs="Times New Roman"/>
          <w:sz w:val="26"/>
          <w:szCs w:val="26"/>
          <w:lang w:val="ro-RO"/>
        </w:rPr>
        <w:t>la(2000)[</w:t>
      </w:r>
      <w:r w:rsidR="008A0D38">
        <w:rPr>
          <w:rFonts w:ascii="Times New Roman" w:hAnsi="Times New Roman" w:cs="Times New Roman"/>
          <w:sz w:val="26"/>
          <w:szCs w:val="26"/>
          <w:lang w:val="ro-RO"/>
        </w:rPr>
        <w:t>7</w:t>
      </w:r>
      <w:r w:rsidR="008A0D38" w:rsidRPr="008B1053">
        <w:rPr>
          <w:rFonts w:ascii="Times New Roman" w:hAnsi="Times New Roman" w:cs="Times New Roman"/>
          <w:sz w:val="26"/>
          <w:szCs w:val="26"/>
          <w:lang w:val="ro-RO"/>
        </w:rPr>
        <w:t>]</w:t>
      </w:r>
      <w:r w:rsidR="001540CA" w:rsidRPr="008B1053">
        <w:rPr>
          <w:rFonts w:ascii="Times New Roman" w:hAnsi="Times New Roman" w:cs="Times New Roman"/>
          <w:sz w:val="26"/>
          <w:szCs w:val="26"/>
          <w:lang w:val="ro-RO"/>
        </w:rPr>
        <w:fldChar w:fldCharType="end"/>
      </w:r>
      <w:r w:rsidR="001540CA" w:rsidRPr="008B1053">
        <w:rPr>
          <w:rFonts w:ascii="Times New Roman" w:hAnsi="Times New Roman" w:cs="Times New Roman"/>
          <w:sz w:val="26"/>
          <w:szCs w:val="26"/>
          <w:lang w:val="ro-RO"/>
        </w:rPr>
        <w:t xml:space="preserve"> </w:t>
      </w:r>
      <w:r w:rsidR="00806BAB" w:rsidRPr="008B1053">
        <w:rPr>
          <w:rFonts w:ascii="Times New Roman" w:hAnsi="Times New Roman" w:cs="Times New Roman"/>
          <w:sz w:val="26"/>
          <w:szCs w:val="26"/>
          <w:lang w:val="ro-RO"/>
        </w:rPr>
        <w:t xml:space="preserve">ca fiind „modul specific de organizare a trăsăturilor şi însuşirilor psihofizice şi psihosociale ale persoanei”. Desigur, conceptul de personalitate este unul abstract, de aceea există multe definiții care de care mai diverse, și, în consecință, multe categorisiri ale personalităților făcute de-a lungul timpului de </w:t>
      </w:r>
      <w:r w:rsidR="00806BAB" w:rsidRPr="008B1053">
        <w:rPr>
          <w:rFonts w:ascii="Times New Roman" w:hAnsi="Times New Roman" w:cs="Times New Roman"/>
          <w:sz w:val="26"/>
          <w:szCs w:val="26"/>
          <w:lang w:val="ro-RO"/>
        </w:rPr>
        <w:lastRenderedPageBreak/>
        <w:t xml:space="preserve">diverse persoane. În această lucrare vom analiza </w:t>
      </w:r>
      <w:r w:rsidR="001540CA" w:rsidRPr="008B1053">
        <w:rPr>
          <w:rFonts w:ascii="Times New Roman" w:hAnsi="Times New Roman" w:cs="Times New Roman"/>
          <w:sz w:val="26"/>
          <w:szCs w:val="26"/>
          <w:lang w:val="ro-RO"/>
        </w:rPr>
        <w:t>trei studii care s</w:t>
      </w:r>
      <w:r w:rsidR="0069490D" w:rsidRPr="008B1053">
        <w:rPr>
          <w:rFonts w:ascii="Times New Roman" w:hAnsi="Times New Roman" w:cs="Times New Roman"/>
          <w:sz w:val="26"/>
          <w:szCs w:val="26"/>
          <w:lang w:val="ro-RO"/>
        </w:rPr>
        <w:t xml:space="preserve">e bazează pe trei categorisiri: Cele cinci mari trăsături de personalitate (Goldberg (1981)), Myers–Briggs Type Indicator (MBTI) și Introversiune-Extraversiune. </w:t>
      </w:r>
    </w:p>
    <w:p w14:paraId="01291721" w14:textId="1BFBE67E" w:rsidR="0069490D" w:rsidRPr="008B1053" w:rsidRDefault="00B34EB0" w:rsidP="0051695D">
      <w:pPr>
        <w:pStyle w:val="Heading1"/>
        <w:spacing w:before="0" w:after="160"/>
        <w:rPr>
          <w:rFonts w:ascii="Times New Roman" w:hAnsi="Times New Roman" w:cs="Times New Roman"/>
          <w:sz w:val="26"/>
          <w:szCs w:val="26"/>
          <w:u w:val="single"/>
          <w:lang w:val="ro-RO"/>
        </w:rPr>
      </w:pPr>
      <w:r w:rsidRPr="008B1053">
        <w:rPr>
          <w:rFonts w:ascii="Times New Roman" w:hAnsi="Times New Roman" w:cs="Times New Roman"/>
          <w:sz w:val="26"/>
          <w:szCs w:val="26"/>
          <w:lang w:val="ro-RO"/>
        </w:rPr>
        <w:tab/>
      </w:r>
      <w:r w:rsidRPr="0051695D">
        <w:rPr>
          <w:rFonts w:ascii="Times New Roman" w:hAnsi="Times New Roman" w:cs="Times New Roman"/>
          <w:color w:val="auto"/>
          <w:u w:val="single"/>
        </w:rPr>
        <w:t>Cele cinci mari trăsături de personalitate</w:t>
      </w:r>
    </w:p>
    <w:p w14:paraId="29C61E61" w14:textId="5D12C0D4" w:rsidR="00B34EB0" w:rsidRPr="008B1053" w:rsidRDefault="00B34EB0" w:rsidP="0085693E">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Studiul pe care îl voi prezenta și care se bazează pe această categorisire a personalităților este cel făcut de </w:t>
      </w: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REF Personality1 \h</w:instrText>
      </w:r>
      <w:r w:rsid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r>
      <w:r w:rsidRPr="008B1053">
        <w:rPr>
          <w:rFonts w:ascii="Times New Roman" w:hAnsi="Times New Roman" w:cs="Times New Roman"/>
          <w:sz w:val="26"/>
          <w:szCs w:val="26"/>
          <w:lang w:val="ro-RO"/>
        </w:rPr>
        <w:fldChar w:fldCharType="separate"/>
      </w:r>
      <w:r w:rsidR="008A0D38" w:rsidRPr="008B1053">
        <w:rPr>
          <w:rFonts w:ascii="Times New Roman" w:hAnsi="Times New Roman" w:cs="Times New Roman"/>
          <w:sz w:val="26"/>
          <w:szCs w:val="26"/>
          <w:lang w:val="ro-RO"/>
        </w:rPr>
        <w:t>Sarsam, Samer &amp; Al-Samarraie, Hosam. (2018)[</w:t>
      </w:r>
      <w:r w:rsidR="008A0D38">
        <w:rPr>
          <w:rFonts w:ascii="Times New Roman" w:hAnsi="Times New Roman" w:cs="Times New Roman"/>
          <w:sz w:val="26"/>
          <w:szCs w:val="26"/>
          <w:lang w:val="ro-RO"/>
        </w:rPr>
        <w:t>5</w:t>
      </w:r>
      <w:r w:rsidR="008A0D38" w:rsidRPr="008B1053">
        <w:rPr>
          <w:rFonts w:ascii="Times New Roman" w:hAnsi="Times New Roman" w:cs="Times New Roman"/>
          <w:sz w:val="26"/>
          <w:szCs w:val="26"/>
          <w:lang w:val="ro-RO"/>
        </w:rPr>
        <w:t>]</w:t>
      </w:r>
      <w:r w:rsidRPr="008B1053">
        <w:rPr>
          <w:rFonts w:ascii="Times New Roman" w:hAnsi="Times New Roman" w:cs="Times New Roman"/>
          <w:sz w:val="26"/>
          <w:szCs w:val="26"/>
          <w:lang w:val="ro-RO"/>
        </w:rPr>
        <w:fldChar w:fldCharType="end"/>
      </w:r>
      <w:r w:rsidRPr="008B1053">
        <w:rPr>
          <w:rFonts w:ascii="Times New Roman" w:hAnsi="Times New Roman" w:cs="Times New Roman"/>
          <w:sz w:val="26"/>
          <w:szCs w:val="26"/>
          <w:lang w:val="ro-RO"/>
        </w:rPr>
        <w:t xml:space="preserve">. Aceștia au analizat ce elemente </w:t>
      </w:r>
      <w:r w:rsidR="009A6EDF" w:rsidRPr="008B1053">
        <w:rPr>
          <w:rFonts w:ascii="Times New Roman" w:hAnsi="Times New Roman" w:cs="Times New Roman"/>
          <w:sz w:val="26"/>
          <w:szCs w:val="26"/>
          <w:lang w:val="ro-RO"/>
        </w:rPr>
        <w:t xml:space="preserve">a unui UI mobil preferă fiecare personalitate, acestea fiind Neuroticismul, Extraversia, Deschiderea, Agreabilitatea și Conștiinciozitatea. </w:t>
      </w:r>
    </w:p>
    <w:p w14:paraId="260459C9" w14:textId="5DA45B6B" w:rsidR="009A6EDF" w:rsidRPr="008B1053" w:rsidRDefault="009A6EDF" w:rsidP="0085693E">
      <w:pPr>
        <w:tabs>
          <w:tab w:val="left" w:pos="720"/>
          <w:tab w:val="left" w:pos="3100"/>
        </w:tabs>
        <w:jc w:val="both"/>
        <w:rPr>
          <w:rFonts w:ascii="Times New Roman" w:hAnsi="Times New Roman" w:cs="Times New Roman"/>
          <w:sz w:val="26"/>
          <w:szCs w:val="26"/>
          <w:lang w:val="en-GB"/>
        </w:rPr>
      </w:pPr>
      <w:r w:rsidRPr="008B1053">
        <w:rPr>
          <w:rFonts w:ascii="Times New Roman" w:hAnsi="Times New Roman" w:cs="Times New Roman"/>
          <w:sz w:val="26"/>
          <w:szCs w:val="26"/>
          <w:lang w:val="ro-RO"/>
        </w:rPr>
        <w:tab/>
        <w:t xml:space="preserve">Folosind un algoritm de </w:t>
      </w:r>
      <w:r w:rsidR="00696458" w:rsidRPr="008B1053">
        <w:rPr>
          <w:rFonts w:ascii="Times New Roman" w:hAnsi="Times New Roman" w:cs="Times New Roman"/>
          <w:sz w:val="26"/>
          <w:szCs w:val="26"/>
          <w:lang w:val="ro-RO"/>
        </w:rPr>
        <w:t xml:space="preserve">Hierarchical clustering au găsit doi clusteri, pe care apoi le-au folosit într-un algoritm de K-Means și au descoperit personalitățile dominante în cele două grupe: Neuroticismul în primul și Extraversia și Conștiinciozitatea în al doilea, pe care l-au numit grupul de „Extra-conștiinciozitate”. S-au folosit apoi de </w:t>
      </w:r>
      <w:r w:rsidR="00696458" w:rsidRPr="008B1053">
        <w:rPr>
          <w:rFonts w:ascii="Times New Roman" w:hAnsi="Times New Roman" w:cs="Times New Roman"/>
          <w:sz w:val="26"/>
          <w:szCs w:val="26"/>
          <w:lang w:val="en-GB"/>
        </w:rPr>
        <w:t>Waikato Environment for Knowledge Analysis (Weka; Chauhan &amp; Chauhan, 2014; Lekha, Srikrishna, &amp; Vinod, 2013) pentru a stabili regulile de asociere din fiecare grup</w:t>
      </w:r>
      <w:r w:rsidR="00436E5E" w:rsidRPr="008B1053">
        <w:rPr>
          <w:rFonts w:ascii="Times New Roman" w:hAnsi="Times New Roman" w:cs="Times New Roman"/>
          <w:sz w:val="26"/>
          <w:szCs w:val="26"/>
          <w:lang w:val="en-GB"/>
        </w:rPr>
        <w:t>, mai exact au folosit algoritmul Apriori pentru a genera reguli de asociere care îndeplinesc praguri minime de sprijin și încredere. Tabelul 1 prezintă regulile construite.</w:t>
      </w:r>
    </w:p>
    <w:tbl>
      <w:tblPr>
        <w:tblStyle w:val="PlainTable4"/>
        <w:tblW w:w="0" w:type="auto"/>
        <w:tblLook w:val="04A0" w:firstRow="1" w:lastRow="0" w:firstColumn="1" w:lastColumn="0" w:noHBand="0" w:noVBand="1"/>
      </w:tblPr>
      <w:tblGrid>
        <w:gridCol w:w="1127"/>
        <w:gridCol w:w="6103"/>
        <w:gridCol w:w="1701"/>
      </w:tblGrid>
      <w:tr w:rsidR="002A2CFF" w:rsidRPr="008B1053" w14:paraId="476D4C7B" w14:textId="77777777" w:rsidTr="002A2C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bottom w:val="single" w:sz="4" w:space="0" w:color="auto"/>
            </w:tcBorders>
          </w:tcPr>
          <w:p w14:paraId="12B78E47" w14:textId="62138268"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Nr. Crt.</w:t>
            </w:r>
          </w:p>
        </w:tc>
        <w:tc>
          <w:tcPr>
            <w:tcW w:w="6103" w:type="dxa"/>
            <w:tcBorders>
              <w:top w:val="single" w:sz="4" w:space="0" w:color="auto"/>
              <w:bottom w:val="single" w:sz="4" w:space="0" w:color="auto"/>
            </w:tcBorders>
          </w:tcPr>
          <w:p w14:paraId="26D9FF7A" w14:textId="704704A6" w:rsidR="002A2CFF" w:rsidRPr="008B1053" w:rsidRDefault="002A2CFF" w:rsidP="0085693E">
            <w:pPr>
              <w:tabs>
                <w:tab w:val="left" w:pos="720"/>
                <w:tab w:val="left" w:pos="3100"/>
              </w:tabs>
              <w:spacing w:after="16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Regulile grupului Neuroticism</w:t>
            </w:r>
          </w:p>
        </w:tc>
        <w:tc>
          <w:tcPr>
            <w:tcW w:w="1701" w:type="dxa"/>
            <w:tcBorders>
              <w:top w:val="single" w:sz="4" w:space="0" w:color="auto"/>
              <w:bottom w:val="single" w:sz="4" w:space="0" w:color="auto"/>
            </w:tcBorders>
          </w:tcPr>
          <w:p w14:paraId="142AC251" w14:textId="531BAA0E" w:rsidR="002A2CFF" w:rsidRPr="008B1053" w:rsidRDefault="002A2CFF" w:rsidP="0085693E">
            <w:pPr>
              <w:tabs>
                <w:tab w:val="left" w:pos="720"/>
                <w:tab w:val="left" w:pos="3100"/>
              </w:tabs>
              <w:spacing w:after="16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Încredere(%)</w:t>
            </w:r>
          </w:p>
        </w:tc>
      </w:tr>
      <w:tr w:rsidR="002A2CFF" w:rsidRPr="008B1053" w14:paraId="1D6EA985"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tcBorders>
          </w:tcPr>
          <w:p w14:paraId="471BE738" w14:textId="217EB3BD"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w:t>
            </w:r>
          </w:p>
        </w:tc>
        <w:tc>
          <w:tcPr>
            <w:tcW w:w="6103" w:type="dxa"/>
            <w:tcBorders>
              <w:top w:val="single" w:sz="4" w:space="0" w:color="auto"/>
            </w:tcBorders>
          </w:tcPr>
          <w:p w14:paraId="148235B3" w14:textId="4D4F45CD" w:rsidR="002A2CFF" w:rsidRPr="008B1053" w:rsidRDefault="002A2CFF"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Aliniere centrală -&gt; Structură de rețea</w:t>
            </w:r>
          </w:p>
        </w:tc>
        <w:tc>
          <w:tcPr>
            <w:tcW w:w="1701" w:type="dxa"/>
            <w:tcBorders>
              <w:top w:val="single" w:sz="4" w:space="0" w:color="auto"/>
            </w:tcBorders>
          </w:tcPr>
          <w:p w14:paraId="6252CC26" w14:textId="0E6B20FB" w:rsidR="002A2CFF" w:rsidRPr="008B1053" w:rsidRDefault="002A2CFF" w:rsidP="0085693E">
            <w:pPr>
              <w:tabs>
                <w:tab w:val="left" w:pos="720"/>
                <w:tab w:val="left" w:pos="3100"/>
              </w:tabs>
              <w:spacing w:after="1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11F397A2"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396A1361" w14:textId="14C218FA"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2</w:t>
            </w:r>
          </w:p>
        </w:tc>
        <w:tc>
          <w:tcPr>
            <w:tcW w:w="6103" w:type="dxa"/>
          </w:tcPr>
          <w:p w14:paraId="357655B1" w14:textId="50255D88" w:rsidR="002A2CFF" w:rsidRPr="008B1053" w:rsidRDefault="002A2CFF"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Structură de rețea -&gt; Layout relativ</w:t>
            </w:r>
          </w:p>
        </w:tc>
        <w:tc>
          <w:tcPr>
            <w:tcW w:w="1701" w:type="dxa"/>
          </w:tcPr>
          <w:p w14:paraId="17C23EE5" w14:textId="3D769027" w:rsidR="002A2CFF" w:rsidRPr="008B1053" w:rsidRDefault="002A2CFF" w:rsidP="0085693E">
            <w:pPr>
              <w:tabs>
                <w:tab w:val="left" w:pos="720"/>
                <w:tab w:val="left" w:pos="3100"/>
              </w:tabs>
              <w:spacing w:after="16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98</w:t>
            </w:r>
          </w:p>
        </w:tc>
      </w:tr>
      <w:tr w:rsidR="002A2CFF" w:rsidRPr="008B1053" w14:paraId="7284DC23"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490CDD6B" w14:textId="7544F4F3"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3</w:t>
            </w:r>
          </w:p>
        </w:tc>
        <w:tc>
          <w:tcPr>
            <w:tcW w:w="6103" w:type="dxa"/>
          </w:tcPr>
          <w:p w14:paraId="0D973B39" w14:textId="6D3544DE" w:rsidR="002A2CFF" w:rsidRPr="008B1053" w:rsidRDefault="002A2CFF"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Densitate mică a informațiilor -&gt; Buttons photo</w:t>
            </w:r>
          </w:p>
        </w:tc>
        <w:tc>
          <w:tcPr>
            <w:tcW w:w="1701" w:type="dxa"/>
          </w:tcPr>
          <w:p w14:paraId="7DC7BC04" w14:textId="1508BFB2" w:rsidR="002A2CFF" w:rsidRPr="008B1053" w:rsidRDefault="002A2CFF" w:rsidP="0085693E">
            <w:pPr>
              <w:tabs>
                <w:tab w:val="left" w:pos="720"/>
                <w:tab w:val="left" w:pos="3100"/>
              </w:tabs>
              <w:spacing w:after="1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04B8D6C2"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6DFE2020" w14:textId="71760F14"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4</w:t>
            </w:r>
          </w:p>
        </w:tc>
        <w:tc>
          <w:tcPr>
            <w:tcW w:w="6103" w:type="dxa"/>
          </w:tcPr>
          <w:p w14:paraId="49235DBE" w14:textId="594E5856" w:rsidR="002A2CFF" w:rsidRPr="008B1053" w:rsidRDefault="002A2CFF"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Verdana header 53-point -&gt; Control segmentat</w:t>
            </w:r>
          </w:p>
        </w:tc>
        <w:tc>
          <w:tcPr>
            <w:tcW w:w="1701" w:type="dxa"/>
          </w:tcPr>
          <w:p w14:paraId="6CD00E13" w14:textId="286E273D" w:rsidR="002A2CFF" w:rsidRPr="008B1053" w:rsidRDefault="002A2CFF" w:rsidP="0085693E">
            <w:pPr>
              <w:tabs>
                <w:tab w:val="left" w:pos="720"/>
                <w:tab w:val="left" w:pos="3100"/>
              </w:tabs>
              <w:spacing w:after="16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78CA9639"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42137AA9" w14:textId="592D5565"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5</w:t>
            </w:r>
          </w:p>
        </w:tc>
        <w:tc>
          <w:tcPr>
            <w:tcW w:w="6103" w:type="dxa"/>
          </w:tcPr>
          <w:p w14:paraId="0055895A" w14:textId="45CF436B" w:rsidR="002A2CFF" w:rsidRPr="008B1053" w:rsidRDefault="002A2CFF"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Scroll thumb -&gt; Layout relativ</w:t>
            </w:r>
          </w:p>
        </w:tc>
        <w:tc>
          <w:tcPr>
            <w:tcW w:w="1701" w:type="dxa"/>
          </w:tcPr>
          <w:p w14:paraId="6C830102" w14:textId="5F2860A1" w:rsidR="002A2CFF" w:rsidRPr="008B1053" w:rsidRDefault="002A2CFF" w:rsidP="0085693E">
            <w:pPr>
              <w:tabs>
                <w:tab w:val="left" w:pos="720"/>
                <w:tab w:val="left" w:pos="3100"/>
              </w:tabs>
              <w:spacing w:after="1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652D1AED"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0EF1F189" w14:textId="3B31E985"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6</w:t>
            </w:r>
          </w:p>
        </w:tc>
        <w:tc>
          <w:tcPr>
            <w:tcW w:w="6103" w:type="dxa"/>
          </w:tcPr>
          <w:p w14:paraId="72CBCCBD" w14:textId="03B170B9" w:rsidR="002A2CFF" w:rsidRPr="008B1053" w:rsidRDefault="002A2CFF"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text size 40-point -&gt; Layout relativ</w:t>
            </w:r>
          </w:p>
        </w:tc>
        <w:tc>
          <w:tcPr>
            <w:tcW w:w="1701" w:type="dxa"/>
          </w:tcPr>
          <w:p w14:paraId="0F7A62CD" w14:textId="2CB80049" w:rsidR="002A2CFF" w:rsidRPr="008B1053" w:rsidRDefault="002A2CFF" w:rsidP="0085693E">
            <w:pPr>
              <w:tabs>
                <w:tab w:val="left" w:pos="720"/>
                <w:tab w:val="left" w:pos="3100"/>
              </w:tabs>
              <w:spacing w:after="16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17467E68"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0E6EE8BE" w14:textId="04D86764"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7</w:t>
            </w:r>
          </w:p>
        </w:tc>
        <w:tc>
          <w:tcPr>
            <w:tcW w:w="6103" w:type="dxa"/>
          </w:tcPr>
          <w:p w14:paraId="4FE3710D" w14:textId="47566866" w:rsidR="002A2CFF" w:rsidRPr="008B1053" w:rsidRDefault="002A2CFF"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Buttons photo -&gt; Lista expandabilă</w:t>
            </w:r>
          </w:p>
        </w:tc>
        <w:tc>
          <w:tcPr>
            <w:tcW w:w="1701" w:type="dxa"/>
          </w:tcPr>
          <w:p w14:paraId="6374EA1E" w14:textId="35978754" w:rsidR="002A2CFF" w:rsidRPr="008B1053" w:rsidRDefault="002A2CFF" w:rsidP="0085693E">
            <w:pPr>
              <w:tabs>
                <w:tab w:val="left" w:pos="720"/>
                <w:tab w:val="left" w:pos="3100"/>
              </w:tabs>
              <w:spacing w:after="1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3076E1A4"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066C18C7" w14:textId="7D031328"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8</w:t>
            </w:r>
          </w:p>
        </w:tc>
        <w:tc>
          <w:tcPr>
            <w:tcW w:w="6103" w:type="dxa"/>
          </w:tcPr>
          <w:p w14:paraId="7BFF3838" w14:textId="5A76E896" w:rsidR="002A2CFF" w:rsidRPr="008B1053" w:rsidRDefault="002A2CFF"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header 53-point -&gt; Verdana font type</w:t>
            </w:r>
          </w:p>
        </w:tc>
        <w:tc>
          <w:tcPr>
            <w:tcW w:w="1701" w:type="dxa"/>
          </w:tcPr>
          <w:p w14:paraId="091CC9D0" w14:textId="63C4B8F0" w:rsidR="002A2CFF" w:rsidRPr="008B1053" w:rsidRDefault="002A2CFF" w:rsidP="0085693E">
            <w:pPr>
              <w:tabs>
                <w:tab w:val="left" w:pos="720"/>
                <w:tab w:val="left" w:pos="3100"/>
              </w:tabs>
              <w:spacing w:after="16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96</w:t>
            </w:r>
          </w:p>
        </w:tc>
      </w:tr>
      <w:tr w:rsidR="002A2CFF" w:rsidRPr="008B1053" w14:paraId="2949950E"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5BBB2971" w14:textId="7A02EFB2"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9</w:t>
            </w:r>
          </w:p>
        </w:tc>
        <w:tc>
          <w:tcPr>
            <w:tcW w:w="6103" w:type="dxa"/>
          </w:tcPr>
          <w:p w14:paraId="3631BE3A" w14:textId="74BE0077" w:rsidR="002A2CFF" w:rsidRPr="008B1053" w:rsidRDefault="002A2CFF"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text size 40-point = Verdana font type -&gt; Color hue</w:t>
            </w:r>
          </w:p>
        </w:tc>
        <w:tc>
          <w:tcPr>
            <w:tcW w:w="1701" w:type="dxa"/>
          </w:tcPr>
          <w:p w14:paraId="2D5B794F" w14:textId="17975B20" w:rsidR="002A2CFF" w:rsidRPr="008B1053" w:rsidRDefault="002A2CFF" w:rsidP="0085693E">
            <w:pPr>
              <w:tabs>
                <w:tab w:val="left" w:pos="720"/>
                <w:tab w:val="left" w:pos="3100"/>
              </w:tabs>
              <w:spacing w:after="1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2B15E52F" w14:textId="77777777" w:rsidTr="002A2CFF">
        <w:tc>
          <w:tcPr>
            <w:cnfStyle w:val="001000000000" w:firstRow="0" w:lastRow="0" w:firstColumn="1" w:lastColumn="0" w:oddVBand="0" w:evenVBand="0" w:oddHBand="0" w:evenHBand="0" w:firstRowFirstColumn="0" w:firstRowLastColumn="0" w:lastRowFirstColumn="0" w:lastRowLastColumn="0"/>
            <w:tcW w:w="1127" w:type="dxa"/>
            <w:tcBorders>
              <w:bottom w:val="single" w:sz="4" w:space="0" w:color="auto"/>
            </w:tcBorders>
          </w:tcPr>
          <w:p w14:paraId="06E80D43" w14:textId="238FBD05"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10</w:t>
            </w:r>
          </w:p>
        </w:tc>
        <w:tc>
          <w:tcPr>
            <w:tcW w:w="6103" w:type="dxa"/>
            <w:tcBorders>
              <w:bottom w:val="single" w:sz="4" w:space="0" w:color="auto"/>
            </w:tcBorders>
          </w:tcPr>
          <w:p w14:paraId="0F516848" w14:textId="56C735BE" w:rsidR="002A2CFF" w:rsidRPr="008B1053" w:rsidRDefault="002A2CFF"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Stepping -&gt; Listă expandabilă</w:t>
            </w:r>
          </w:p>
        </w:tc>
        <w:tc>
          <w:tcPr>
            <w:tcW w:w="1701" w:type="dxa"/>
            <w:tcBorders>
              <w:bottom w:val="single" w:sz="4" w:space="0" w:color="auto"/>
            </w:tcBorders>
          </w:tcPr>
          <w:p w14:paraId="411A5AB0" w14:textId="2EABEACD" w:rsidR="002A2CFF" w:rsidRPr="008B1053" w:rsidRDefault="002A2CFF" w:rsidP="0085693E">
            <w:pPr>
              <w:tabs>
                <w:tab w:val="left" w:pos="720"/>
                <w:tab w:val="left" w:pos="3100"/>
              </w:tabs>
              <w:spacing w:after="16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5C2CEBB1"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bottom w:val="single" w:sz="4" w:space="0" w:color="auto"/>
            </w:tcBorders>
          </w:tcPr>
          <w:p w14:paraId="02060E59" w14:textId="77777777"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p>
        </w:tc>
        <w:tc>
          <w:tcPr>
            <w:tcW w:w="6103" w:type="dxa"/>
            <w:tcBorders>
              <w:top w:val="single" w:sz="4" w:space="0" w:color="auto"/>
              <w:bottom w:val="single" w:sz="4" w:space="0" w:color="auto"/>
            </w:tcBorders>
          </w:tcPr>
          <w:p w14:paraId="3D6130BE" w14:textId="559529CC" w:rsidR="002A2CFF" w:rsidRPr="008B1053" w:rsidRDefault="002A2CFF" w:rsidP="0085693E">
            <w:pPr>
              <w:tabs>
                <w:tab w:val="left" w:pos="720"/>
                <w:tab w:val="left" w:pos="3100"/>
              </w:tabs>
              <w:spacing w:after="16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lang w:val="en-GB"/>
              </w:rPr>
            </w:pPr>
            <w:r w:rsidRPr="008B1053">
              <w:rPr>
                <w:rFonts w:ascii="Times New Roman" w:hAnsi="Times New Roman" w:cs="Times New Roman"/>
                <w:b/>
                <w:bCs/>
                <w:sz w:val="24"/>
                <w:szCs w:val="24"/>
                <w:lang w:val="en-GB"/>
              </w:rPr>
              <w:t>Regulile grupului</w:t>
            </w:r>
            <w:r w:rsidR="00DF6B16" w:rsidRPr="008B1053">
              <w:rPr>
                <w:rFonts w:ascii="Times New Roman" w:hAnsi="Times New Roman" w:cs="Times New Roman"/>
                <w:b/>
                <w:bCs/>
                <w:sz w:val="24"/>
                <w:szCs w:val="24"/>
                <w:lang w:val="en-GB"/>
              </w:rPr>
              <w:t xml:space="preserve"> Extra-conștiincios</w:t>
            </w:r>
          </w:p>
        </w:tc>
        <w:tc>
          <w:tcPr>
            <w:tcW w:w="1701" w:type="dxa"/>
            <w:tcBorders>
              <w:top w:val="single" w:sz="4" w:space="0" w:color="auto"/>
              <w:bottom w:val="single" w:sz="4" w:space="0" w:color="auto"/>
            </w:tcBorders>
          </w:tcPr>
          <w:p w14:paraId="5497BCA5" w14:textId="3679693E" w:rsidR="002A2CFF" w:rsidRPr="008B1053" w:rsidRDefault="002A2CFF" w:rsidP="0085693E">
            <w:pPr>
              <w:tabs>
                <w:tab w:val="left" w:pos="720"/>
                <w:tab w:val="left" w:pos="3100"/>
              </w:tabs>
              <w:spacing w:after="1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p>
        </w:tc>
      </w:tr>
      <w:tr w:rsidR="002A2CFF" w:rsidRPr="008B1053" w14:paraId="29E63CA7" w14:textId="77777777" w:rsidTr="002A2CFF">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tcBorders>
          </w:tcPr>
          <w:p w14:paraId="425AD8C4" w14:textId="049E1D31"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w:t>
            </w:r>
          </w:p>
        </w:tc>
        <w:tc>
          <w:tcPr>
            <w:tcW w:w="6103" w:type="dxa"/>
            <w:tcBorders>
              <w:top w:val="single" w:sz="4" w:space="0" w:color="auto"/>
            </w:tcBorders>
          </w:tcPr>
          <w:p w14:paraId="323AAD86" w14:textId="611D3775" w:rsidR="002A2CFF" w:rsidRPr="008B1053" w:rsidRDefault="00DF6B16"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Navigare superioară glisantă -&gt; Structură de rețea</w:t>
            </w:r>
          </w:p>
        </w:tc>
        <w:tc>
          <w:tcPr>
            <w:tcW w:w="1701" w:type="dxa"/>
            <w:tcBorders>
              <w:top w:val="single" w:sz="4" w:space="0" w:color="auto"/>
            </w:tcBorders>
          </w:tcPr>
          <w:p w14:paraId="101FAAC0" w14:textId="295D03EA" w:rsidR="002A2CFF" w:rsidRPr="008B1053" w:rsidRDefault="00DF6B16" w:rsidP="0085693E">
            <w:pPr>
              <w:tabs>
                <w:tab w:val="left" w:pos="720"/>
                <w:tab w:val="left" w:pos="3100"/>
              </w:tabs>
              <w:spacing w:after="16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694F0686"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00B18F4A" w14:textId="40D29B9F"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2</w:t>
            </w:r>
          </w:p>
        </w:tc>
        <w:tc>
          <w:tcPr>
            <w:tcW w:w="6103" w:type="dxa"/>
          </w:tcPr>
          <w:p w14:paraId="36D2BB56" w14:textId="5F53B404" w:rsidR="002A2CFF" w:rsidRPr="008B1053" w:rsidRDefault="00DF6B16"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size 14-point -&gt; Layout relativ</w:t>
            </w:r>
          </w:p>
        </w:tc>
        <w:tc>
          <w:tcPr>
            <w:tcW w:w="1701" w:type="dxa"/>
          </w:tcPr>
          <w:p w14:paraId="4D69A796" w14:textId="0B70ED4D" w:rsidR="002A2CFF" w:rsidRPr="008B1053" w:rsidRDefault="00DF6B16" w:rsidP="0085693E">
            <w:pPr>
              <w:tabs>
                <w:tab w:val="left" w:pos="720"/>
                <w:tab w:val="left" w:pos="3100"/>
              </w:tabs>
              <w:spacing w:after="1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6BFEB983"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17BA2523" w14:textId="6AA8ECCA"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3</w:t>
            </w:r>
          </w:p>
        </w:tc>
        <w:tc>
          <w:tcPr>
            <w:tcW w:w="6103" w:type="dxa"/>
          </w:tcPr>
          <w:p w14:paraId="5B2F7D1D" w14:textId="56EDF54F" w:rsidR="002A2CFF" w:rsidRPr="008B1053" w:rsidRDefault="00DF6B16"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Densitate ridicată a informațiilor -&gt; Buttons photo</w:t>
            </w:r>
          </w:p>
        </w:tc>
        <w:tc>
          <w:tcPr>
            <w:tcW w:w="1701" w:type="dxa"/>
          </w:tcPr>
          <w:p w14:paraId="47DFB3BA" w14:textId="492E4AE9" w:rsidR="002A2CFF" w:rsidRPr="008B1053" w:rsidRDefault="00DF6B16" w:rsidP="0085693E">
            <w:pPr>
              <w:tabs>
                <w:tab w:val="left" w:pos="720"/>
                <w:tab w:val="left" w:pos="3100"/>
              </w:tabs>
              <w:spacing w:after="16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5F191141"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261FD9B7" w14:textId="6D90ECE7"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4</w:t>
            </w:r>
          </w:p>
        </w:tc>
        <w:tc>
          <w:tcPr>
            <w:tcW w:w="6103" w:type="dxa"/>
          </w:tcPr>
          <w:p w14:paraId="2EF01687" w14:textId="0FBC1624" w:rsidR="002A2CFF" w:rsidRPr="008B1053" w:rsidRDefault="00DF6B16"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Navigare superioară glisantă -&gt; Scroll thumb</w:t>
            </w:r>
          </w:p>
        </w:tc>
        <w:tc>
          <w:tcPr>
            <w:tcW w:w="1701" w:type="dxa"/>
          </w:tcPr>
          <w:p w14:paraId="4B9CF2BD" w14:textId="68A02AD5" w:rsidR="002A2CFF" w:rsidRPr="008B1053" w:rsidRDefault="00DF6B16" w:rsidP="0085693E">
            <w:pPr>
              <w:tabs>
                <w:tab w:val="left" w:pos="720"/>
                <w:tab w:val="left" w:pos="3100"/>
              </w:tabs>
              <w:spacing w:after="1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97</w:t>
            </w:r>
          </w:p>
        </w:tc>
      </w:tr>
      <w:tr w:rsidR="002A2CFF" w:rsidRPr="008B1053" w14:paraId="1BE2495F"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5FB7C739" w14:textId="6BDD4CDB"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5</w:t>
            </w:r>
          </w:p>
        </w:tc>
        <w:tc>
          <w:tcPr>
            <w:tcW w:w="6103" w:type="dxa"/>
          </w:tcPr>
          <w:p w14:paraId="2862C307" w14:textId="5B02C148" w:rsidR="002A2CFF" w:rsidRPr="008B1053" w:rsidRDefault="00DF6B16"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Buttons name and photo -&gt; Scroll thumb</w:t>
            </w:r>
          </w:p>
        </w:tc>
        <w:tc>
          <w:tcPr>
            <w:tcW w:w="1701" w:type="dxa"/>
          </w:tcPr>
          <w:p w14:paraId="6FE0BDE7" w14:textId="14A441D6" w:rsidR="002A2CFF" w:rsidRPr="008B1053" w:rsidRDefault="00DF6B16" w:rsidP="0085693E">
            <w:pPr>
              <w:tabs>
                <w:tab w:val="left" w:pos="720"/>
                <w:tab w:val="left" w:pos="3100"/>
              </w:tabs>
              <w:spacing w:after="16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14336548"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53257E21" w14:textId="23DA5FFA"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lastRenderedPageBreak/>
              <w:t>6</w:t>
            </w:r>
          </w:p>
        </w:tc>
        <w:tc>
          <w:tcPr>
            <w:tcW w:w="6103" w:type="dxa"/>
          </w:tcPr>
          <w:p w14:paraId="60648FCD" w14:textId="1A5F7D6D" w:rsidR="002A2CFF" w:rsidRPr="008B1053" w:rsidRDefault="00DF6B16"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header 75-point -&gt; Arial font type</w:t>
            </w:r>
          </w:p>
        </w:tc>
        <w:tc>
          <w:tcPr>
            <w:tcW w:w="1701" w:type="dxa"/>
          </w:tcPr>
          <w:p w14:paraId="0CEDA72F" w14:textId="179197E1" w:rsidR="002A2CFF" w:rsidRPr="008B1053" w:rsidRDefault="00DF6B16" w:rsidP="0085693E">
            <w:pPr>
              <w:tabs>
                <w:tab w:val="left" w:pos="720"/>
                <w:tab w:val="left" w:pos="3100"/>
              </w:tabs>
              <w:spacing w:after="1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041541C8"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12C13F45" w14:textId="0BA0BB63"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7</w:t>
            </w:r>
          </w:p>
        </w:tc>
        <w:tc>
          <w:tcPr>
            <w:tcW w:w="6103" w:type="dxa"/>
          </w:tcPr>
          <w:p w14:paraId="1AA4F1D1" w14:textId="1F549ADF" w:rsidR="002A2CFF" w:rsidRPr="008B1053" w:rsidRDefault="00DF6B16"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text size 51-point -&gt; Arial font type</w:t>
            </w:r>
          </w:p>
        </w:tc>
        <w:tc>
          <w:tcPr>
            <w:tcW w:w="1701" w:type="dxa"/>
          </w:tcPr>
          <w:p w14:paraId="44DD97CC" w14:textId="08647DB6" w:rsidR="002A2CFF" w:rsidRPr="008B1053" w:rsidRDefault="00DF6B16" w:rsidP="0085693E">
            <w:pPr>
              <w:tabs>
                <w:tab w:val="left" w:pos="720"/>
                <w:tab w:val="left" w:pos="3100"/>
              </w:tabs>
              <w:spacing w:after="16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5BC4F39F"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3E8952E0" w14:textId="304175F8"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8</w:t>
            </w:r>
          </w:p>
        </w:tc>
        <w:tc>
          <w:tcPr>
            <w:tcW w:w="6103" w:type="dxa"/>
          </w:tcPr>
          <w:p w14:paraId="353D1E36" w14:textId="09705850" w:rsidR="002A2CFF" w:rsidRPr="008B1053" w:rsidRDefault="00DF6B16"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Scroll thumb -&gt; Color hue</w:t>
            </w:r>
          </w:p>
        </w:tc>
        <w:tc>
          <w:tcPr>
            <w:tcW w:w="1701" w:type="dxa"/>
          </w:tcPr>
          <w:p w14:paraId="04BCD85C" w14:textId="6C998EBD" w:rsidR="002A2CFF" w:rsidRPr="008B1053" w:rsidRDefault="00DF6B16" w:rsidP="0085693E">
            <w:pPr>
              <w:tabs>
                <w:tab w:val="left" w:pos="720"/>
                <w:tab w:val="left" w:pos="3100"/>
              </w:tabs>
              <w:spacing w:after="1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79BA7B32"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2DC30F6D" w14:textId="5A577CFD"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9</w:t>
            </w:r>
          </w:p>
        </w:tc>
        <w:tc>
          <w:tcPr>
            <w:tcW w:w="6103" w:type="dxa"/>
          </w:tcPr>
          <w:p w14:paraId="2F339B52" w14:textId="22AA3FE2" w:rsidR="002A2CFF" w:rsidRPr="008B1053" w:rsidRDefault="00DF6B16"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Alinierea textului în stânga -&gt; Font text size 51-point</w:t>
            </w:r>
          </w:p>
        </w:tc>
        <w:tc>
          <w:tcPr>
            <w:tcW w:w="1701" w:type="dxa"/>
          </w:tcPr>
          <w:p w14:paraId="69DA60A5" w14:textId="43FC7493" w:rsidR="002A2CFF" w:rsidRPr="008B1053" w:rsidRDefault="00DF6B16" w:rsidP="0085693E">
            <w:pPr>
              <w:tabs>
                <w:tab w:val="left" w:pos="720"/>
                <w:tab w:val="left" w:pos="3100"/>
              </w:tabs>
              <w:spacing w:after="16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219C1766"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02152487" w14:textId="11D9871E"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10</w:t>
            </w:r>
          </w:p>
        </w:tc>
        <w:tc>
          <w:tcPr>
            <w:tcW w:w="6103" w:type="dxa"/>
          </w:tcPr>
          <w:p w14:paraId="00271029" w14:textId="64636FA2" w:rsidR="002A2CFF" w:rsidRPr="008B1053" w:rsidRDefault="00DF6B16"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Scroll thumb -&gt; Control segmentat</w:t>
            </w:r>
          </w:p>
        </w:tc>
        <w:tc>
          <w:tcPr>
            <w:tcW w:w="1701" w:type="dxa"/>
          </w:tcPr>
          <w:p w14:paraId="75A3A273" w14:textId="75BA8DE5" w:rsidR="002A2CFF" w:rsidRPr="008B1053" w:rsidRDefault="00DF6B16" w:rsidP="0085693E">
            <w:pPr>
              <w:tabs>
                <w:tab w:val="left" w:pos="720"/>
                <w:tab w:val="left" w:pos="3100"/>
              </w:tabs>
              <w:spacing w:after="1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3F662603"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7C3A76D9" w14:textId="570AD1B4"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11</w:t>
            </w:r>
          </w:p>
        </w:tc>
        <w:tc>
          <w:tcPr>
            <w:tcW w:w="6103" w:type="dxa"/>
          </w:tcPr>
          <w:p w14:paraId="69EE5805" w14:textId="5252ABDA" w:rsidR="002A2CFF" w:rsidRPr="008B1053" w:rsidRDefault="00DF6B16"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Layout relativ = Font text size 51-point -&gt; Alinierea textului în stânga</w:t>
            </w:r>
          </w:p>
        </w:tc>
        <w:tc>
          <w:tcPr>
            <w:tcW w:w="1701" w:type="dxa"/>
          </w:tcPr>
          <w:p w14:paraId="77B394F3" w14:textId="5923FF7B" w:rsidR="002A2CFF" w:rsidRPr="008B1053" w:rsidRDefault="00DF6B16" w:rsidP="0085693E">
            <w:pPr>
              <w:tabs>
                <w:tab w:val="left" w:pos="720"/>
                <w:tab w:val="left" w:pos="3100"/>
              </w:tabs>
              <w:spacing w:after="16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bl>
    <w:p w14:paraId="7185F985" w14:textId="1843DB2C" w:rsidR="00141D53" w:rsidRPr="008B1053" w:rsidRDefault="00DF6B16" w:rsidP="0085693E">
      <w:pPr>
        <w:tabs>
          <w:tab w:val="left" w:pos="720"/>
          <w:tab w:val="left" w:pos="3100"/>
        </w:tabs>
        <w:jc w:val="center"/>
        <w:rPr>
          <w:rFonts w:ascii="Times New Roman" w:hAnsi="Times New Roman" w:cs="Times New Roman"/>
          <w:sz w:val="24"/>
          <w:szCs w:val="24"/>
          <w:lang w:val="en-GB"/>
        </w:rPr>
      </w:pPr>
      <w:r w:rsidRPr="008B1053">
        <w:rPr>
          <w:rFonts w:ascii="Times New Roman" w:hAnsi="Times New Roman" w:cs="Times New Roman"/>
          <w:sz w:val="24"/>
          <w:szCs w:val="24"/>
          <w:lang w:val="en-GB"/>
        </w:rPr>
        <w:t xml:space="preserve">Tabelul 1: Regulile de asociere găsite de </w:t>
      </w:r>
      <w:r w:rsidRPr="008B1053">
        <w:rPr>
          <w:rFonts w:ascii="Times New Roman" w:hAnsi="Times New Roman" w:cs="Times New Roman"/>
          <w:sz w:val="24"/>
          <w:szCs w:val="24"/>
          <w:lang w:val="en-GB"/>
        </w:rPr>
        <w:fldChar w:fldCharType="begin"/>
      </w:r>
      <w:r w:rsidRPr="008B1053">
        <w:rPr>
          <w:rFonts w:ascii="Times New Roman" w:hAnsi="Times New Roman" w:cs="Times New Roman"/>
          <w:sz w:val="24"/>
          <w:szCs w:val="24"/>
          <w:lang w:val="en-GB"/>
        </w:rPr>
        <w:instrText xml:space="preserve"> REF Personality1 \</w:instrText>
      </w:r>
      <w:r w:rsidR="007D6ACE">
        <w:rPr>
          <w:rFonts w:ascii="Times New Roman" w:hAnsi="Times New Roman" w:cs="Times New Roman"/>
          <w:sz w:val="24"/>
          <w:szCs w:val="24"/>
          <w:lang w:val="en-GB"/>
        </w:rPr>
        <w:instrText>h</w:instrText>
      </w:r>
      <w:r w:rsidR="008B1053">
        <w:rPr>
          <w:rFonts w:ascii="Times New Roman" w:hAnsi="Times New Roman" w:cs="Times New Roman"/>
          <w:sz w:val="24"/>
          <w:szCs w:val="24"/>
          <w:lang w:val="en-GB"/>
        </w:rPr>
        <w:instrText xml:space="preserve"> </w:instrText>
      </w:r>
      <w:r w:rsidRPr="008B1053">
        <w:rPr>
          <w:rFonts w:ascii="Times New Roman" w:hAnsi="Times New Roman" w:cs="Times New Roman"/>
          <w:sz w:val="24"/>
          <w:szCs w:val="24"/>
          <w:lang w:val="en-GB"/>
        </w:rPr>
      </w:r>
      <w:r w:rsidRPr="008B1053">
        <w:rPr>
          <w:rFonts w:ascii="Times New Roman" w:hAnsi="Times New Roman" w:cs="Times New Roman"/>
          <w:sz w:val="24"/>
          <w:szCs w:val="24"/>
          <w:lang w:val="en-GB"/>
        </w:rPr>
        <w:fldChar w:fldCharType="separate"/>
      </w:r>
      <w:r w:rsidR="007D6ACE" w:rsidRPr="008B1053">
        <w:rPr>
          <w:rFonts w:ascii="Times New Roman" w:hAnsi="Times New Roman" w:cs="Times New Roman"/>
          <w:sz w:val="26"/>
          <w:szCs w:val="26"/>
          <w:lang w:val="ro-RO"/>
        </w:rPr>
        <w:t>Sarsam, Samer &amp; Al-Samarraie, Hosam. (2018)[</w:t>
      </w:r>
      <w:r w:rsidR="007D6ACE">
        <w:rPr>
          <w:rFonts w:ascii="Times New Roman" w:hAnsi="Times New Roman" w:cs="Times New Roman"/>
          <w:sz w:val="26"/>
          <w:szCs w:val="26"/>
          <w:lang w:val="ro-RO"/>
        </w:rPr>
        <w:t>5</w:t>
      </w:r>
      <w:r w:rsidR="007D6ACE" w:rsidRPr="008B1053">
        <w:rPr>
          <w:rFonts w:ascii="Times New Roman" w:hAnsi="Times New Roman" w:cs="Times New Roman"/>
          <w:sz w:val="26"/>
          <w:szCs w:val="26"/>
          <w:lang w:val="ro-RO"/>
        </w:rPr>
        <w:t>]</w:t>
      </w:r>
      <w:r w:rsidRPr="008B1053">
        <w:rPr>
          <w:rFonts w:ascii="Times New Roman" w:hAnsi="Times New Roman" w:cs="Times New Roman"/>
          <w:sz w:val="24"/>
          <w:szCs w:val="24"/>
          <w:lang w:val="en-GB"/>
        </w:rPr>
        <w:fldChar w:fldCharType="end"/>
      </w:r>
    </w:p>
    <w:p w14:paraId="13FA9294" w14:textId="3C66B5A0" w:rsidR="00DF6B16" w:rsidRPr="008B1053" w:rsidRDefault="00DF6B16" w:rsidP="0085693E">
      <w:pPr>
        <w:tabs>
          <w:tab w:val="left" w:pos="720"/>
          <w:tab w:val="left" w:pos="3100"/>
        </w:tabs>
        <w:rPr>
          <w:rFonts w:ascii="Times New Roman" w:hAnsi="Times New Roman" w:cs="Times New Roman"/>
          <w:sz w:val="24"/>
          <w:szCs w:val="24"/>
          <w:lang w:val="en-GB"/>
        </w:rPr>
      </w:pPr>
      <w:r w:rsidRPr="008B1053">
        <w:rPr>
          <w:rFonts w:ascii="Times New Roman" w:hAnsi="Times New Roman" w:cs="Times New Roman"/>
          <w:sz w:val="24"/>
          <w:szCs w:val="24"/>
          <w:lang w:val="en-GB"/>
        </w:rPr>
        <w:drawing>
          <wp:inline distT="0" distB="0" distL="0" distR="0" wp14:anchorId="0B540F80" wp14:editId="69C0BFD6">
            <wp:extent cx="5731510" cy="3247390"/>
            <wp:effectExtent l="0" t="0" r="2540" b="0"/>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pic:nvPicPr>
                  <pic:blipFill>
                    <a:blip r:embed="rId8"/>
                    <a:stretch>
                      <a:fillRect/>
                    </a:stretch>
                  </pic:blipFill>
                  <pic:spPr>
                    <a:xfrm>
                      <a:off x="0" y="0"/>
                      <a:ext cx="5731510" cy="3247390"/>
                    </a:xfrm>
                    <a:prstGeom prst="rect">
                      <a:avLst/>
                    </a:prstGeom>
                  </pic:spPr>
                </pic:pic>
              </a:graphicData>
            </a:graphic>
          </wp:inline>
        </w:drawing>
      </w:r>
    </w:p>
    <w:p w14:paraId="7E83DB35" w14:textId="5B2B4424" w:rsidR="00DF6B16" w:rsidRPr="008B1053" w:rsidRDefault="00DF6B16" w:rsidP="0085693E">
      <w:pPr>
        <w:tabs>
          <w:tab w:val="left" w:pos="720"/>
          <w:tab w:val="left" w:pos="3100"/>
        </w:tabs>
        <w:jc w:val="center"/>
        <w:rPr>
          <w:rFonts w:ascii="Times New Roman" w:hAnsi="Times New Roman" w:cs="Times New Roman"/>
          <w:sz w:val="24"/>
          <w:szCs w:val="24"/>
          <w:lang w:val="en-GB"/>
        </w:rPr>
      </w:pPr>
      <w:r w:rsidRPr="008B1053">
        <w:rPr>
          <w:rFonts w:ascii="Times New Roman" w:hAnsi="Times New Roman" w:cs="Times New Roman"/>
          <w:sz w:val="24"/>
          <w:szCs w:val="24"/>
          <w:lang w:val="en-GB"/>
        </w:rPr>
        <w:t xml:space="preserve">Figura 1: </w:t>
      </w:r>
      <w:r w:rsidR="00141D53" w:rsidRPr="008B1053">
        <w:rPr>
          <w:rFonts w:ascii="Times New Roman" w:hAnsi="Times New Roman" w:cs="Times New Roman"/>
          <w:sz w:val="24"/>
          <w:szCs w:val="24"/>
          <w:lang w:val="en-GB"/>
        </w:rPr>
        <w:t>Storyboard design pentru cele două tipuri de personalități</w:t>
      </w:r>
    </w:p>
    <w:p w14:paraId="25E206B3" w14:textId="7052555A" w:rsidR="00141D53" w:rsidRPr="008B1053" w:rsidRDefault="00141D53" w:rsidP="0085693E">
      <w:pPr>
        <w:tabs>
          <w:tab w:val="left" w:pos="720"/>
          <w:tab w:val="left" w:pos="3100"/>
        </w:tabs>
        <w:jc w:val="both"/>
        <w:rPr>
          <w:rFonts w:ascii="Times New Roman" w:hAnsi="Times New Roman" w:cs="Times New Roman"/>
          <w:sz w:val="26"/>
          <w:szCs w:val="26"/>
          <w:lang w:val="en-GB"/>
        </w:rPr>
      </w:pPr>
      <w:r w:rsidRPr="008B1053">
        <w:rPr>
          <w:rFonts w:ascii="Times New Roman" w:hAnsi="Times New Roman" w:cs="Times New Roman"/>
          <w:sz w:val="26"/>
          <w:szCs w:val="26"/>
          <w:lang w:val="en-GB"/>
        </w:rPr>
        <w:tab/>
        <w:t>În urma acestor reguli de asociere, au reușit să construiască două interfețe mobile diferite corespunzătoare celor două tipuri de personalități.</w:t>
      </w:r>
    </w:p>
    <w:p w14:paraId="21A13E5B" w14:textId="1F3BE390" w:rsidR="00141D53" w:rsidRPr="008B1053" w:rsidRDefault="00141D53" w:rsidP="0085693E">
      <w:pPr>
        <w:tabs>
          <w:tab w:val="left" w:pos="720"/>
          <w:tab w:val="left" w:pos="3100"/>
        </w:tabs>
        <w:rPr>
          <w:rFonts w:ascii="Times New Roman" w:hAnsi="Times New Roman" w:cs="Times New Roman"/>
          <w:sz w:val="26"/>
          <w:szCs w:val="26"/>
          <w:lang w:val="en-GB"/>
        </w:rPr>
      </w:pPr>
    </w:p>
    <w:p w14:paraId="2C4EAF83" w14:textId="3295BE7F" w:rsidR="00141D53" w:rsidRPr="008B1053" w:rsidRDefault="00141D53" w:rsidP="0085693E">
      <w:pPr>
        <w:tabs>
          <w:tab w:val="left" w:pos="720"/>
          <w:tab w:val="left" w:pos="3100"/>
        </w:tabs>
        <w:rPr>
          <w:rFonts w:ascii="Times New Roman" w:hAnsi="Times New Roman" w:cs="Times New Roman"/>
          <w:sz w:val="26"/>
          <w:szCs w:val="26"/>
          <w:lang w:val="en-GB"/>
        </w:rPr>
      </w:pPr>
      <w:r w:rsidRPr="008B1053">
        <w:rPr>
          <w:rFonts w:ascii="Times New Roman" w:hAnsi="Times New Roman" w:cs="Times New Roman"/>
          <w:sz w:val="26"/>
          <w:szCs w:val="26"/>
          <w:lang w:val="en-GB"/>
        </w:rPr>
        <w:lastRenderedPageBreak/>
        <w:tab/>
      </w:r>
      <w:r w:rsidRPr="008B1053">
        <w:rPr>
          <w:rFonts w:ascii="Times New Roman" w:hAnsi="Times New Roman" w:cs="Times New Roman"/>
          <w:sz w:val="26"/>
          <w:szCs w:val="26"/>
          <w:lang w:val="en-GB"/>
        </w:rPr>
        <w:drawing>
          <wp:inline distT="0" distB="0" distL="0" distR="0" wp14:anchorId="45D9CEC0" wp14:editId="7BC38D71">
            <wp:extent cx="5731510" cy="5499100"/>
            <wp:effectExtent l="0" t="0" r="2540" b="6350"/>
            <wp:docPr id="3" name="Picture 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application&#10;&#10;Description automatically generated"/>
                    <pic:cNvPicPr/>
                  </pic:nvPicPr>
                  <pic:blipFill>
                    <a:blip r:embed="rId9"/>
                    <a:stretch>
                      <a:fillRect/>
                    </a:stretch>
                  </pic:blipFill>
                  <pic:spPr>
                    <a:xfrm>
                      <a:off x="0" y="0"/>
                      <a:ext cx="5731510" cy="5499100"/>
                    </a:xfrm>
                    <a:prstGeom prst="rect">
                      <a:avLst/>
                    </a:prstGeom>
                  </pic:spPr>
                </pic:pic>
              </a:graphicData>
            </a:graphic>
          </wp:inline>
        </w:drawing>
      </w:r>
    </w:p>
    <w:p w14:paraId="35B9EBDF" w14:textId="31B0688E" w:rsidR="00141D53" w:rsidRPr="008B1053" w:rsidRDefault="00141D53" w:rsidP="0085693E">
      <w:pPr>
        <w:tabs>
          <w:tab w:val="left" w:pos="720"/>
          <w:tab w:val="left" w:pos="3100"/>
        </w:tabs>
        <w:jc w:val="center"/>
        <w:rPr>
          <w:rFonts w:ascii="Times New Roman" w:hAnsi="Times New Roman" w:cs="Times New Roman"/>
          <w:sz w:val="24"/>
          <w:szCs w:val="24"/>
          <w:lang w:val="en-GB"/>
        </w:rPr>
      </w:pPr>
      <w:r w:rsidRPr="008B1053">
        <w:rPr>
          <w:rFonts w:ascii="Times New Roman" w:hAnsi="Times New Roman" w:cs="Times New Roman"/>
          <w:sz w:val="24"/>
          <w:szCs w:val="24"/>
          <w:lang w:val="en-GB"/>
        </w:rPr>
        <w:t xml:space="preserve">Figura </w:t>
      </w:r>
      <w:r w:rsidR="009A3637" w:rsidRPr="008B1053">
        <w:rPr>
          <w:rFonts w:ascii="Times New Roman" w:hAnsi="Times New Roman" w:cs="Times New Roman"/>
          <w:sz w:val="24"/>
          <w:szCs w:val="24"/>
          <w:lang w:val="en-GB"/>
        </w:rPr>
        <w:t>2</w:t>
      </w:r>
      <w:r w:rsidRPr="008B1053">
        <w:rPr>
          <w:rFonts w:ascii="Times New Roman" w:hAnsi="Times New Roman" w:cs="Times New Roman"/>
          <w:sz w:val="24"/>
          <w:szCs w:val="24"/>
          <w:lang w:val="en-GB"/>
        </w:rPr>
        <w:t>: UI mobil pentru cele două tipuri de personalități</w:t>
      </w:r>
    </w:p>
    <w:p w14:paraId="42D8127A" w14:textId="7A90E6B6" w:rsidR="00141D53" w:rsidRPr="008B1053" w:rsidRDefault="00141D53" w:rsidP="0085693E">
      <w:pPr>
        <w:tabs>
          <w:tab w:val="left" w:pos="720"/>
          <w:tab w:val="left" w:pos="3100"/>
        </w:tabs>
        <w:jc w:val="both"/>
        <w:rPr>
          <w:rFonts w:ascii="Times New Roman" w:hAnsi="Times New Roman" w:cs="Times New Roman"/>
          <w:sz w:val="26"/>
          <w:szCs w:val="26"/>
          <w:lang w:val="en-GB"/>
        </w:rPr>
      </w:pPr>
      <w:r w:rsidRPr="008B1053">
        <w:rPr>
          <w:rFonts w:ascii="Times New Roman" w:hAnsi="Times New Roman" w:cs="Times New Roman"/>
          <w:sz w:val="26"/>
          <w:szCs w:val="26"/>
          <w:lang w:val="en-GB"/>
        </w:rPr>
        <w:tab/>
        <w:t>Putem să concludem așadar în urma acestui experiment că în funcție de personalitatea oamenilor putem crea interfețe total diferite, care să atragă persoane cu o personalitate anume.</w:t>
      </w:r>
    </w:p>
    <w:p w14:paraId="23EFD538" w14:textId="10F0EE7F" w:rsidR="00D13A59" w:rsidRPr="0051695D" w:rsidRDefault="00D13A59" w:rsidP="0051695D">
      <w:pPr>
        <w:pStyle w:val="Heading1"/>
        <w:spacing w:before="0" w:after="160"/>
        <w:rPr>
          <w:rFonts w:ascii="Times New Roman" w:hAnsi="Times New Roman" w:cs="Times New Roman"/>
          <w:color w:val="auto"/>
          <w:u w:val="single"/>
        </w:rPr>
      </w:pPr>
      <w:r w:rsidRPr="008B1053">
        <w:rPr>
          <w:rFonts w:ascii="Times New Roman" w:hAnsi="Times New Roman" w:cs="Times New Roman"/>
          <w:sz w:val="26"/>
          <w:szCs w:val="26"/>
          <w:lang w:val="en-GB"/>
        </w:rPr>
        <w:tab/>
      </w:r>
      <w:r w:rsidRPr="0051695D">
        <w:rPr>
          <w:rFonts w:ascii="Times New Roman" w:hAnsi="Times New Roman" w:cs="Times New Roman"/>
          <w:color w:val="auto"/>
          <w:u w:val="single"/>
        </w:rPr>
        <w:t>Myers–Briggs Type Indicator (MBTI)</w:t>
      </w:r>
    </w:p>
    <w:p w14:paraId="05FA2C39" w14:textId="51757BF4" w:rsidR="00D13A59" w:rsidRPr="008B1053" w:rsidRDefault="00D13A59" w:rsidP="0085693E">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Al doilea studiu pe care il voi prezenta se bazează pe modelul MBTI care împarte </w:t>
      </w:r>
      <w:r w:rsidR="001B2536" w:rsidRPr="008B1053">
        <w:rPr>
          <w:rFonts w:ascii="Times New Roman" w:hAnsi="Times New Roman" w:cs="Times New Roman"/>
          <w:sz w:val="26"/>
          <w:szCs w:val="26"/>
          <w:lang w:val="ro-RO"/>
        </w:rPr>
        <w:t xml:space="preserve">stilul cognitiv al unei persoane în patru dimensiuni: (a) Extraversie/Introversie(I/E), (b) Simțuri/Intuiție (S/N), (c) Gândire/Emoții (T/F) și (d) Judecată/Percepție (J/P). Studiul făcut de </w:t>
      </w:r>
      <w:r w:rsidR="001B2536" w:rsidRPr="008B1053">
        <w:rPr>
          <w:rFonts w:ascii="Times New Roman" w:hAnsi="Times New Roman" w:cs="Times New Roman"/>
          <w:sz w:val="26"/>
          <w:szCs w:val="26"/>
          <w:lang w:val="ro-RO"/>
        </w:rPr>
        <w:fldChar w:fldCharType="begin"/>
      </w:r>
      <w:r w:rsidR="001B2536" w:rsidRPr="008B1053">
        <w:rPr>
          <w:rFonts w:ascii="Times New Roman" w:hAnsi="Times New Roman" w:cs="Times New Roman"/>
          <w:sz w:val="26"/>
          <w:szCs w:val="26"/>
          <w:lang w:val="ro-RO"/>
        </w:rPr>
        <w:instrText xml:space="preserve"> REF MBTI \</w:instrText>
      </w:r>
      <w:r w:rsidR="007D6ACE">
        <w:rPr>
          <w:rFonts w:ascii="Times New Roman" w:hAnsi="Times New Roman" w:cs="Times New Roman"/>
          <w:sz w:val="26"/>
          <w:szCs w:val="26"/>
          <w:lang w:val="ro-RO"/>
        </w:rPr>
        <w:instrText>h</w:instrText>
      </w:r>
      <w:r w:rsidR="008B1053">
        <w:rPr>
          <w:rFonts w:ascii="Times New Roman" w:hAnsi="Times New Roman" w:cs="Times New Roman"/>
          <w:sz w:val="26"/>
          <w:szCs w:val="26"/>
          <w:lang w:val="ro-RO"/>
        </w:rPr>
        <w:instrText xml:space="preserve"> </w:instrText>
      </w:r>
      <w:r w:rsidR="001B2536" w:rsidRPr="008B1053">
        <w:rPr>
          <w:rFonts w:ascii="Times New Roman" w:hAnsi="Times New Roman" w:cs="Times New Roman"/>
          <w:sz w:val="26"/>
          <w:szCs w:val="26"/>
          <w:lang w:val="ro-RO"/>
        </w:rPr>
      </w:r>
      <w:r w:rsidR="001B2536" w:rsidRPr="008B1053">
        <w:rPr>
          <w:rFonts w:ascii="Times New Roman" w:hAnsi="Times New Roman" w:cs="Times New Roman"/>
          <w:sz w:val="26"/>
          <w:szCs w:val="26"/>
          <w:lang w:val="ro-RO"/>
        </w:rPr>
        <w:fldChar w:fldCharType="separate"/>
      </w:r>
      <w:r w:rsidR="007D6ACE" w:rsidRPr="008B1053">
        <w:rPr>
          <w:rFonts w:ascii="Times New Roman" w:hAnsi="Times New Roman" w:cs="Times New Roman"/>
          <w:sz w:val="26"/>
          <w:szCs w:val="26"/>
          <w:lang w:val="ro-RO"/>
        </w:rPr>
        <w:t xml:space="preserve"> Su, K., Chen, C., &amp; Shue, L. (2013)[</w:t>
      </w:r>
      <w:r w:rsidR="007D6ACE">
        <w:rPr>
          <w:rFonts w:ascii="Times New Roman" w:hAnsi="Times New Roman" w:cs="Times New Roman"/>
          <w:sz w:val="26"/>
          <w:szCs w:val="26"/>
          <w:lang w:val="ro-RO"/>
        </w:rPr>
        <w:t>3</w:t>
      </w:r>
      <w:r w:rsidR="007D6ACE" w:rsidRPr="008B1053">
        <w:rPr>
          <w:rFonts w:ascii="Times New Roman" w:hAnsi="Times New Roman" w:cs="Times New Roman"/>
          <w:sz w:val="26"/>
          <w:szCs w:val="26"/>
          <w:lang w:val="ro-RO"/>
        </w:rPr>
        <w:t>]</w:t>
      </w:r>
      <w:r w:rsidR="001B2536" w:rsidRPr="008B1053">
        <w:rPr>
          <w:rFonts w:ascii="Times New Roman" w:hAnsi="Times New Roman" w:cs="Times New Roman"/>
          <w:sz w:val="26"/>
          <w:szCs w:val="26"/>
          <w:lang w:val="ro-RO"/>
        </w:rPr>
        <w:fldChar w:fldCharType="end"/>
      </w:r>
      <w:r w:rsidR="001B2536" w:rsidRPr="008B1053">
        <w:rPr>
          <w:rFonts w:ascii="Times New Roman" w:hAnsi="Times New Roman" w:cs="Times New Roman"/>
          <w:sz w:val="26"/>
          <w:szCs w:val="26"/>
          <w:lang w:val="ro-RO"/>
        </w:rPr>
        <w:t xml:space="preserve"> se concentrează pe </w:t>
      </w:r>
      <w:r w:rsidR="00436429" w:rsidRPr="008B1053">
        <w:rPr>
          <w:rFonts w:ascii="Times New Roman" w:hAnsi="Times New Roman" w:cs="Times New Roman"/>
          <w:sz w:val="26"/>
          <w:szCs w:val="26"/>
          <w:lang w:val="ro-RO"/>
        </w:rPr>
        <w:t>influențele dintre dimensiunile S/N și T/F</w:t>
      </w:r>
      <w:r w:rsidR="00A079C5" w:rsidRPr="008B1053">
        <w:rPr>
          <w:rFonts w:ascii="Times New Roman" w:hAnsi="Times New Roman" w:cs="Times New Roman"/>
          <w:sz w:val="26"/>
          <w:szCs w:val="26"/>
          <w:lang w:val="ro-RO"/>
        </w:rPr>
        <w:t xml:space="preserve"> și au </w:t>
      </w:r>
      <w:r w:rsidR="00A2391A" w:rsidRPr="008B1053">
        <w:rPr>
          <w:rFonts w:ascii="Times New Roman" w:hAnsi="Times New Roman" w:cs="Times New Roman"/>
          <w:sz w:val="26"/>
          <w:szCs w:val="26"/>
          <w:lang w:val="ro-RO"/>
        </w:rPr>
        <w:t>proiectat două interfețe: una pentru tipul simț-gândire (ST) și una pentru simț-gândire (NT).</w:t>
      </w:r>
    </w:p>
    <w:p w14:paraId="6AF2FF18" w14:textId="07313E2C" w:rsidR="00A50A9B" w:rsidRPr="008B1053" w:rsidRDefault="00A50A9B" w:rsidP="0085693E">
      <w:pPr>
        <w:tabs>
          <w:tab w:val="left" w:pos="720"/>
          <w:tab w:val="left" w:pos="3100"/>
        </w:tabs>
        <w:jc w:val="both"/>
        <w:rPr>
          <w:rFonts w:ascii="Times New Roman" w:hAnsi="Times New Roman" w:cs="Times New Roman"/>
          <w:sz w:val="26"/>
          <w:szCs w:val="26"/>
          <w:lang w:val="ro-RO"/>
        </w:rPr>
      </w:pPr>
    </w:p>
    <w:p w14:paraId="072ADA9B" w14:textId="4C030C79" w:rsidR="00A50A9B" w:rsidRPr="008B1053" w:rsidRDefault="00A50A9B" w:rsidP="0085693E">
      <w:pPr>
        <w:tabs>
          <w:tab w:val="left" w:pos="720"/>
          <w:tab w:val="left" w:pos="3100"/>
        </w:tabs>
        <w:jc w:val="both"/>
        <w:rPr>
          <w:rFonts w:ascii="Times New Roman" w:hAnsi="Times New Roman" w:cs="Times New Roman"/>
        </w:rPr>
      </w:pPr>
      <w:r w:rsidRPr="008B1053">
        <w:rPr>
          <w:rFonts w:ascii="Times New Roman" w:hAnsi="Times New Roman" w:cs="Times New Roman"/>
          <w:sz w:val="26"/>
          <w:szCs w:val="26"/>
          <w:lang w:val="ro-RO"/>
        </w:rPr>
        <w:lastRenderedPageBreak/>
        <w:drawing>
          <wp:inline distT="0" distB="0" distL="0" distR="0" wp14:anchorId="0FB61D4C" wp14:editId="56648BEE">
            <wp:extent cx="2838340" cy="2025015"/>
            <wp:effectExtent l="0" t="0" r="635" b="0"/>
            <wp:docPr id="4" name="Picture 4"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 schematic&#10;&#10;Description automatically generated"/>
                    <pic:cNvPicPr/>
                  </pic:nvPicPr>
                  <pic:blipFill rotWithShape="1">
                    <a:blip r:embed="rId10"/>
                    <a:srcRect l="2160" r="1110"/>
                    <a:stretch/>
                  </pic:blipFill>
                  <pic:spPr bwMode="auto">
                    <a:xfrm>
                      <a:off x="0" y="0"/>
                      <a:ext cx="2852457" cy="2035087"/>
                    </a:xfrm>
                    <a:prstGeom prst="rect">
                      <a:avLst/>
                    </a:prstGeom>
                    <a:ln>
                      <a:noFill/>
                    </a:ln>
                    <a:extLst>
                      <a:ext uri="{53640926-AAD7-44D8-BBD7-CCE9431645EC}">
                        <a14:shadowObscured xmlns:a14="http://schemas.microsoft.com/office/drawing/2010/main"/>
                      </a:ext>
                    </a:extLst>
                  </pic:spPr>
                </pic:pic>
              </a:graphicData>
            </a:graphic>
          </wp:inline>
        </w:drawing>
      </w:r>
      <w:r w:rsidRPr="008B1053">
        <w:rPr>
          <w:rFonts w:ascii="Times New Roman" w:hAnsi="Times New Roman" w:cs="Times New Roman"/>
        </w:rPr>
        <w:t xml:space="preserve"> </w:t>
      </w:r>
      <w:r w:rsidRPr="008B1053">
        <w:rPr>
          <w:rFonts w:ascii="Times New Roman" w:hAnsi="Times New Roman" w:cs="Times New Roman"/>
          <w:sz w:val="26"/>
          <w:szCs w:val="26"/>
          <w:lang w:val="ro-RO"/>
        </w:rPr>
        <w:drawing>
          <wp:inline distT="0" distB="0" distL="0" distR="0" wp14:anchorId="1578BE3B" wp14:editId="092E3063">
            <wp:extent cx="2848481" cy="1993900"/>
            <wp:effectExtent l="0" t="0" r="9525" b="6350"/>
            <wp:docPr id="5" name="Picture 5"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 schematic&#10;&#10;Description automatically generated"/>
                    <pic:cNvPicPr/>
                  </pic:nvPicPr>
                  <pic:blipFill rotWithShape="1">
                    <a:blip r:embed="rId11"/>
                    <a:srcRect l="919"/>
                    <a:stretch/>
                  </pic:blipFill>
                  <pic:spPr bwMode="auto">
                    <a:xfrm>
                      <a:off x="0" y="0"/>
                      <a:ext cx="2848481" cy="1993900"/>
                    </a:xfrm>
                    <a:prstGeom prst="rect">
                      <a:avLst/>
                    </a:prstGeom>
                    <a:ln>
                      <a:noFill/>
                    </a:ln>
                    <a:extLst>
                      <a:ext uri="{53640926-AAD7-44D8-BBD7-CCE9431645EC}">
                        <a14:shadowObscured xmlns:a14="http://schemas.microsoft.com/office/drawing/2010/main"/>
                      </a:ext>
                    </a:extLst>
                  </pic:spPr>
                </pic:pic>
              </a:graphicData>
            </a:graphic>
          </wp:inline>
        </w:drawing>
      </w:r>
    </w:p>
    <w:p w14:paraId="2C0254E0" w14:textId="2E7A9BF1" w:rsidR="00A50A9B" w:rsidRPr="008B1053" w:rsidRDefault="00A50A9B" w:rsidP="0085693E">
      <w:pPr>
        <w:tabs>
          <w:tab w:val="left" w:pos="720"/>
          <w:tab w:val="left" w:pos="3100"/>
        </w:tabs>
        <w:jc w:val="center"/>
        <w:rPr>
          <w:rFonts w:ascii="Times New Roman" w:hAnsi="Times New Roman" w:cs="Times New Roman"/>
          <w:sz w:val="24"/>
          <w:szCs w:val="24"/>
          <w:lang w:val="ro-RO"/>
        </w:rPr>
      </w:pPr>
      <w:r w:rsidRPr="008B1053">
        <w:rPr>
          <w:rFonts w:ascii="Times New Roman" w:hAnsi="Times New Roman" w:cs="Times New Roman"/>
          <w:sz w:val="24"/>
          <w:szCs w:val="24"/>
        </w:rPr>
        <w:t xml:space="preserve">Figura </w:t>
      </w:r>
      <w:r w:rsidR="009A3637" w:rsidRPr="008B1053">
        <w:rPr>
          <w:rFonts w:ascii="Times New Roman" w:hAnsi="Times New Roman" w:cs="Times New Roman"/>
          <w:sz w:val="24"/>
          <w:szCs w:val="24"/>
        </w:rPr>
        <w:t>3</w:t>
      </w:r>
      <w:r w:rsidRPr="008B1053">
        <w:rPr>
          <w:rFonts w:ascii="Times New Roman" w:hAnsi="Times New Roman" w:cs="Times New Roman"/>
          <w:sz w:val="24"/>
          <w:szCs w:val="24"/>
        </w:rPr>
        <w:t>: Interfața pentru tipul de simț</w:t>
      </w:r>
      <w:r w:rsidR="00A43A14">
        <w:rPr>
          <w:rFonts w:ascii="Times New Roman" w:hAnsi="Times New Roman" w:cs="Times New Roman"/>
          <w:sz w:val="24"/>
          <w:szCs w:val="24"/>
        </w:rPr>
        <w:t xml:space="preserve"> (stânga)</w:t>
      </w:r>
      <w:r w:rsidRPr="008B1053">
        <w:rPr>
          <w:rFonts w:ascii="Times New Roman" w:hAnsi="Times New Roman" w:cs="Times New Roman"/>
          <w:sz w:val="24"/>
          <w:szCs w:val="24"/>
        </w:rPr>
        <w:t>, respectiv pentru tipul intuitiv</w:t>
      </w:r>
      <w:r w:rsidR="00A43A14">
        <w:rPr>
          <w:rFonts w:ascii="Times New Roman" w:hAnsi="Times New Roman" w:cs="Times New Roman"/>
          <w:sz w:val="24"/>
          <w:szCs w:val="24"/>
        </w:rPr>
        <w:t xml:space="preserve"> (dreapta)</w:t>
      </w:r>
    </w:p>
    <w:p w14:paraId="044D2668" w14:textId="216F9C1F" w:rsidR="00F147D8" w:rsidRPr="008B1053" w:rsidRDefault="00A2391A" w:rsidP="0085693E">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Deoarece tipurile de simț preferă să vadă diferențele între concepte și să disocieze procesele de obiective, autorii au proiectat o interfață</w:t>
      </w:r>
      <w:r w:rsidR="00F147D8" w:rsidRPr="008B1053">
        <w:rPr>
          <w:rFonts w:ascii="Times New Roman" w:hAnsi="Times New Roman" w:cs="Times New Roman"/>
          <w:sz w:val="26"/>
          <w:szCs w:val="26"/>
          <w:lang w:val="ro-RO"/>
        </w:rPr>
        <w:t xml:space="preserve"> de tip „scrolling” cu o vedere globală pentru a permite tipurilor de simț să stabilească un model mental complet. În schimb, oamenii intuitivi conectează procesele cu obiectele și văd integrarea. Așadar, autorii au creat o interfață de tip „switching” pentru a reduce căutările inutile. În ceea ce privește afișarea informațiilor alături, tipurile intuitive au o avertizare de culoare roșie, deoarece ei preferă să vadă lucrurile la nivel global și e posibil să nu detecteze schimbări mici. În cele din urmă, tipurile de simț învață experimental, prin urmare zona de „user prompt” afișează posibilele motive și soluții pentru o problemă. Dimpotrivă, zona „user prompt” pentru tipurile intuitive arată soluții posibile, deoarece aceștia învață din teorie și e posibil ca aceștia să se gândească exagerat atunci când se ocupă de o situație. Rezultatele au arătat că timpii de reacție s-au redus în unele situații critice și numărul de greșeli a fost redus. </w:t>
      </w:r>
      <w:r w:rsidR="00A50A9B" w:rsidRPr="008B1053">
        <w:rPr>
          <w:rFonts w:ascii="Times New Roman" w:hAnsi="Times New Roman" w:cs="Times New Roman"/>
          <w:sz w:val="26"/>
          <w:szCs w:val="26"/>
          <w:lang w:val="ro-RO"/>
        </w:rPr>
        <w:t>(</w:t>
      </w:r>
      <w:r w:rsidR="00A50A9B" w:rsidRPr="008B1053">
        <w:rPr>
          <w:rFonts w:ascii="Times New Roman" w:hAnsi="Times New Roman" w:cs="Times New Roman"/>
          <w:sz w:val="26"/>
          <w:szCs w:val="26"/>
          <w:lang w:val="ro-RO"/>
        </w:rPr>
        <w:fldChar w:fldCharType="begin"/>
      </w:r>
      <w:r w:rsidR="00A50A9B" w:rsidRPr="008B1053">
        <w:rPr>
          <w:rFonts w:ascii="Times New Roman" w:hAnsi="Times New Roman" w:cs="Times New Roman"/>
          <w:sz w:val="26"/>
          <w:szCs w:val="26"/>
          <w:lang w:val="ro-RO"/>
        </w:rPr>
        <w:instrText xml:space="preserve"> REF MBTI \h</w:instrText>
      </w:r>
      <w:r w:rsidR="008B1053">
        <w:rPr>
          <w:rFonts w:ascii="Times New Roman" w:hAnsi="Times New Roman" w:cs="Times New Roman"/>
          <w:sz w:val="26"/>
          <w:szCs w:val="26"/>
          <w:lang w:val="ro-RO"/>
        </w:rPr>
        <w:instrText xml:space="preserve"> </w:instrText>
      </w:r>
      <w:r w:rsidR="00A50A9B" w:rsidRPr="008B1053">
        <w:rPr>
          <w:rFonts w:ascii="Times New Roman" w:hAnsi="Times New Roman" w:cs="Times New Roman"/>
          <w:sz w:val="26"/>
          <w:szCs w:val="26"/>
          <w:lang w:val="ro-RO"/>
        </w:rPr>
      </w:r>
      <w:r w:rsidR="00A50A9B" w:rsidRPr="008B1053">
        <w:rPr>
          <w:rFonts w:ascii="Times New Roman" w:hAnsi="Times New Roman" w:cs="Times New Roman"/>
          <w:sz w:val="26"/>
          <w:szCs w:val="26"/>
          <w:lang w:val="ro-RO"/>
        </w:rPr>
        <w:fldChar w:fldCharType="separate"/>
      </w:r>
      <w:r w:rsidR="007D6ACE" w:rsidRPr="008B1053">
        <w:rPr>
          <w:rFonts w:ascii="Times New Roman" w:hAnsi="Times New Roman" w:cs="Times New Roman"/>
          <w:sz w:val="26"/>
          <w:szCs w:val="26"/>
          <w:lang w:val="ro-RO"/>
        </w:rPr>
        <w:t xml:space="preserve"> Su, K., Chen, C., &amp; Shue, L. (2013)[</w:t>
      </w:r>
      <w:r w:rsidR="007D6ACE">
        <w:rPr>
          <w:rFonts w:ascii="Times New Roman" w:hAnsi="Times New Roman" w:cs="Times New Roman"/>
          <w:sz w:val="26"/>
          <w:szCs w:val="26"/>
          <w:lang w:val="ro-RO"/>
        </w:rPr>
        <w:t>3</w:t>
      </w:r>
      <w:r w:rsidR="007D6ACE" w:rsidRPr="008B1053">
        <w:rPr>
          <w:rFonts w:ascii="Times New Roman" w:hAnsi="Times New Roman" w:cs="Times New Roman"/>
          <w:sz w:val="26"/>
          <w:szCs w:val="26"/>
          <w:lang w:val="ro-RO"/>
        </w:rPr>
        <w:t>]</w:t>
      </w:r>
      <w:r w:rsidR="00A50A9B" w:rsidRPr="008B1053">
        <w:rPr>
          <w:rFonts w:ascii="Times New Roman" w:hAnsi="Times New Roman" w:cs="Times New Roman"/>
          <w:sz w:val="26"/>
          <w:szCs w:val="26"/>
          <w:lang w:val="ro-RO"/>
        </w:rPr>
        <w:fldChar w:fldCharType="end"/>
      </w:r>
      <w:r w:rsidR="00A50A9B" w:rsidRPr="008B1053">
        <w:rPr>
          <w:rFonts w:ascii="Times New Roman" w:hAnsi="Times New Roman" w:cs="Times New Roman"/>
          <w:sz w:val="26"/>
          <w:szCs w:val="26"/>
          <w:lang w:val="ro-RO"/>
        </w:rPr>
        <w:t>)</w:t>
      </w:r>
    </w:p>
    <w:p w14:paraId="73B22CC3" w14:textId="20EAF705" w:rsidR="00664414" w:rsidRPr="008B1053" w:rsidRDefault="00664414" w:rsidP="0051695D">
      <w:pPr>
        <w:pStyle w:val="Heading1"/>
        <w:spacing w:before="0" w:after="160"/>
        <w:rPr>
          <w:rFonts w:ascii="Times New Roman" w:hAnsi="Times New Roman" w:cs="Times New Roman"/>
          <w:sz w:val="26"/>
          <w:szCs w:val="26"/>
          <w:u w:val="single"/>
          <w:lang w:val="ro-RO"/>
        </w:rPr>
      </w:pPr>
      <w:r w:rsidRPr="008B1053">
        <w:rPr>
          <w:rFonts w:ascii="Times New Roman" w:hAnsi="Times New Roman" w:cs="Times New Roman"/>
          <w:sz w:val="26"/>
          <w:szCs w:val="26"/>
          <w:lang w:val="ro-RO"/>
        </w:rPr>
        <w:tab/>
      </w:r>
      <w:r w:rsidRPr="0051695D">
        <w:rPr>
          <w:rFonts w:ascii="Times New Roman" w:hAnsi="Times New Roman" w:cs="Times New Roman"/>
          <w:color w:val="auto"/>
          <w:u w:val="single"/>
        </w:rPr>
        <w:t>Introversie – Extroversie</w:t>
      </w:r>
    </w:p>
    <w:p w14:paraId="20695CB4" w14:textId="1F08EF2F" w:rsidR="00A43A14" w:rsidRDefault="00664414" w:rsidP="0085693E">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Al treilea studiu realizat de </w:t>
      </w: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REF IE \h</w:instrText>
      </w:r>
      <w:r w:rsidR="007D6ACE">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r>
      <w:r w:rsidRPr="008B1053">
        <w:rPr>
          <w:rFonts w:ascii="Times New Roman" w:hAnsi="Times New Roman" w:cs="Times New Roman"/>
          <w:sz w:val="26"/>
          <w:szCs w:val="26"/>
          <w:lang w:val="ro-RO"/>
        </w:rPr>
        <w:fldChar w:fldCharType="separate"/>
      </w:r>
      <w:r w:rsidR="007D6ACE" w:rsidRPr="008B1053">
        <w:rPr>
          <w:rFonts w:ascii="Times New Roman" w:hAnsi="Times New Roman" w:cs="Times New Roman"/>
          <w:sz w:val="26"/>
          <w:szCs w:val="26"/>
          <w:lang w:val="ro-RO"/>
        </w:rPr>
        <w:t>Karsvall, Arvid. (2002)[</w:t>
      </w:r>
      <w:r w:rsidR="007D6ACE">
        <w:rPr>
          <w:rFonts w:ascii="Times New Roman" w:hAnsi="Times New Roman" w:cs="Times New Roman"/>
          <w:sz w:val="26"/>
          <w:szCs w:val="26"/>
          <w:lang w:val="ro-RO"/>
        </w:rPr>
        <w:t>6</w:t>
      </w:r>
      <w:r w:rsidR="007D6ACE" w:rsidRPr="008B1053">
        <w:rPr>
          <w:rFonts w:ascii="Times New Roman" w:hAnsi="Times New Roman" w:cs="Times New Roman"/>
          <w:sz w:val="26"/>
          <w:szCs w:val="26"/>
          <w:lang w:val="ro-RO"/>
        </w:rPr>
        <w:t>]</w:t>
      </w:r>
      <w:r w:rsidRPr="008B1053">
        <w:rPr>
          <w:rFonts w:ascii="Times New Roman" w:hAnsi="Times New Roman" w:cs="Times New Roman"/>
          <w:sz w:val="26"/>
          <w:szCs w:val="26"/>
          <w:lang w:val="ro-RO"/>
        </w:rPr>
        <w:fldChar w:fldCharType="end"/>
      </w:r>
      <w:r w:rsidRPr="008B1053">
        <w:rPr>
          <w:rFonts w:ascii="Times New Roman" w:hAnsi="Times New Roman" w:cs="Times New Roman"/>
          <w:sz w:val="26"/>
          <w:szCs w:val="26"/>
          <w:lang w:val="ro-RO"/>
        </w:rPr>
        <w:t xml:space="preserve"> </w:t>
      </w:r>
      <w:r w:rsidR="00E77035">
        <w:rPr>
          <w:rFonts w:ascii="Times New Roman" w:hAnsi="Times New Roman" w:cs="Times New Roman"/>
          <w:sz w:val="26"/>
          <w:szCs w:val="26"/>
          <w:lang w:val="ro-RO"/>
        </w:rPr>
        <w:t>se bazează pe diferențele dintre introvertiți și extr</w:t>
      </w:r>
      <w:r w:rsidR="00780C79">
        <w:rPr>
          <w:rFonts w:ascii="Times New Roman" w:hAnsi="Times New Roman" w:cs="Times New Roman"/>
          <w:sz w:val="26"/>
          <w:szCs w:val="26"/>
          <w:lang w:val="ro-RO"/>
        </w:rPr>
        <w:t>o</w:t>
      </w:r>
      <w:r w:rsidR="00E77035">
        <w:rPr>
          <w:rFonts w:ascii="Times New Roman" w:hAnsi="Times New Roman" w:cs="Times New Roman"/>
          <w:sz w:val="26"/>
          <w:szCs w:val="26"/>
          <w:lang w:val="ro-RO"/>
        </w:rPr>
        <w:t xml:space="preserve">vertiți. </w:t>
      </w:r>
      <w:r w:rsidR="00E77035">
        <w:rPr>
          <w:rFonts w:ascii="Times New Roman" w:hAnsi="Times New Roman" w:cs="Times New Roman"/>
          <w:sz w:val="26"/>
          <w:szCs w:val="26"/>
          <w:lang w:val="ro-RO"/>
        </w:rPr>
        <w:fldChar w:fldCharType="begin"/>
      </w:r>
      <w:r w:rsidR="00E77035">
        <w:rPr>
          <w:rFonts w:ascii="Times New Roman" w:hAnsi="Times New Roman" w:cs="Times New Roman"/>
          <w:sz w:val="26"/>
          <w:szCs w:val="26"/>
          <w:lang w:val="ro-RO"/>
        </w:rPr>
        <w:instrText xml:space="preserve"> REF CarlJu</w:instrText>
      </w:r>
      <w:r w:rsidR="007D6ACE">
        <w:rPr>
          <w:rFonts w:ascii="Times New Roman" w:hAnsi="Times New Roman" w:cs="Times New Roman"/>
          <w:sz w:val="26"/>
          <w:szCs w:val="26"/>
          <w:lang w:val="ro-RO"/>
        </w:rPr>
        <w:instrText>n</w:instrText>
      </w:r>
      <w:r w:rsidR="00E77035">
        <w:rPr>
          <w:rFonts w:ascii="Times New Roman" w:hAnsi="Times New Roman" w:cs="Times New Roman"/>
          <w:sz w:val="26"/>
          <w:szCs w:val="26"/>
          <w:lang w:val="ro-RO"/>
        </w:rPr>
        <w:instrText xml:space="preserve">g \h </w:instrText>
      </w:r>
      <w:r w:rsidR="00E77035">
        <w:rPr>
          <w:rFonts w:ascii="Times New Roman" w:hAnsi="Times New Roman" w:cs="Times New Roman"/>
          <w:sz w:val="26"/>
          <w:szCs w:val="26"/>
          <w:lang w:val="ro-RO"/>
        </w:rPr>
      </w:r>
      <w:r w:rsidR="00E77035">
        <w:rPr>
          <w:rFonts w:ascii="Times New Roman" w:hAnsi="Times New Roman" w:cs="Times New Roman"/>
          <w:sz w:val="26"/>
          <w:szCs w:val="26"/>
          <w:lang w:val="ro-RO"/>
        </w:rPr>
        <w:fldChar w:fldCharType="separate"/>
      </w:r>
      <w:r w:rsidR="007D6ACE" w:rsidRPr="008B1053">
        <w:rPr>
          <w:rFonts w:ascii="Times New Roman" w:hAnsi="Times New Roman" w:cs="Times New Roman"/>
          <w:sz w:val="26"/>
          <w:szCs w:val="26"/>
          <w:lang w:val="ro-RO"/>
        </w:rPr>
        <w:t>Jung, Carl (1995)</w:t>
      </w:r>
      <w:r w:rsidR="007D6ACE">
        <w:rPr>
          <w:rFonts w:ascii="Times New Roman" w:hAnsi="Times New Roman" w:cs="Times New Roman"/>
          <w:sz w:val="26"/>
          <w:szCs w:val="26"/>
          <w:lang w:val="ro-RO"/>
        </w:rPr>
        <w:t>[8]</w:t>
      </w:r>
      <w:r w:rsidR="00E77035">
        <w:rPr>
          <w:rFonts w:ascii="Times New Roman" w:hAnsi="Times New Roman" w:cs="Times New Roman"/>
          <w:sz w:val="26"/>
          <w:szCs w:val="26"/>
          <w:lang w:val="ro-RO"/>
        </w:rPr>
        <w:fldChar w:fldCharType="end"/>
      </w:r>
      <w:r w:rsidR="00E77035">
        <w:rPr>
          <w:rFonts w:ascii="Times New Roman" w:hAnsi="Times New Roman" w:cs="Times New Roman"/>
          <w:sz w:val="26"/>
          <w:szCs w:val="26"/>
          <w:lang w:val="ro-RO"/>
        </w:rPr>
        <w:t xml:space="preserve"> definește </w:t>
      </w:r>
      <w:r w:rsidR="000C0A20">
        <w:rPr>
          <w:rFonts w:ascii="Times New Roman" w:hAnsi="Times New Roman" w:cs="Times New Roman"/>
          <w:sz w:val="26"/>
          <w:szCs w:val="26"/>
          <w:lang w:val="ro-RO"/>
        </w:rPr>
        <w:t>extro</w:t>
      </w:r>
      <w:r w:rsidR="00E77035">
        <w:rPr>
          <w:rFonts w:ascii="Times New Roman" w:hAnsi="Times New Roman" w:cs="Times New Roman"/>
          <w:sz w:val="26"/>
          <w:szCs w:val="26"/>
          <w:lang w:val="ro-RO"/>
        </w:rPr>
        <w:t>versia ca fiind „</w:t>
      </w:r>
      <w:r w:rsidR="000C0A20" w:rsidRPr="000C0A20">
        <w:rPr>
          <w:rFonts w:ascii="Times New Roman" w:hAnsi="Times New Roman" w:cs="Times New Roman"/>
          <w:sz w:val="26"/>
          <w:szCs w:val="26"/>
          <w:lang w:val="ro-RO"/>
        </w:rPr>
        <w:t>Atitudine tipică, marcată prin concentrarea interesului pe un obiect exterior</w:t>
      </w:r>
      <w:r w:rsidR="000C0A20">
        <w:rPr>
          <w:rFonts w:ascii="Times New Roman" w:hAnsi="Times New Roman" w:cs="Times New Roman"/>
          <w:sz w:val="26"/>
          <w:szCs w:val="26"/>
          <w:lang w:val="ro-RO"/>
        </w:rPr>
        <w:t xml:space="preserve"> </w:t>
      </w:r>
      <w:r w:rsidR="00E77035">
        <w:rPr>
          <w:rFonts w:ascii="Times New Roman" w:hAnsi="Times New Roman" w:cs="Times New Roman"/>
          <w:sz w:val="26"/>
          <w:szCs w:val="26"/>
          <w:lang w:val="ro-RO"/>
        </w:rPr>
        <w:t>”</w:t>
      </w:r>
      <w:r w:rsidR="00780C79">
        <w:rPr>
          <w:rFonts w:ascii="Times New Roman" w:hAnsi="Times New Roman" w:cs="Times New Roman"/>
          <w:sz w:val="26"/>
          <w:szCs w:val="26"/>
          <w:lang w:val="ro-RO"/>
        </w:rPr>
        <w:t>, iar introversia ca fiind „</w:t>
      </w:r>
      <w:r w:rsidR="00780C79" w:rsidRPr="00780C79">
        <w:rPr>
          <w:rFonts w:ascii="Times New Roman" w:hAnsi="Times New Roman" w:cs="Times New Roman"/>
          <w:sz w:val="26"/>
          <w:szCs w:val="26"/>
          <w:lang w:val="ro-RO"/>
        </w:rPr>
        <w:t>Atitudine tipică, marcată prin concentrarea interesului asupra proceselor intrapsihice</w:t>
      </w:r>
      <w:r w:rsidR="00780C79">
        <w:rPr>
          <w:rFonts w:ascii="Times New Roman" w:hAnsi="Times New Roman" w:cs="Times New Roman"/>
          <w:sz w:val="26"/>
          <w:szCs w:val="26"/>
          <w:lang w:val="ro-RO"/>
        </w:rPr>
        <w:t>”.</w:t>
      </w:r>
      <w:r w:rsidR="00A43A14">
        <w:rPr>
          <w:rFonts w:ascii="Times New Roman" w:hAnsi="Times New Roman" w:cs="Times New Roman"/>
          <w:sz w:val="26"/>
          <w:szCs w:val="26"/>
          <w:lang w:val="ro-RO"/>
        </w:rPr>
        <w:t xml:space="preserve"> [20]</w:t>
      </w:r>
    </w:p>
    <w:p w14:paraId="573FCF8E" w14:textId="2CB03172" w:rsidR="00664414" w:rsidRDefault="00DD0B76" w:rsidP="0085693E">
      <w:pPr>
        <w:tabs>
          <w:tab w:val="left" w:pos="720"/>
          <w:tab w:val="left" w:pos="3100"/>
        </w:tabs>
        <w:jc w:val="center"/>
        <w:rPr>
          <w:rFonts w:ascii="Times New Roman" w:hAnsi="Times New Roman" w:cs="Times New Roman"/>
          <w:sz w:val="26"/>
          <w:szCs w:val="26"/>
          <w:lang w:val="ro-RO"/>
        </w:rPr>
      </w:pPr>
      <w:r>
        <w:rPr>
          <w:rFonts w:ascii="Times New Roman" w:hAnsi="Times New Roman" w:cs="Times New Roman"/>
          <w:sz w:val="26"/>
          <w:szCs w:val="26"/>
          <w:lang w:val="ro-RO"/>
        </w:rPr>
        <w:drawing>
          <wp:inline distT="0" distB="0" distL="0" distR="0" wp14:anchorId="67A64228" wp14:editId="500F9839">
            <wp:extent cx="4434092" cy="1725433"/>
            <wp:effectExtent l="0" t="0" r="508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68764" cy="1738925"/>
                    </a:xfrm>
                    <a:prstGeom prst="rect">
                      <a:avLst/>
                    </a:prstGeom>
                    <a:noFill/>
                    <a:ln>
                      <a:noFill/>
                    </a:ln>
                  </pic:spPr>
                </pic:pic>
              </a:graphicData>
            </a:graphic>
          </wp:inline>
        </w:drawing>
      </w:r>
    </w:p>
    <w:p w14:paraId="7E65B774" w14:textId="4133CAB4" w:rsidR="00DD0B76" w:rsidRPr="00DD0B76" w:rsidRDefault="00DD0B76" w:rsidP="0085693E">
      <w:pPr>
        <w:tabs>
          <w:tab w:val="left" w:pos="720"/>
          <w:tab w:val="left" w:pos="3100"/>
        </w:tabs>
        <w:jc w:val="center"/>
        <w:rPr>
          <w:rFonts w:ascii="Times New Roman" w:hAnsi="Times New Roman" w:cs="Times New Roman"/>
          <w:sz w:val="24"/>
          <w:szCs w:val="24"/>
          <w:lang w:val="ro-RO"/>
        </w:rPr>
      </w:pPr>
      <w:r w:rsidRPr="00DD0B76">
        <w:rPr>
          <w:rFonts w:ascii="Times New Roman" w:hAnsi="Times New Roman" w:cs="Times New Roman"/>
          <w:sz w:val="24"/>
          <w:szCs w:val="24"/>
          <w:lang w:val="ro-RO"/>
        </w:rPr>
        <w:t>Figura 4: Interfața introvertită</w:t>
      </w:r>
    </w:p>
    <w:p w14:paraId="7AF437D9" w14:textId="578C6E44" w:rsidR="00DD0B76" w:rsidRDefault="00DD0B76" w:rsidP="0085693E">
      <w:pPr>
        <w:tabs>
          <w:tab w:val="left" w:pos="720"/>
          <w:tab w:val="left" w:pos="3100"/>
        </w:tabs>
        <w:jc w:val="center"/>
        <w:rPr>
          <w:rFonts w:ascii="Times New Roman" w:hAnsi="Times New Roman" w:cs="Times New Roman"/>
          <w:sz w:val="26"/>
          <w:szCs w:val="26"/>
          <w:lang w:val="ro-RO"/>
        </w:rPr>
      </w:pPr>
      <w:r>
        <w:lastRenderedPageBreak/>
        <w:drawing>
          <wp:inline distT="0" distB="0" distL="0" distR="0" wp14:anchorId="66425CAB" wp14:editId="7C92E074">
            <wp:extent cx="4556125" cy="1788795"/>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56125" cy="1788795"/>
                    </a:xfrm>
                    <a:prstGeom prst="rect">
                      <a:avLst/>
                    </a:prstGeom>
                    <a:noFill/>
                    <a:ln>
                      <a:noFill/>
                    </a:ln>
                  </pic:spPr>
                </pic:pic>
              </a:graphicData>
            </a:graphic>
          </wp:inline>
        </w:drawing>
      </w:r>
    </w:p>
    <w:p w14:paraId="416F0078" w14:textId="454A7DCD" w:rsidR="00DD0B76" w:rsidRDefault="00DD0B76" w:rsidP="0085693E">
      <w:pPr>
        <w:tabs>
          <w:tab w:val="left" w:pos="720"/>
          <w:tab w:val="left" w:pos="3100"/>
        </w:tabs>
        <w:jc w:val="center"/>
        <w:rPr>
          <w:rFonts w:ascii="Times New Roman" w:hAnsi="Times New Roman" w:cs="Times New Roman"/>
          <w:sz w:val="24"/>
          <w:szCs w:val="24"/>
          <w:lang w:val="ro-RO"/>
        </w:rPr>
      </w:pPr>
      <w:r w:rsidRPr="00DD0B76">
        <w:rPr>
          <w:rFonts w:ascii="Times New Roman" w:hAnsi="Times New Roman" w:cs="Times New Roman"/>
          <w:sz w:val="24"/>
          <w:szCs w:val="24"/>
          <w:lang w:val="ro-RO"/>
        </w:rPr>
        <w:t>Figura 5:</w:t>
      </w:r>
      <w:r>
        <w:rPr>
          <w:rFonts w:ascii="Times New Roman" w:hAnsi="Times New Roman" w:cs="Times New Roman"/>
          <w:sz w:val="24"/>
          <w:szCs w:val="24"/>
          <w:lang w:val="ro-RO"/>
        </w:rPr>
        <w:t xml:space="preserve"> Interfața extrovertită</w:t>
      </w:r>
    </w:p>
    <w:p w14:paraId="55C9002E" w14:textId="2517DA75" w:rsidR="00DD0B76" w:rsidRDefault="00DD0B76" w:rsidP="0085693E">
      <w:pPr>
        <w:tabs>
          <w:tab w:val="left" w:pos="720"/>
          <w:tab w:val="left" w:pos="3100"/>
        </w:tabs>
        <w:jc w:val="center"/>
        <w:rPr>
          <w:rFonts w:ascii="Times New Roman" w:hAnsi="Times New Roman" w:cs="Times New Roman"/>
          <w:sz w:val="24"/>
          <w:szCs w:val="24"/>
          <w:lang w:val="ro-RO"/>
        </w:rPr>
      </w:pPr>
      <w:r>
        <w:drawing>
          <wp:inline distT="0" distB="0" distL="0" distR="0" wp14:anchorId="475D59FF" wp14:editId="725AFB88">
            <wp:extent cx="4556125" cy="1788795"/>
            <wp:effectExtent l="0" t="0" r="0" b="1905"/>
            <wp:docPr id="11" name="Picture 11" descr="A picture containing text, screenshot, batter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picture containing text, screenshot, battery&#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56125" cy="1788795"/>
                    </a:xfrm>
                    <a:prstGeom prst="rect">
                      <a:avLst/>
                    </a:prstGeom>
                    <a:noFill/>
                    <a:ln>
                      <a:noFill/>
                    </a:ln>
                  </pic:spPr>
                </pic:pic>
              </a:graphicData>
            </a:graphic>
          </wp:inline>
        </w:drawing>
      </w:r>
    </w:p>
    <w:p w14:paraId="1F247EB1" w14:textId="41234BC4" w:rsidR="00DD0B76" w:rsidRDefault="00DD0B76" w:rsidP="0085693E">
      <w:pPr>
        <w:tabs>
          <w:tab w:val="left" w:pos="720"/>
          <w:tab w:val="left" w:pos="3100"/>
        </w:tabs>
        <w:jc w:val="center"/>
        <w:rPr>
          <w:rFonts w:ascii="Times New Roman" w:hAnsi="Times New Roman" w:cs="Times New Roman"/>
          <w:sz w:val="24"/>
          <w:szCs w:val="24"/>
          <w:lang w:val="ro-RO"/>
        </w:rPr>
      </w:pPr>
      <w:r>
        <w:rPr>
          <w:rFonts w:ascii="Times New Roman" w:hAnsi="Times New Roman" w:cs="Times New Roman"/>
          <w:sz w:val="24"/>
          <w:szCs w:val="24"/>
          <w:lang w:val="ro-RO"/>
        </w:rPr>
        <w:t>Figura 6: Interfața neutră</w:t>
      </w:r>
    </w:p>
    <w:p w14:paraId="4642AF00" w14:textId="224A5E3C" w:rsidR="00DA395F" w:rsidRDefault="00ED65C3" w:rsidP="0085693E">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6"/>
          <w:szCs w:val="26"/>
          <w:lang w:val="ro-RO"/>
        </w:rPr>
        <w:tab/>
      </w: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REF IE \</w:instrText>
      </w:r>
      <w:r w:rsidR="007D6ACE">
        <w:rPr>
          <w:rFonts w:ascii="Times New Roman" w:hAnsi="Times New Roman" w:cs="Times New Roman"/>
          <w:sz w:val="26"/>
          <w:szCs w:val="26"/>
          <w:lang w:val="ro-RO"/>
        </w:rPr>
        <w:instrText>h</w:instrText>
      </w:r>
      <w:r w:rsidR="0031359A">
        <w:rPr>
          <w:rFonts w:ascii="Times New Roman" w:hAnsi="Times New Roman" w:cs="Times New Roman"/>
          <w:sz w:val="26"/>
          <w:szCs w:val="26"/>
          <w:lang w:val="ro-RO"/>
        </w:rPr>
        <w:instrText xml:space="preserve"> </w:instrText>
      </w:r>
      <w:r>
        <w:rPr>
          <w:rFonts w:ascii="Times New Roman" w:hAnsi="Times New Roman" w:cs="Times New Roman"/>
          <w:sz w:val="26"/>
          <w:szCs w:val="26"/>
          <w:lang w:val="ro-RO"/>
        </w:rPr>
      </w:r>
      <w:r>
        <w:rPr>
          <w:rFonts w:ascii="Times New Roman" w:hAnsi="Times New Roman" w:cs="Times New Roman"/>
          <w:sz w:val="26"/>
          <w:szCs w:val="26"/>
          <w:lang w:val="ro-RO"/>
        </w:rPr>
        <w:fldChar w:fldCharType="separate"/>
      </w:r>
      <w:r w:rsidR="007D6ACE" w:rsidRPr="008B1053">
        <w:rPr>
          <w:rFonts w:ascii="Times New Roman" w:hAnsi="Times New Roman" w:cs="Times New Roman"/>
          <w:sz w:val="26"/>
          <w:szCs w:val="26"/>
          <w:lang w:val="ro-RO"/>
        </w:rPr>
        <w:t>Karsvall, Arvid. (2002)[</w:t>
      </w:r>
      <w:r w:rsidR="007D6ACE">
        <w:rPr>
          <w:rFonts w:ascii="Times New Roman" w:hAnsi="Times New Roman" w:cs="Times New Roman"/>
          <w:sz w:val="26"/>
          <w:szCs w:val="26"/>
          <w:lang w:val="ro-RO"/>
        </w:rPr>
        <w:t>6</w:t>
      </w:r>
      <w:r w:rsidR="007D6ACE" w:rsidRPr="008B1053">
        <w:rPr>
          <w:rFonts w:ascii="Times New Roman" w:hAnsi="Times New Roman" w:cs="Times New Roman"/>
          <w:sz w:val="26"/>
          <w:szCs w:val="26"/>
          <w:lang w:val="ro-RO"/>
        </w:rPr>
        <w:t>]</w:t>
      </w:r>
      <w:r>
        <w:rPr>
          <w:rFonts w:ascii="Times New Roman" w:hAnsi="Times New Roman" w:cs="Times New Roman"/>
          <w:sz w:val="26"/>
          <w:szCs w:val="26"/>
          <w:lang w:val="ro-RO"/>
        </w:rPr>
        <w:fldChar w:fldCharType="end"/>
      </w:r>
      <w:r>
        <w:rPr>
          <w:rFonts w:ascii="Times New Roman" w:hAnsi="Times New Roman" w:cs="Times New Roman"/>
          <w:sz w:val="26"/>
          <w:szCs w:val="26"/>
          <w:lang w:val="ro-RO"/>
        </w:rPr>
        <w:t xml:space="preserve"> a dezvoltat trei interfețe alternative (introvertit, extravertit și neutru) așa cum se poate vedea în figurile 4, 5 și 6.</w:t>
      </w:r>
      <w:r w:rsidR="00DA395F">
        <w:rPr>
          <w:rFonts w:ascii="Times New Roman" w:hAnsi="Times New Roman" w:cs="Times New Roman"/>
          <w:sz w:val="26"/>
          <w:szCs w:val="26"/>
          <w:lang w:val="ro-RO"/>
        </w:rPr>
        <w:t xml:space="preserve"> Designul Neutru este intermediar în comparație cu celelalte două modele. Acesta afișează variații de nuanțe saturate în verde, albastru, roșu, negru și alb și folosește atât forme rotunjite, cât și pătrate. Prototipurile introvertite și extravertite au fost simplificate prin reducerea numărului de nuanțe și creșterea nivelului de luminozitate. Prototipul extrovertit are contraste mai mari între elementele interactive și nuanțe mai saturate de roșu, galben și albastru. Fundalul a fost transformat din nuanțe albastre-verzi în roșii-portocalii, iar ferestrele au primit linii mai îndrăznețe și toate formele pătrate. De asemenea, oferă utilizatorilor indicii vizuale pentru a-i direcționa activ în interacțiune, de exemplu</w:t>
      </w:r>
      <w:r w:rsidR="0031359A">
        <w:rPr>
          <w:rFonts w:ascii="Times New Roman" w:hAnsi="Times New Roman" w:cs="Times New Roman"/>
          <w:sz w:val="26"/>
          <w:szCs w:val="26"/>
          <w:lang w:val="ro-RO"/>
        </w:rPr>
        <w:t xml:space="preserve"> de zonele întunecate și inactive. Design-ul introvertit a primit, în consecință, contraste mai scăzute și culori desaturate în nuanțe de alb, verde și gri. Are un fundal alb-verde și rame rotunde și mai subțiri și direcționează userii într-o măsură mai mică, prin utilizarea unor taste vizuale mai puține și mai subtile. (</w:t>
      </w:r>
      <w:r w:rsidR="0031359A">
        <w:rPr>
          <w:rFonts w:ascii="Times New Roman" w:hAnsi="Times New Roman" w:cs="Times New Roman"/>
          <w:sz w:val="26"/>
          <w:szCs w:val="26"/>
          <w:lang w:val="ro-RO"/>
        </w:rPr>
        <w:fldChar w:fldCharType="begin"/>
      </w:r>
      <w:r w:rsidR="0031359A">
        <w:rPr>
          <w:rFonts w:ascii="Times New Roman" w:hAnsi="Times New Roman" w:cs="Times New Roman"/>
          <w:sz w:val="26"/>
          <w:szCs w:val="26"/>
          <w:lang w:val="ro-RO"/>
        </w:rPr>
        <w:instrText xml:space="preserve"> REF IE </w:instrText>
      </w:r>
      <w:r w:rsidR="007D6ACE">
        <w:rPr>
          <w:rFonts w:ascii="Times New Roman" w:hAnsi="Times New Roman" w:cs="Times New Roman"/>
          <w:sz w:val="26"/>
          <w:szCs w:val="26"/>
          <w:lang w:val="ro-RO"/>
        </w:rPr>
        <w:instrText>\</w:instrText>
      </w:r>
      <w:r w:rsidR="0031359A">
        <w:rPr>
          <w:rFonts w:ascii="Times New Roman" w:hAnsi="Times New Roman" w:cs="Times New Roman"/>
          <w:sz w:val="26"/>
          <w:szCs w:val="26"/>
          <w:lang w:val="ro-RO"/>
        </w:rPr>
        <w:instrText xml:space="preserve">h </w:instrText>
      </w:r>
      <w:r w:rsidR="0031359A">
        <w:rPr>
          <w:rFonts w:ascii="Times New Roman" w:hAnsi="Times New Roman" w:cs="Times New Roman"/>
          <w:sz w:val="26"/>
          <w:szCs w:val="26"/>
          <w:lang w:val="ro-RO"/>
        </w:rPr>
      </w:r>
      <w:r w:rsidR="0031359A">
        <w:rPr>
          <w:rFonts w:ascii="Times New Roman" w:hAnsi="Times New Roman" w:cs="Times New Roman"/>
          <w:sz w:val="26"/>
          <w:szCs w:val="26"/>
          <w:lang w:val="ro-RO"/>
        </w:rPr>
        <w:fldChar w:fldCharType="separate"/>
      </w:r>
      <w:r w:rsidR="007D6ACE" w:rsidRPr="008B1053">
        <w:rPr>
          <w:rFonts w:ascii="Times New Roman" w:hAnsi="Times New Roman" w:cs="Times New Roman"/>
          <w:sz w:val="26"/>
          <w:szCs w:val="26"/>
          <w:lang w:val="ro-RO"/>
        </w:rPr>
        <w:t>Karsvall, Arvid. (2002)[</w:t>
      </w:r>
      <w:r w:rsidR="007D6ACE">
        <w:rPr>
          <w:rFonts w:ascii="Times New Roman" w:hAnsi="Times New Roman" w:cs="Times New Roman"/>
          <w:sz w:val="26"/>
          <w:szCs w:val="26"/>
          <w:lang w:val="ro-RO"/>
        </w:rPr>
        <w:t>6</w:t>
      </w:r>
      <w:r w:rsidR="007D6ACE" w:rsidRPr="008B1053">
        <w:rPr>
          <w:rFonts w:ascii="Times New Roman" w:hAnsi="Times New Roman" w:cs="Times New Roman"/>
          <w:sz w:val="26"/>
          <w:szCs w:val="26"/>
          <w:lang w:val="ro-RO"/>
        </w:rPr>
        <w:t>]</w:t>
      </w:r>
      <w:r w:rsidR="0031359A">
        <w:rPr>
          <w:rFonts w:ascii="Times New Roman" w:hAnsi="Times New Roman" w:cs="Times New Roman"/>
          <w:sz w:val="26"/>
          <w:szCs w:val="26"/>
          <w:lang w:val="ro-RO"/>
        </w:rPr>
        <w:fldChar w:fldCharType="end"/>
      </w:r>
      <w:r w:rsidR="0031359A">
        <w:rPr>
          <w:rFonts w:ascii="Times New Roman" w:hAnsi="Times New Roman" w:cs="Times New Roman"/>
          <w:sz w:val="26"/>
          <w:szCs w:val="26"/>
          <w:lang w:val="ro-RO"/>
        </w:rPr>
        <w:t>)</w:t>
      </w:r>
    </w:p>
    <w:p w14:paraId="3063F269" w14:textId="131681EC" w:rsidR="0031359A" w:rsidRPr="0051695D" w:rsidRDefault="00E43F30" w:rsidP="0051695D">
      <w:pPr>
        <w:pStyle w:val="Heading1"/>
        <w:spacing w:before="0" w:after="160"/>
        <w:rPr>
          <w:rFonts w:ascii="Times New Roman" w:hAnsi="Times New Roman" w:cs="Times New Roman"/>
          <w:color w:val="auto"/>
          <w:u w:val="single"/>
        </w:rPr>
      </w:pPr>
      <w:r w:rsidRPr="0051695D">
        <w:rPr>
          <w:rFonts w:ascii="Times New Roman" w:hAnsi="Times New Roman" w:cs="Times New Roman"/>
          <w:color w:val="auto"/>
          <w:u w:val="single"/>
        </w:rPr>
        <w:t>Psihologia cognitivă</w:t>
      </w:r>
    </w:p>
    <w:p w14:paraId="6182FAF2" w14:textId="2A002114" w:rsidR="00E43F30" w:rsidRDefault="00E43F30" w:rsidP="0085693E">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6"/>
          <w:szCs w:val="26"/>
          <w:lang w:val="ro-RO"/>
        </w:rPr>
        <w:tab/>
      </w:r>
      <w:r w:rsidR="0040456D">
        <w:rPr>
          <w:rFonts w:ascii="Times New Roman" w:hAnsi="Times New Roman" w:cs="Times New Roman"/>
          <w:sz w:val="26"/>
          <w:szCs w:val="26"/>
          <w:lang w:val="ro-RO"/>
        </w:rPr>
        <w:t xml:space="preserve"> Studiul realizat de </w:t>
      </w:r>
      <w:r w:rsidR="00FB4BAF">
        <w:rPr>
          <w:rFonts w:ascii="Times New Roman" w:hAnsi="Times New Roman" w:cs="Times New Roman"/>
          <w:sz w:val="26"/>
          <w:szCs w:val="26"/>
          <w:lang w:val="ro-RO"/>
        </w:rPr>
        <w:fldChar w:fldCharType="begin"/>
      </w:r>
      <w:r w:rsidR="00FB4BAF">
        <w:rPr>
          <w:rFonts w:ascii="Times New Roman" w:hAnsi="Times New Roman" w:cs="Times New Roman"/>
          <w:sz w:val="26"/>
          <w:szCs w:val="26"/>
          <w:lang w:val="ro-RO"/>
        </w:rPr>
        <w:instrText xml:space="preserve"> REF Cognitiv</w:instrText>
      </w:r>
      <w:r w:rsidR="0070336C">
        <w:rPr>
          <w:rFonts w:ascii="Times New Roman" w:hAnsi="Times New Roman" w:cs="Times New Roman"/>
          <w:sz w:val="26"/>
          <w:szCs w:val="26"/>
          <w:lang w:val="ro-RO"/>
        </w:rPr>
        <w:instrText>e</w:instrText>
      </w:r>
      <w:r w:rsidR="00FB4BAF">
        <w:rPr>
          <w:rFonts w:ascii="Times New Roman" w:hAnsi="Times New Roman" w:cs="Times New Roman"/>
          <w:sz w:val="26"/>
          <w:szCs w:val="26"/>
          <w:lang w:val="ro-RO"/>
        </w:rPr>
        <w:instrText xml:space="preserve"> </w:instrText>
      </w:r>
      <w:r w:rsidR="007D6ACE">
        <w:rPr>
          <w:rFonts w:ascii="Times New Roman" w:hAnsi="Times New Roman" w:cs="Times New Roman"/>
          <w:sz w:val="26"/>
          <w:szCs w:val="26"/>
          <w:lang w:val="ro-RO"/>
        </w:rPr>
        <w:instrText>\</w:instrText>
      </w:r>
      <w:r w:rsidR="00FB4BAF">
        <w:rPr>
          <w:rFonts w:ascii="Times New Roman" w:hAnsi="Times New Roman" w:cs="Times New Roman"/>
          <w:sz w:val="26"/>
          <w:szCs w:val="26"/>
          <w:lang w:val="ro-RO"/>
        </w:rPr>
        <w:instrText xml:space="preserve">h </w:instrText>
      </w:r>
      <w:r w:rsidR="00FB4BAF">
        <w:rPr>
          <w:rFonts w:ascii="Times New Roman" w:hAnsi="Times New Roman" w:cs="Times New Roman"/>
          <w:sz w:val="26"/>
          <w:szCs w:val="26"/>
          <w:lang w:val="ro-RO"/>
        </w:rPr>
      </w:r>
      <w:r w:rsidR="00FB4BAF">
        <w:rPr>
          <w:rFonts w:ascii="Times New Roman" w:hAnsi="Times New Roman" w:cs="Times New Roman"/>
          <w:sz w:val="26"/>
          <w:szCs w:val="26"/>
          <w:lang w:val="ro-RO"/>
        </w:rPr>
        <w:fldChar w:fldCharType="separate"/>
      </w:r>
      <w:r w:rsidR="0070336C" w:rsidRPr="008B1053">
        <w:rPr>
          <w:rFonts w:ascii="Times New Roman" w:hAnsi="Times New Roman" w:cs="Times New Roman"/>
          <w:sz w:val="26"/>
          <w:szCs w:val="26"/>
          <w:lang w:val="ro-RO"/>
        </w:rPr>
        <w:t>Yee, Chee &amp; Ling, Choo &amp; Yee, Wong &amp; Zainon, Wan Mohd Nazmee. (2012</w:t>
      </w:r>
      <w:r w:rsidR="0070336C">
        <w:rPr>
          <w:rFonts w:ascii="Times New Roman" w:hAnsi="Times New Roman" w:cs="Times New Roman"/>
          <w:sz w:val="26"/>
          <w:szCs w:val="26"/>
          <w:lang w:val="ro-RO"/>
        </w:rPr>
        <w:t>) [2]</w:t>
      </w:r>
      <w:r w:rsidR="00FB4BAF">
        <w:rPr>
          <w:rFonts w:ascii="Times New Roman" w:hAnsi="Times New Roman" w:cs="Times New Roman"/>
          <w:sz w:val="26"/>
          <w:szCs w:val="26"/>
          <w:lang w:val="ro-RO"/>
        </w:rPr>
        <w:fldChar w:fldCharType="end"/>
      </w:r>
      <w:r w:rsidR="00FB4BAF">
        <w:rPr>
          <w:rFonts w:ascii="Times New Roman" w:hAnsi="Times New Roman" w:cs="Times New Roman"/>
          <w:sz w:val="26"/>
          <w:szCs w:val="26"/>
          <w:lang w:val="ro-RO"/>
        </w:rPr>
        <w:t xml:space="preserve"> analizează modul în care utilizatorii interacționează cu o interfață din punctul de vedere a psihologiei cognitive. Din cei 15 participanți, </w:t>
      </w:r>
      <w:r w:rsidR="00FB4BAF" w:rsidRPr="00FB4BAF">
        <w:rPr>
          <w:rFonts w:ascii="Times New Roman" w:hAnsi="Times New Roman" w:cs="Times New Roman"/>
          <w:sz w:val="26"/>
          <w:szCs w:val="26"/>
          <w:lang w:val="ro-RO"/>
        </w:rPr>
        <w:t>66.67%</w:t>
      </w:r>
      <w:r w:rsidR="00FB4BAF">
        <w:rPr>
          <w:rFonts w:ascii="Times New Roman" w:hAnsi="Times New Roman" w:cs="Times New Roman"/>
          <w:sz w:val="26"/>
          <w:szCs w:val="26"/>
          <w:lang w:val="ro-RO"/>
        </w:rPr>
        <w:t xml:space="preserve"> dintre ei se uită mai întai pentru plasarea imaginii în partea din stânga a câmpului vizual când navighează un browser. </w:t>
      </w:r>
      <w:r w:rsidR="00816A3D">
        <w:rPr>
          <w:rFonts w:ascii="Times New Roman" w:hAnsi="Times New Roman" w:cs="Times New Roman"/>
          <w:sz w:val="26"/>
          <w:szCs w:val="26"/>
          <w:lang w:val="ro-RO"/>
        </w:rPr>
        <w:t xml:space="preserve">Acest lucru demonstrează faptul că câmpul vizual din dreapta, corespondent emisferei stângi a creierului, e folosit pentru </w:t>
      </w:r>
      <w:r w:rsidR="00816A3D">
        <w:rPr>
          <w:rFonts w:ascii="Times New Roman" w:hAnsi="Times New Roman" w:cs="Times New Roman"/>
          <w:sz w:val="26"/>
          <w:szCs w:val="26"/>
          <w:lang w:val="ro-RO"/>
        </w:rPr>
        <w:lastRenderedPageBreak/>
        <w:t>a citi cuvinte sau texte, în timp ce câmpul vizual din stânga, corespondent emisferei drepte a creierului, e folosit pentru a interpreta poze sau imagini.</w:t>
      </w:r>
    </w:p>
    <w:p w14:paraId="263BC2B3" w14:textId="316A6896" w:rsidR="00816A3D" w:rsidRDefault="00816A3D" w:rsidP="0085693E">
      <w:pPr>
        <w:tabs>
          <w:tab w:val="left" w:pos="720"/>
          <w:tab w:val="left" w:pos="3100"/>
        </w:tabs>
        <w:jc w:val="both"/>
        <w:rPr>
          <w:rFonts w:ascii="Times New Roman" w:hAnsi="Times New Roman" w:cs="Times New Roman"/>
          <w:sz w:val="26"/>
          <w:szCs w:val="26"/>
          <w:lang w:val="ro-RO"/>
        </w:rPr>
      </w:pPr>
      <w:r w:rsidRPr="00816A3D">
        <w:rPr>
          <w:rFonts w:ascii="Times New Roman" w:hAnsi="Times New Roman" w:cs="Times New Roman"/>
          <w:sz w:val="26"/>
          <w:szCs w:val="26"/>
          <w:lang w:val="ro-RO"/>
        </w:rPr>
        <w:drawing>
          <wp:inline distT="0" distB="0" distL="0" distR="0" wp14:anchorId="4D9C791C" wp14:editId="0ED235E6">
            <wp:extent cx="5731510" cy="2467610"/>
            <wp:effectExtent l="0" t="0" r="2540" b="8890"/>
            <wp:docPr id="6" name="Picture 6" descr="A screenshot of a cell pho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ell phone&#10;&#10;Description automatically generated with medium confidence"/>
                    <pic:cNvPicPr/>
                  </pic:nvPicPr>
                  <pic:blipFill>
                    <a:blip r:embed="rId15"/>
                    <a:stretch>
                      <a:fillRect/>
                    </a:stretch>
                  </pic:blipFill>
                  <pic:spPr>
                    <a:xfrm>
                      <a:off x="0" y="0"/>
                      <a:ext cx="5731510" cy="2467610"/>
                    </a:xfrm>
                    <a:prstGeom prst="rect">
                      <a:avLst/>
                    </a:prstGeom>
                  </pic:spPr>
                </pic:pic>
              </a:graphicData>
            </a:graphic>
          </wp:inline>
        </w:drawing>
      </w:r>
    </w:p>
    <w:p w14:paraId="5A3B0687" w14:textId="2698B06D" w:rsidR="00816A3D" w:rsidRDefault="00816A3D" w:rsidP="0085693E">
      <w:pPr>
        <w:tabs>
          <w:tab w:val="left" w:pos="720"/>
          <w:tab w:val="left" w:pos="3100"/>
        </w:tabs>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7: </w:t>
      </w:r>
      <w:r w:rsidR="008A0511">
        <w:rPr>
          <w:rFonts w:ascii="Times New Roman" w:hAnsi="Times New Roman" w:cs="Times New Roman"/>
          <w:sz w:val="24"/>
          <w:szCs w:val="24"/>
          <w:lang w:val="ro-RO"/>
        </w:rPr>
        <w:t>Emisferele creierului uman și câmpurile lui vizuale</w:t>
      </w:r>
    </w:p>
    <w:p w14:paraId="248592B0" w14:textId="79E52243" w:rsidR="00F40C6A" w:rsidRPr="008A0511" w:rsidRDefault="008A0511" w:rsidP="0085693E">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4"/>
          <w:szCs w:val="24"/>
          <w:lang w:val="ro-RO"/>
        </w:rPr>
        <w:tab/>
        <w:t xml:space="preserve">Au </w:t>
      </w:r>
      <w:r w:rsidR="00F40C6A">
        <w:rPr>
          <w:rFonts w:ascii="Times New Roman" w:hAnsi="Times New Roman" w:cs="Times New Roman"/>
          <w:sz w:val="24"/>
          <w:szCs w:val="24"/>
          <w:lang w:val="ro-RO"/>
        </w:rPr>
        <w:t xml:space="preserve">mai </w:t>
      </w:r>
      <w:r>
        <w:rPr>
          <w:rFonts w:ascii="Times New Roman" w:hAnsi="Times New Roman" w:cs="Times New Roman"/>
          <w:sz w:val="24"/>
          <w:szCs w:val="24"/>
          <w:lang w:val="ro-RO"/>
        </w:rPr>
        <w:t xml:space="preserve">observat și faptul că 93,33% din participanți preferă culorile blânde pentru fundalurile site-urilor web. </w:t>
      </w:r>
      <w:r>
        <w:rPr>
          <w:rFonts w:ascii="Times New Roman" w:hAnsi="Times New Roman" w:cs="Times New Roman"/>
          <w:sz w:val="26"/>
          <w:szCs w:val="26"/>
          <w:lang w:val="ro-RO"/>
        </w:rPr>
        <w:t>De asemenea, au mai găsit faptul că</w:t>
      </w:r>
      <w:r w:rsidR="00F40C6A">
        <w:rPr>
          <w:rFonts w:ascii="Times New Roman" w:hAnsi="Times New Roman" w:cs="Times New Roman"/>
          <w:sz w:val="26"/>
          <w:szCs w:val="26"/>
          <w:lang w:val="ro-RO"/>
        </w:rPr>
        <w:t xml:space="preserve"> la</w:t>
      </w:r>
      <w:r>
        <w:rPr>
          <w:rFonts w:ascii="Times New Roman" w:hAnsi="Times New Roman" w:cs="Times New Roman"/>
          <w:sz w:val="26"/>
          <w:szCs w:val="26"/>
          <w:lang w:val="ro-RO"/>
        </w:rPr>
        <w:t xml:space="preserve"> 60% din participanți </w:t>
      </w:r>
      <w:r w:rsidR="00F40C6A">
        <w:rPr>
          <w:rFonts w:ascii="Times New Roman" w:hAnsi="Times New Roman" w:cs="Times New Roman"/>
          <w:sz w:val="26"/>
          <w:szCs w:val="26"/>
          <w:lang w:val="ro-RO"/>
        </w:rPr>
        <w:t>atenția le este atrasă de către culori mai blânde</w:t>
      </w:r>
      <w:r>
        <w:rPr>
          <w:rFonts w:ascii="Times New Roman" w:hAnsi="Times New Roman" w:cs="Times New Roman"/>
          <w:sz w:val="26"/>
          <w:szCs w:val="26"/>
          <w:lang w:val="ro-RO"/>
        </w:rPr>
        <w:t>, în timp ce 40% din participanti au răspuns că atenția le este mai atrasă mai mult de către culori mai vii. În plus, 93,33% din participanți preferă ca textul să aibă culoarea neagră și o mărime mai mare, în comparație cu o mărime mai mică și o culoare puternică.</w:t>
      </w:r>
      <w:r w:rsidR="00F40C6A">
        <w:rPr>
          <w:rFonts w:ascii="Times New Roman" w:hAnsi="Times New Roman" w:cs="Times New Roman"/>
          <w:sz w:val="26"/>
          <w:szCs w:val="26"/>
          <w:lang w:val="ro-RO"/>
        </w:rPr>
        <w:t xml:space="preserve"> În final, rezultatele au arătat  că utilizatorii tind să meargă spre simplitate, astfel încât încărcarea cognitivă să fie cât mai scăzută, de exemplu pictogramele familiare sunt foarte importante, întrucât utilizatorii nu ar trebui să stea să învețe pictograme noi, ci să își îndeplinească taskurile. </w:t>
      </w:r>
    </w:p>
    <w:p w14:paraId="27101FD3" w14:textId="2CA6D39F" w:rsidR="00AA736C" w:rsidRPr="0051695D" w:rsidRDefault="0088641C" w:rsidP="0051695D">
      <w:pPr>
        <w:pStyle w:val="Heading1"/>
        <w:spacing w:before="0" w:after="160"/>
        <w:rPr>
          <w:rFonts w:ascii="Times New Roman" w:hAnsi="Times New Roman" w:cs="Times New Roman"/>
          <w:color w:val="auto"/>
          <w:u w:val="single"/>
        </w:rPr>
      </w:pPr>
      <w:r w:rsidRPr="0051695D">
        <w:rPr>
          <w:rFonts w:ascii="Times New Roman" w:hAnsi="Times New Roman" w:cs="Times New Roman"/>
          <w:color w:val="auto"/>
          <w:u w:val="single"/>
        </w:rPr>
        <w:t>User Experience</w:t>
      </w:r>
    </w:p>
    <w:p w14:paraId="64D61E81" w14:textId="7B68BD82" w:rsidR="00322E70" w:rsidRPr="0051695D" w:rsidRDefault="00322E70" w:rsidP="0051695D">
      <w:pPr>
        <w:pStyle w:val="Heading1"/>
        <w:spacing w:before="0" w:after="160"/>
        <w:rPr>
          <w:rFonts w:ascii="Times New Roman" w:hAnsi="Times New Roman" w:cs="Times New Roman"/>
          <w:color w:val="auto"/>
          <w:u w:val="single"/>
        </w:rPr>
      </w:pPr>
      <w:r w:rsidRPr="0051695D">
        <w:rPr>
          <w:rFonts w:ascii="Times New Roman" w:hAnsi="Times New Roman" w:cs="Times New Roman"/>
          <w:color w:val="auto"/>
        </w:rPr>
        <w:tab/>
      </w:r>
      <w:r w:rsidRPr="0051695D">
        <w:rPr>
          <w:rFonts w:ascii="Times New Roman" w:hAnsi="Times New Roman" w:cs="Times New Roman"/>
          <w:color w:val="auto"/>
          <w:u w:val="single"/>
        </w:rPr>
        <w:t>Influența culturii</w:t>
      </w:r>
    </w:p>
    <w:p w14:paraId="5BE03F02" w14:textId="3FCAD310" w:rsidR="00FB4BAF" w:rsidRDefault="00322E70" w:rsidP="0085693E">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00752C99" w:rsidRPr="008B1053">
        <w:rPr>
          <w:rFonts w:ascii="Times New Roman" w:hAnsi="Times New Roman" w:cs="Times New Roman"/>
          <w:sz w:val="26"/>
          <w:szCs w:val="26"/>
          <w:lang w:val="ro-RO"/>
        </w:rPr>
        <w:fldChar w:fldCharType="begin"/>
      </w:r>
      <w:r w:rsidR="00752C99" w:rsidRPr="008B1053">
        <w:rPr>
          <w:rFonts w:ascii="Times New Roman" w:hAnsi="Times New Roman" w:cs="Times New Roman"/>
          <w:sz w:val="26"/>
          <w:szCs w:val="26"/>
          <w:lang w:val="ro-RO"/>
        </w:rPr>
        <w:instrText xml:space="preserve"> REF CrossCulturalHCIandUXdesign \h </w:instrText>
      </w:r>
      <w:r w:rsidR="007D6ACE">
        <w:rPr>
          <w:rFonts w:ascii="Times New Roman" w:hAnsi="Times New Roman" w:cs="Times New Roman"/>
          <w:sz w:val="26"/>
          <w:szCs w:val="26"/>
          <w:lang w:val="ro-RO"/>
        </w:rPr>
        <w:instrText xml:space="preserve"> </w:instrText>
      </w:r>
      <w:r w:rsidR="00752C99" w:rsidRPr="008B1053">
        <w:rPr>
          <w:rFonts w:ascii="Times New Roman" w:hAnsi="Times New Roman" w:cs="Times New Roman"/>
          <w:sz w:val="26"/>
          <w:szCs w:val="26"/>
          <w:lang w:val="ro-RO"/>
        </w:rPr>
      </w:r>
      <w:r w:rsidR="00752C99" w:rsidRPr="008B1053">
        <w:rPr>
          <w:rFonts w:ascii="Times New Roman" w:hAnsi="Times New Roman" w:cs="Times New Roman"/>
          <w:sz w:val="26"/>
          <w:szCs w:val="26"/>
          <w:lang w:val="ro-RO"/>
        </w:rPr>
        <w:fldChar w:fldCharType="separate"/>
      </w:r>
      <w:r w:rsidR="007D6ACE" w:rsidRPr="008B1053">
        <w:rPr>
          <w:rFonts w:ascii="Times New Roman" w:hAnsi="Times New Roman" w:cs="Times New Roman"/>
          <w:sz w:val="26"/>
          <w:szCs w:val="26"/>
          <w:lang w:val="ro-RO"/>
        </w:rPr>
        <w:t>Romeo, Pietro și Karreman [</w:t>
      </w:r>
      <w:r w:rsidR="007D6ACE">
        <w:rPr>
          <w:rFonts w:ascii="Times New Roman" w:hAnsi="Times New Roman" w:cs="Times New Roman"/>
          <w:sz w:val="26"/>
          <w:szCs w:val="26"/>
          <w:lang w:val="ro-RO"/>
        </w:rPr>
        <w:t>1</w:t>
      </w:r>
      <w:r w:rsidR="007D6ACE" w:rsidRPr="008B1053">
        <w:rPr>
          <w:rFonts w:ascii="Times New Roman" w:hAnsi="Times New Roman" w:cs="Times New Roman"/>
          <w:sz w:val="26"/>
          <w:szCs w:val="26"/>
          <w:lang w:val="ro-RO"/>
        </w:rPr>
        <w:t>]</w:t>
      </w:r>
      <w:r w:rsidR="00752C99" w:rsidRPr="008B1053">
        <w:rPr>
          <w:rFonts w:ascii="Times New Roman" w:hAnsi="Times New Roman" w:cs="Times New Roman"/>
          <w:sz w:val="26"/>
          <w:szCs w:val="26"/>
          <w:lang w:val="ro-RO"/>
        </w:rPr>
        <w:fldChar w:fldCharType="end"/>
      </w:r>
      <w:r w:rsidR="001A5316" w:rsidRPr="008B1053">
        <w:rPr>
          <w:rFonts w:ascii="Times New Roman" w:hAnsi="Times New Roman" w:cs="Times New Roman"/>
          <w:sz w:val="26"/>
          <w:szCs w:val="26"/>
          <w:lang w:val="ro-RO"/>
        </w:rPr>
        <w:t xml:space="preserve"> </w:t>
      </w:r>
      <w:r w:rsidR="003C347B" w:rsidRPr="008B1053">
        <w:rPr>
          <w:rFonts w:ascii="Times New Roman" w:hAnsi="Times New Roman" w:cs="Times New Roman"/>
          <w:sz w:val="26"/>
          <w:szCs w:val="26"/>
          <w:lang w:val="ro-RO"/>
        </w:rPr>
        <w:t>au făcut un studiu pentru a vedea cum studenți din culturi diferite, chinezi și respectiv olandezi,</w:t>
      </w:r>
      <w:r w:rsidR="00A5065E" w:rsidRPr="008B1053">
        <w:rPr>
          <w:rFonts w:ascii="Times New Roman" w:hAnsi="Times New Roman" w:cs="Times New Roman"/>
          <w:sz w:val="26"/>
          <w:szCs w:val="26"/>
          <w:lang w:val="ro-RO"/>
        </w:rPr>
        <w:t xml:space="preserve"> care reprezintă cultura vestică, </w:t>
      </w:r>
      <w:r w:rsidR="003C347B" w:rsidRPr="008B1053">
        <w:rPr>
          <w:rFonts w:ascii="Times New Roman" w:hAnsi="Times New Roman" w:cs="Times New Roman"/>
          <w:sz w:val="26"/>
          <w:szCs w:val="26"/>
          <w:lang w:val="ro-RO"/>
        </w:rPr>
        <w:t xml:space="preserve"> interacționează cu aplicații social-media care predomină în cele două culturi și pentru a compara funcționalitățile lor, aplicațiile fiind WeChat și cele echivalente din vest, cum ar fi WhatsApp, Facebook Messenger și Tinder. </w:t>
      </w:r>
      <w:r w:rsidR="00675B75" w:rsidRPr="008B1053">
        <w:rPr>
          <w:rFonts w:ascii="Times New Roman" w:hAnsi="Times New Roman" w:cs="Times New Roman"/>
          <w:sz w:val="26"/>
          <w:szCs w:val="26"/>
          <w:lang w:val="ro-RO"/>
        </w:rPr>
        <w:t>Rezultatele obținute arată faptul că atunci când proiectăm o interfață pentru o aplicație, trebuie luată în considerare și țara unde se va folosi aplicația, pentru a avea o utilizabilitate cât mai bună, iar utilizatorii o experiență cât mai plăcută și mai asemănătoare aplicațiilor cu care s</w:t>
      </w:r>
      <w:r w:rsidR="00983FA1" w:rsidRPr="008B1053">
        <w:rPr>
          <w:rFonts w:ascii="Times New Roman" w:hAnsi="Times New Roman" w:cs="Times New Roman"/>
          <w:sz w:val="26"/>
          <w:szCs w:val="26"/>
          <w:lang w:val="ro-RO"/>
        </w:rPr>
        <w:t>unt deja obișnuiți.</w:t>
      </w:r>
    </w:p>
    <w:p w14:paraId="0FB17E8A" w14:textId="10FE1FC3" w:rsidR="00FB4BAF" w:rsidRDefault="00FB4BAF" w:rsidP="0085693E">
      <w:pPr>
        <w:tabs>
          <w:tab w:val="left" w:pos="720"/>
          <w:tab w:val="left" w:pos="3100"/>
        </w:tabs>
        <w:jc w:val="both"/>
        <w:rPr>
          <w:rFonts w:ascii="Times New Roman" w:hAnsi="Times New Roman" w:cs="Times New Roman"/>
          <w:sz w:val="26"/>
          <w:szCs w:val="26"/>
          <w:lang w:val="ro-RO"/>
        </w:rPr>
      </w:pPr>
    </w:p>
    <w:p w14:paraId="00152355" w14:textId="45F91CCA" w:rsidR="00104C73" w:rsidRDefault="00104C73" w:rsidP="0085693E">
      <w:pPr>
        <w:tabs>
          <w:tab w:val="left" w:pos="720"/>
          <w:tab w:val="left" w:pos="3100"/>
        </w:tabs>
        <w:jc w:val="both"/>
        <w:rPr>
          <w:rFonts w:ascii="Times New Roman" w:hAnsi="Times New Roman" w:cs="Times New Roman"/>
          <w:sz w:val="26"/>
          <w:szCs w:val="26"/>
          <w:lang w:val="ro-RO"/>
        </w:rPr>
      </w:pPr>
    </w:p>
    <w:p w14:paraId="00D251F9" w14:textId="77777777" w:rsidR="00104C73" w:rsidRPr="008B1053" w:rsidRDefault="00104C73" w:rsidP="0085693E">
      <w:pPr>
        <w:tabs>
          <w:tab w:val="left" w:pos="720"/>
          <w:tab w:val="left" w:pos="3100"/>
        </w:tabs>
        <w:jc w:val="both"/>
        <w:rPr>
          <w:rFonts w:ascii="Times New Roman" w:hAnsi="Times New Roman" w:cs="Times New Roman"/>
          <w:sz w:val="26"/>
          <w:szCs w:val="26"/>
          <w:lang w:val="ro-RO"/>
        </w:rPr>
      </w:pPr>
    </w:p>
    <w:tbl>
      <w:tblPr>
        <w:tblStyle w:val="GridTable4"/>
        <w:tblW w:w="0" w:type="auto"/>
        <w:tblLook w:val="04A0" w:firstRow="1" w:lastRow="0" w:firstColumn="1" w:lastColumn="0" w:noHBand="0" w:noVBand="1"/>
      </w:tblPr>
      <w:tblGrid>
        <w:gridCol w:w="4508"/>
        <w:gridCol w:w="4508"/>
      </w:tblGrid>
      <w:tr w:rsidR="00983FA1" w:rsidRPr="008B1053" w14:paraId="03026BF7" w14:textId="77777777" w:rsidTr="00983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2E7B80D" w14:textId="2E0E774A" w:rsidR="00983FA1" w:rsidRPr="008B1053" w:rsidRDefault="00983FA1" w:rsidP="0085693E">
            <w:pPr>
              <w:tabs>
                <w:tab w:val="left" w:pos="720"/>
                <w:tab w:val="left" w:pos="3100"/>
              </w:tabs>
              <w:spacing w:after="1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lastRenderedPageBreak/>
              <w:t>UX chinez</w:t>
            </w:r>
          </w:p>
        </w:tc>
        <w:tc>
          <w:tcPr>
            <w:tcW w:w="4508" w:type="dxa"/>
          </w:tcPr>
          <w:p w14:paraId="4E8C9A25" w14:textId="79D5FFA8" w:rsidR="00983FA1" w:rsidRPr="008B1053" w:rsidRDefault="00983FA1" w:rsidP="0085693E">
            <w:pPr>
              <w:tabs>
                <w:tab w:val="left" w:pos="720"/>
                <w:tab w:val="left" w:pos="3100"/>
              </w:tabs>
              <w:spacing w:after="16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UX vestic</w:t>
            </w:r>
          </w:p>
        </w:tc>
      </w:tr>
      <w:tr w:rsidR="00983FA1" w:rsidRPr="008B1053" w14:paraId="1807BEFA"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EF49323" w14:textId="4D8F49F5" w:rsidR="00983FA1" w:rsidRPr="008B1053" w:rsidRDefault="00983FA1" w:rsidP="0085693E">
            <w:pPr>
              <w:tabs>
                <w:tab w:val="left" w:pos="720"/>
                <w:tab w:val="left" w:pos="3100"/>
              </w:tabs>
              <w:spacing w:after="160"/>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Holistic, „totul într-unul”</w:t>
            </w:r>
          </w:p>
        </w:tc>
        <w:tc>
          <w:tcPr>
            <w:tcW w:w="4508" w:type="dxa"/>
          </w:tcPr>
          <w:p w14:paraId="57BD663B" w14:textId="67FF55F9" w:rsidR="00983FA1" w:rsidRPr="008B1053" w:rsidRDefault="00CB3EA1"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Analitic, modular și orientat pe taskuri</w:t>
            </w:r>
          </w:p>
        </w:tc>
      </w:tr>
      <w:tr w:rsidR="00983FA1" w:rsidRPr="008B1053" w14:paraId="3D43673B"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7C36329E" w14:textId="6AA05A77" w:rsidR="00983FA1" w:rsidRPr="008B1053" w:rsidRDefault="00983FA1" w:rsidP="0085693E">
            <w:pPr>
              <w:tabs>
                <w:tab w:val="left" w:pos="720"/>
                <w:tab w:val="left" w:pos="3100"/>
              </w:tabs>
              <w:spacing w:after="160"/>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Policronic, „mai multe lucruri deodată”</w:t>
            </w:r>
          </w:p>
        </w:tc>
        <w:tc>
          <w:tcPr>
            <w:tcW w:w="4508" w:type="dxa"/>
          </w:tcPr>
          <w:p w14:paraId="4640C146" w14:textId="6E9BC8B9" w:rsidR="00983FA1" w:rsidRPr="008B1053" w:rsidRDefault="00CB3EA1"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Monocronic, „câte un lucru pe rând”</w:t>
            </w:r>
          </w:p>
        </w:tc>
      </w:tr>
      <w:tr w:rsidR="00983FA1" w:rsidRPr="008B1053" w14:paraId="0E54E5AB"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DDC233D" w14:textId="7C2D362D" w:rsidR="00983FA1" w:rsidRPr="008B1053" w:rsidRDefault="00FF05FB" w:rsidP="0085693E">
            <w:pPr>
              <w:tabs>
                <w:tab w:val="left" w:pos="720"/>
                <w:tab w:val="left" w:pos="3100"/>
              </w:tabs>
              <w:spacing w:after="160"/>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Inalt contextual, ritm lent, comunicare implicită</w:t>
            </w:r>
          </w:p>
        </w:tc>
        <w:tc>
          <w:tcPr>
            <w:tcW w:w="4508" w:type="dxa"/>
          </w:tcPr>
          <w:p w14:paraId="6140CF13" w14:textId="51BD61E3" w:rsidR="00983FA1" w:rsidRPr="008B1053" w:rsidRDefault="00CB3EA1"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Scăzut contextual, rapid, comunicare directă</w:t>
            </w:r>
          </w:p>
        </w:tc>
      </w:tr>
      <w:tr w:rsidR="00983FA1" w:rsidRPr="008B1053" w14:paraId="319FD81C"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69FB9BD3" w14:textId="071D1278" w:rsidR="00983FA1" w:rsidRPr="008B1053" w:rsidRDefault="00FF05FB" w:rsidP="0085693E">
            <w:pPr>
              <w:tabs>
                <w:tab w:val="left" w:pos="720"/>
                <w:tab w:val="left" w:pos="3100"/>
              </w:tabs>
              <w:spacing w:after="160"/>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Multimodalitate crescut</w:t>
            </w:r>
            <w:r w:rsidR="00CB3EA1" w:rsidRPr="008B1053">
              <w:rPr>
                <w:rFonts w:ascii="Times New Roman" w:hAnsi="Times New Roman" w:cs="Times New Roman"/>
                <w:b w:val="0"/>
                <w:bCs w:val="0"/>
                <w:sz w:val="26"/>
                <w:szCs w:val="26"/>
                <w:lang w:val="ro-RO"/>
              </w:rPr>
              <w:t>ă</w:t>
            </w:r>
          </w:p>
        </w:tc>
        <w:tc>
          <w:tcPr>
            <w:tcW w:w="4508" w:type="dxa"/>
          </w:tcPr>
          <w:p w14:paraId="7495CB29" w14:textId="57A72D10" w:rsidR="00983FA1" w:rsidRPr="008B1053" w:rsidRDefault="00CB3EA1"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Multimodalitate scăzută</w:t>
            </w:r>
          </w:p>
        </w:tc>
      </w:tr>
      <w:tr w:rsidR="00983FA1" w:rsidRPr="008B1053" w14:paraId="43AF8189"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C327985" w14:textId="7AB46728" w:rsidR="00983FA1" w:rsidRPr="008B1053" w:rsidRDefault="00FF05FB" w:rsidP="0085693E">
            <w:pPr>
              <w:tabs>
                <w:tab w:val="left" w:pos="720"/>
                <w:tab w:val="left" w:pos="3100"/>
              </w:tabs>
              <w:spacing w:after="160"/>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Folosirea predominantă a imaginilor și animațiilor</w:t>
            </w:r>
          </w:p>
        </w:tc>
        <w:tc>
          <w:tcPr>
            <w:tcW w:w="4508" w:type="dxa"/>
          </w:tcPr>
          <w:p w14:paraId="176CCADF" w14:textId="708860AA" w:rsidR="00983FA1" w:rsidRPr="008B1053" w:rsidRDefault="00CB3EA1"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Predominant bazat pe text</w:t>
            </w:r>
          </w:p>
        </w:tc>
      </w:tr>
      <w:tr w:rsidR="00983FA1" w:rsidRPr="008B1053" w14:paraId="362FC8E2"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3F094B46" w14:textId="381256D7" w:rsidR="00983FA1" w:rsidRPr="008B1053" w:rsidRDefault="00FF05FB" w:rsidP="0085693E">
            <w:pPr>
              <w:tabs>
                <w:tab w:val="left" w:pos="720"/>
                <w:tab w:val="left" w:pos="3100"/>
              </w:tabs>
              <w:spacing w:after="160"/>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Promovează crearea prieteniilor în timp</w:t>
            </w:r>
          </w:p>
        </w:tc>
        <w:tc>
          <w:tcPr>
            <w:tcW w:w="4508" w:type="dxa"/>
          </w:tcPr>
          <w:p w14:paraId="6299827C" w14:textId="39EDFF15" w:rsidR="00983FA1" w:rsidRPr="008B1053" w:rsidRDefault="00CB3EA1"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Promovează crearea prieteniilor rapid</w:t>
            </w:r>
          </w:p>
        </w:tc>
      </w:tr>
      <w:tr w:rsidR="00983FA1" w:rsidRPr="008B1053" w14:paraId="786FA69D"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3A46EA" w14:textId="0910B913" w:rsidR="00983FA1" w:rsidRPr="008B1053" w:rsidRDefault="00FF05FB" w:rsidP="0085693E">
            <w:pPr>
              <w:tabs>
                <w:tab w:val="left" w:pos="720"/>
                <w:tab w:val="left" w:pos="3100"/>
              </w:tabs>
              <w:spacing w:after="160"/>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Permite schimbul explicit de favoruri (pachetele roșii)</w:t>
            </w:r>
          </w:p>
        </w:tc>
        <w:tc>
          <w:tcPr>
            <w:tcW w:w="4508" w:type="dxa"/>
          </w:tcPr>
          <w:p w14:paraId="70BF5D6A" w14:textId="615475FD" w:rsidR="00983FA1" w:rsidRPr="008B1053" w:rsidRDefault="00CB3EA1"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Mesaje ca formă de cadou</w:t>
            </w:r>
          </w:p>
        </w:tc>
      </w:tr>
      <w:tr w:rsidR="00983FA1" w:rsidRPr="008B1053" w14:paraId="0B87C235"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6E57BFA8" w14:textId="7D06396F" w:rsidR="00983FA1" w:rsidRPr="008B1053" w:rsidRDefault="00FF05FB" w:rsidP="0085693E">
            <w:pPr>
              <w:tabs>
                <w:tab w:val="left" w:pos="720"/>
                <w:tab w:val="left" w:pos="3100"/>
              </w:tabs>
              <w:spacing w:after="160"/>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Trebuie să spună lucrul potrivit la momentul potrivit</w:t>
            </w:r>
          </w:p>
        </w:tc>
        <w:tc>
          <w:tcPr>
            <w:tcW w:w="4508" w:type="dxa"/>
          </w:tcPr>
          <w:p w14:paraId="37607C27" w14:textId="19486CA4" w:rsidR="00983FA1" w:rsidRPr="008B1053" w:rsidRDefault="00CB3EA1"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Atitudine îngăduitoare referitoare la comunicare</w:t>
            </w:r>
          </w:p>
        </w:tc>
      </w:tr>
      <w:tr w:rsidR="00983FA1" w:rsidRPr="008B1053" w14:paraId="089D0D13"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2321D27" w14:textId="5F716627" w:rsidR="00983FA1" w:rsidRPr="008B1053" w:rsidRDefault="00CB3EA1" w:rsidP="0085693E">
            <w:pPr>
              <w:tabs>
                <w:tab w:val="left" w:pos="720"/>
                <w:tab w:val="left" w:pos="3100"/>
              </w:tabs>
              <w:spacing w:after="160"/>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Are încredere în plăți online rapide</w:t>
            </w:r>
          </w:p>
        </w:tc>
        <w:tc>
          <w:tcPr>
            <w:tcW w:w="4508" w:type="dxa"/>
          </w:tcPr>
          <w:p w14:paraId="07956053" w14:textId="221F04EB" w:rsidR="00983FA1" w:rsidRPr="008B1053" w:rsidRDefault="00CB3EA1"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Valorează birocrația și urmărirea procedurilor</w:t>
            </w:r>
          </w:p>
        </w:tc>
      </w:tr>
    </w:tbl>
    <w:p w14:paraId="2967AB6C" w14:textId="382EBAB4" w:rsidR="0088641C" w:rsidRPr="008B1053" w:rsidRDefault="0088641C" w:rsidP="0085693E">
      <w:pPr>
        <w:tabs>
          <w:tab w:val="left" w:pos="720"/>
          <w:tab w:val="left" w:pos="3100"/>
        </w:tabs>
        <w:jc w:val="center"/>
        <w:rPr>
          <w:rFonts w:ascii="Times New Roman" w:hAnsi="Times New Roman" w:cs="Times New Roman"/>
          <w:sz w:val="24"/>
          <w:szCs w:val="24"/>
          <w:lang w:val="ro-RO"/>
        </w:rPr>
      </w:pPr>
      <w:r w:rsidRPr="008B1053">
        <w:rPr>
          <w:rFonts w:ascii="Times New Roman" w:hAnsi="Times New Roman" w:cs="Times New Roman"/>
          <w:sz w:val="24"/>
          <w:szCs w:val="24"/>
          <w:lang w:val="ro-RO"/>
        </w:rPr>
        <w:t xml:space="preserve">Tabelul </w:t>
      </w:r>
      <w:r w:rsidR="00436E5E" w:rsidRPr="008B1053">
        <w:rPr>
          <w:rFonts w:ascii="Times New Roman" w:hAnsi="Times New Roman" w:cs="Times New Roman"/>
          <w:sz w:val="24"/>
          <w:szCs w:val="24"/>
          <w:lang w:val="ro-RO"/>
        </w:rPr>
        <w:t>2</w:t>
      </w:r>
      <w:r w:rsidRPr="008B1053">
        <w:rPr>
          <w:rFonts w:ascii="Times New Roman" w:hAnsi="Times New Roman" w:cs="Times New Roman"/>
          <w:sz w:val="24"/>
          <w:szCs w:val="24"/>
          <w:lang w:val="ro-RO"/>
        </w:rPr>
        <w:t xml:space="preserve">: Rezumatul rezultatelor cercetării făcute de </w:t>
      </w:r>
      <w:r w:rsidR="00752C99" w:rsidRPr="008B1053">
        <w:rPr>
          <w:rFonts w:ascii="Times New Roman" w:hAnsi="Times New Roman" w:cs="Times New Roman"/>
          <w:sz w:val="24"/>
          <w:szCs w:val="24"/>
          <w:lang w:val="ro-RO"/>
        </w:rPr>
        <w:fldChar w:fldCharType="begin"/>
      </w:r>
      <w:r w:rsidR="00752C99" w:rsidRPr="008B1053">
        <w:rPr>
          <w:rFonts w:ascii="Times New Roman" w:hAnsi="Times New Roman" w:cs="Times New Roman"/>
          <w:sz w:val="24"/>
          <w:szCs w:val="24"/>
          <w:lang w:val="ro-RO"/>
        </w:rPr>
        <w:instrText xml:space="preserve"> REF CrossCulturalHCIandUXdesign \h </w:instrText>
      </w:r>
      <w:r w:rsidR="008B1053">
        <w:rPr>
          <w:rFonts w:ascii="Times New Roman" w:hAnsi="Times New Roman" w:cs="Times New Roman"/>
          <w:sz w:val="24"/>
          <w:szCs w:val="24"/>
          <w:lang w:val="ro-RO"/>
        </w:rPr>
        <w:instrText xml:space="preserve">  </w:instrText>
      </w:r>
      <w:r w:rsidR="00752C99" w:rsidRPr="008B1053">
        <w:rPr>
          <w:rFonts w:ascii="Times New Roman" w:hAnsi="Times New Roman" w:cs="Times New Roman"/>
          <w:sz w:val="24"/>
          <w:szCs w:val="24"/>
          <w:lang w:val="ro-RO"/>
        </w:rPr>
      </w:r>
      <w:r w:rsidR="00752C99" w:rsidRPr="008B1053">
        <w:rPr>
          <w:rFonts w:ascii="Times New Roman" w:hAnsi="Times New Roman" w:cs="Times New Roman"/>
          <w:sz w:val="24"/>
          <w:szCs w:val="24"/>
          <w:lang w:val="ro-RO"/>
        </w:rPr>
        <w:fldChar w:fldCharType="separate"/>
      </w:r>
      <w:r w:rsidR="007D6ACE" w:rsidRPr="008B1053">
        <w:rPr>
          <w:rFonts w:ascii="Times New Roman" w:hAnsi="Times New Roman" w:cs="Times New Roman"/>
          <w:sz w:val="26"/>
          <w:szCs w:val="26"/>
          <w:lang w:val="ro-RO"/>
        </w:rPr>
        <w:t>Romeo, Pietro și Karreman [</w:t>
      </w:r>
      <w:r w:rsidR="007D6ACE">
        <w:rPr>
          <w:rFonts w:ascii="Times New Roman" w:hAnsi="Times New Roman" w:cs="Times New Roman"/>
          <w:sz w:val="26"/>
          <w:szCs w:val="26"/>
          <w:lang w:val="ro-RO"/>
        </w:rPr>
        <w:t>1</w:t>
      </w:r>
      <w:r w:rsidR="007D6ACE" w:rsidRPr="008B1053">
        <w:rPr>
          <w:rFonts w:ascii="Times New Roman" w:hAnsi="Times New Roman" w:cs="Times New Roman"/>
          <w:sz w:val="26"/>
          <w:szCs w:val="26"/>
          <w:lang w:val="ro-RO"/>
        </w:rPr>
        <w:t>]</w:t>
      </w:r>
      <w:r w:rsidR="00752C99" w:rsidRPr="008B1053">
        <w:rPr>
          <w:rFonts w:ascii="Times New Roman" w:hAnsi="Times New Roman" w:cs="Times New Roman"/>
          <w:sz w:val="24"/>
          <w:szCs w:val="24"/>
          <w:lang w:val="ro-RO"/>
        </w:rPr>
        <w:fldChar w:fldCharType="end"/>
      </w:r>
    </w:p>
    <w:p w14:paraId="0A539D2F" w14:textId="790573B3" w:rsidR="007E1089" w:rsidRPr="008B1053" w:rsidRDefault="00A54E05" w:rsidP="0085693E">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Putem deduce din aceste rezultate de exemplu faptul că chinezii preferă o interfață care permite efectuarea mai multor activități în același timp, acestea fiind incluse în aceeași aplicație și nu în mai multe, cum este cazul aplicațiilor din vest. De asemenea, chinezii pun mai mult accent pe folosirea imaginilor, stickerelor și animațiilor față de vestici. Experiența utilizatorilor chinezi mai poate și îmbunătățită prin introducerea în aplicație a </w:t>
      </w:r>
      <w:r w:rsidR="007E1089" w:rsidRPr="008B1053">
        <w:rPr>
          <w:rFonts w:ascii="Times New Roman" w:hAnsi="Times New Roman" w:cs="Times New Roman"/>
          <w:sz w:val="26"/>
          <w:szCs w:val="26"/>
          <w:lang w:val="ro-RO"/>
        </w:rPr>
        <w:t xml:space="preserve">unor apecte tradiționale din cultura chineză, mai exact Guanxi: serviciile care includ comunicarea dintre utilizatori </w:t>
      </w:r>
      <w:r w:rsidRPr="008B1053">
        <w:rPr>
          <w:rFonts w:ascii="Times New Roman" w:hAnsi="Times New Roman" w:cs="Times New Roman"/>
          <w:sz w:val="26"/>
          <w:szCs w:val="26"/>
          <w:lang w:val="ro-RO"/>
        </w:rPr>
        <w:t xml:space="preserve"> </w:t>
      </w:r>
      <w:r w:rsidR="007E1089" w:rsidRPr="008B1053">
        <w:rPr>
          <w:rFonts w:ascii="Times New Roman" w:hAnsi="Times New Roman" w:cs="Times New Roman"/>
          <w:sz w:val="26"/>
          <w:szCs w:val="26"/>
          <w:lang w:val="ro-RO"/>
        </w:rPr>
        <w:t>ar trebui să promoveze o evoluție lentă a relațiilor semnificative, care poate fi susținută cu ajutorul schimbului mutual de favoruri – în WeChat acest lucru se face explicit prin trimiterea de pachete roșii, dar apare și implicit prin schimbul de aprecieri, mesaje text, stickere și media.</w:t>
      </w:r>
      <w:r w:rsidR="00040C22">
        <w:rPr>
          <w:rFonts w:ascii="Times New Roman" w:hAnsi="Times New Roman" w:cs="Times New Roman"/>
          <w:sz w:val="26"/>
          <w:szCs w:val="26"/>
          <w:lang w:val="ro-RO"/>
        </w:rPr>
        <w:t xml:space="preserve"> </w:t>
      </w:r>
      <w:r w:rsidR="00040C22">
        <w:rPr>
          <w:rFonts w:ascii="Times New Roman" w:hAnsi="Times New Roman" w:cs="Times New Roman"/>
          <w:sz w:val="26"/>
          <w:szCs w:val="26"/>
          <w:lang w:val="ro-RO"/>
        </w:rPr>
        <w:fldChar w:fldCharType="begin"/>
      </w:r>
      <w:r w:rsidR="00040C22">
        <w:rPr>
          <w:rFonts w:ascii="Times New Roman" w:hAnsi="Times New Roman" w:cs="Times New Roman"/>
          <w:sz w:val="26"/>
          <w:szCs w:val="26"/>
          <w:lang w:val="ro-RO"/>
        </w:rPr>
        <w:instrText xml:space="preserve"> REF </w:instrText>
      </w:r>
      <w:r w:rsidR="00040C22">
        <w:rPr>
          <w:rFonts w:ascii="Times New Roman" w:hAnsi="Times New Roman" w:cs="Times New Roman"/>
          <w:sz w:val="26"/>
          <w:szCs w:val="26"/>
          <w:lang w:val="ro-RO"/>
        </w:rPr>
        <w:instrText>C</w:instrText>
      </w:r>
      <w:r w:rsidR="00040C22" w:rsidRPr="008B1053">
        <w:rPr>
          <w:rFonts w:ascii="Times New Roman" w:hAnsi="Times New Roman" w:cs="Times New Roman"/>
          <w:sz w:val="26"/>
          <w:szCs w:val="26"/>
          <w:lang w:val="ro-RO"/>
        </w:rPr>
        <w:instrText>rossCulturalHCIandUXdesign</w:instrText>
      </w:r>
      <w:r w:rsidR="00040C22">
        <w:rPr>
          <w:rFonts w:ascii="Times New Roman" w:hAnsi="Times New Roman" w:cs="Times New Roman"/>
          <w:sz w:val="26"/>
          <w:szCs w:val="26"/>
          <w:lang w:val="ro-RO"/>
        </w:rPr>
        <w:instrText xml:space="preserve"> \h </w:instrText>
      </w:r>
      <w:r w:rsidR="00040C22">
        <w:rPr>
          <w:rFonts w:ascii="Times New Roman" w:hAnsi="Times New Roman" w:cs="Times New Roman"/>
          <w:sz w:val="26"/>
          <w:szCs w:val="26"/>
          <w:lang w:val="ro-RO"/>
        </w:rPr>
      </w:r>
      <w:r w:rsidR="00040C22">
        <w:rPr>
          <w:rFonts w:ascii="Times New Roman" w:hAnsi="Times New Roman" w:cs="Times New Roman"/>
          <w:sz w:val="26"/>
          <w:szCs w:val="26"/>
          <w:lang w:val="ro-RO"/>
        </w:rPr>
        <w:fldChar w:fldCharType="separate"/>
      </w:r>
      <w:r w:rsidR="00040C22" w:rsidRPr="008B1053">
        <w:rPr>
          <w:rFonts w:ascii="Times New Roman" w:hAnsi="Times New Roman" w:cs="Times New Roman"/>
          <w:sz w:val="26"/>
          <w:szCs w:val="26"/>
          <w:lang w:val="ro-RO"/>
        </w:rPr>
        <w:t>[</w:t>
      </w:r>
      <w:r w:rsidR="00040C22">
        <w:rPr>
          <w:rFonts w:ascii="Times New Roman" w:hAnsi="Times New Roman" w:cs="Times New Roman"/>
          <w:sz w:val="26"/>
          <w:szCs w:val="26"/>
          <w:lang w:val="ro-RO"/>
        </w:rPr>
        <w:t>1</w:t>
      </w:r>
      <w:r w:rsidR="00040C22" w:rsidRPr="008B1053">
        <w:rPr>
          <w:rFonts w:ascii="Times New Roman" w:hAnsi="Times New Roman" w:cs="Times New Roman"/>
          <w:sz w:val="26"/>
          <w:szCs w:val="26"/>
          <w:lang w:val="ro-RO"/>
        </w:rPr>
        <w:t>]</w:t>
      </w:r>
      <w:r w:rsidR="00040C22">
        <w:rPr>
          <w:rFonts w:ascii="Times New Roman" w:hAnsi="Times New Roman" w:cs="Times New Roman"/>
          <w:sz w:val="26"/>
          <w:szCs w:val="26"/>
          <w:lang w:val="ro-RO"/>
        </w:rPr>
        <w:fldChar w:fldCharType="end"/>
      </w:r>
    </w:p>
    <w:p w14:paraId="7DBFC7B1" w14:textId="24A2E4BB" w:rsidR="00A54E05" w:rsidRPr="008B1053" w:rsidRDefault="0088641C" w:rsidP="0051695D">
      <w:pPr>
        <w:pStyle w:val="Heading1"/>
        <w:spacing w:before="0" w:after="160"/>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Pr="0051695D">
        <w:rPr>
          <w:rFonts w:ascii="Times New Roman" w:hAnsi="Times New Roman" w:cs="Times New Roman"/>
          <w:color w:val="auto"/>
          <w:u w:val="single"/>
        </w:rPr>
        <w:t>Timpul de așteptare</w:t>
      </w:r>
    </w:p>
    <w:p w14:paraId="6238DA30" w14:textId="7C14AF30" w:rsidR="005E17A6" w:rsidRPr="008B1053" w:rsidRDefault="0088641C" w:rsidP="0085693E">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Un alt aspect important și </w:t>
      </w:r>
      <w:r w:rsidR="00427CE5" w:rsidRPr="008B1053">
        <w:rPr>
          <w:rFonts w:ascii="Times New Roman" w:hAnsi="Times New Roman" w:cs="Times New Roman"/>
          <w:sz w:val="26"/>
          <w:szCs w:val="26"/>
          <w:lang w:val="ro-RO"/>
        </w:rPr>
        <w:t xml:space="preserve">de nelipsit în aplicațiile mari, peste care este posibil să trecem prea ușor cu vederea, este timpul de așteptare. Un experiment interesant care a studiat </w:t>
      </w:r>
      <w:r w:rsidR="004241E3" w:rsidRPr="008B1053">
        <w:rPr>
          <w:rFonts w:ascii="Times New Roman" w:hAnsi="Times New Roman" w:cs="Times New Roman"/>
          <w:sz w:val="26"/>
          <w:szCs w:val="26"/>
          <w:lang w:val="ro-RO"/>
        </w:rPr>
        <w:t>efectul timpului de așteptare și a satisfacției utilizatorilor este cel făcut de</w:t>
      </w:r>
      <w:r w:rsidR="007A56FE" w:rsidRPr="008B1053">
        <w:rPr>
          <w:rFonts w:ascii="Times New Roman" w:hAnsi="Times New Roman" w:cs="Times New Roman"/>
          <w:sz w:val="26"/>
          <w:szCs w:val="26"/>
          <w:lang w:val="ro-RO"/>
        </w:rPr>
        <w:t xml:space="preserve"> </w:t>
      </w:r>
      <w:r w:rsidR="007A56FE" w:rsidRPr="008B1053">
        <w:rPr>
          <w:rFonts w:ascii="Times New Roman" w:hAnsi="Times New Roman" w:cs="Times New Roman"/>
          <w:sz w:val="26"/>
          <w:szCs w:val="26"/>
          <w:lang w:val="ro-RO"/>
        </w:rPr>
        <w:fldChar w:fldCharType="begin"/>
      </w:r>
      <w:r w:rsidR="007A56FE" w:rsidRPr="008B1053">
        <w:rPr>
          <w:rFonts w:ascii="Times New Roman" w:hAnsi="Times New Roman" w:cs="Times New Roman"/>
          <w:sz w:val="26"/>
          <w:szCs w:val="26"/>
          <w:lang w:val="ro-RO"/>
        </w:rPr>
        <w:instrText xml:space="preserve"> REF EnhancingUXduringWaitingTime \h</w:instrText>
      </w:r>
      <w:r w:rsidR="008B1053">
        <w:rPr>
          <w:rFonts w:ascii="Times New Roman" w:hAnsi="Times New Roman" w:cs="Times New Roman"/>
          <w:sz w:val="26"/>
          <w:szCs w:val="26"/>
          <w:lang w:val="ro-RO"/>
        </w:rPr>
        <w:instrText xml:space="preserve"> </w:instrText>
      </w:r>
      <w:r w:rsidR="007A56FE" w:rsidRPr="008B1053">
        <w:rPr>
          <w:rFonts w:ascii="Times New Roman" w:hAnsi="Times New Roman" w:cs="Times New Roman"/>
          <w:sz w:val="26"/>
          <w:szCs w:val="26"/>
          <w:lang w:val="ro-RO"/>
        </w:rPr>
      </w:r>
      <w:r w:rsidR="007A56FE" w:rsidRPr="008B1053">
        <w:rPr>
          <w:rFonts w:ascii="Times New Roman" w:hAnsi="Times New Roman" w:cs="Times New Roman"/>
          <w:sz w:val="26"/>
          <w:szCs w:val="26"/>
          <w:lang w:val="ro-RO"/>
        </w:rPr>
        <w:fldChar w:fldCharType="separate"/>
      </w:r>
      <w:r w:rsidR="00C50817" w:rsidRPr="008B1053">
        <w:rPr>
          <w:rFonts w:ascii="Times New Roman" w:hAnsi="Times New Roman" w:cs="Times New Roman"/>
          <w:sz w:val="26"/>
          <w:szCs w:val="26"/>
          <w:lang w:val="ro-RO"/>
        </w:rPr>
        <w:t>Lallemand, Carine &amp; Gronier, Guillaume. (2012)[</w:t>
      </w:r>
      <w:r w:rsidR="00C50817">
        <w:rPr>
          <w:rFonts w:ascii="Times New Roman" w:hAnsi="Times New Roman" w:cs="Times New Roman"/>
          <w:sz w:val="26"/>
          <w:szCs w:val="26"/>
          <w:lang w:val="ro-RO"/>
        </w:rPr>
        <w:t>4</w:t>
      </w:r>
      <w:r w:rsidR="00C50817" w:rsidRPr="008B1053">
        <w:rPr>
          <w:rFonts w:ascii="Times New Roman" w:hAnsi="Times New Roman" w:cs="Times New Roman"/>
          <w:sz w:val="26"/>
          <w:szCs w:val="26"/>
          <w:lang w:val="ro-RO"/>
        </w:rPr>
        <w:t>]</w:t>
      </w:r>
      <w:r w:rsidR="007A56FE" w:rsidRPr="008B1053">
        <w:rPr>
          <w:rFonts w:ascii="Times New Roman" w:hAnsi="Times New Roman" w:cs="Times New Roman"/>
          <w:sz w:val="26"/>
          <w:szCs w:val="26"/>
          <w:lang w:val="ro-RO"/>
        </w:rPr>
        <w:fldChar w:fldCharType="end"/>
      </w:r>
      <w:r w:rsidR="004241E3" w:rsidRPr="008B1053">
        <w:rPr>
          <w:rFonts w:ascii="Times New Roman" w:hAnsi="Times New Roman" w:cs="Times New Roman"/>
          <w:sz w:val="26"/>
          <w:szCs w:val="26"/>
          <w:lang w:val="ro-RO"/>
        </w:rPr>
        <w:t xml:space="preserve">. </w:t>
      </w:r>
      <w:r w:rsidR="00845DA7" w:rsidRPr="008B1053">
        <w:rPr>
          <w:rFonts w:ascii="Times New Roman" w:hAnsi="Times New Roman" w:cs="Times New Roman"/>
          <w:sz w:val="26"/>
          <w:szCs w:val="26"/>
          <w:lang w:val="ro-RO"/>
        </w:rPr>
        <w:t xml:space="preserve">Fiecare subiect a avut de jucat un joc de memorie. Subiecții primeau o grilă de 25 de pătrate care conținea 6 imagini plasate aleator și care era arătată timp de 3 secunde, iar jucătorii trebuiau să repoziționeze corect din memorie imaginile, în total fiind 5 runde de acest fel. </w:t>
      </w:r>
      <w:r w:rsidR="007A56FE" w:rsidRPr="008B1053">
        <w:rPr>
          <w:rFonts w:ascii="Times New Roman" w:hAnsi="Times New Roman" w:cs="Times New Roman"/>
          <w:sz w:val="26"/>
          <w:szCs w:val="26"/>
          <w:lang w:val="ro-RO"/>
        </w:rPr>
        <w:t>Aceștia au dat fiecărui subiect o condiție experimentală aleatorie</w:t>
      </w:r>
      <w:r w:rsidR="00845DA7" w:rsidRPr="008B1053">
        <w:rPr>
          <w:rFonts w:ascii="Times New Roman" w:hAnsi="Times New Roman" w:cs="Times New Roman"/>
          <w:sz w:val="26"/>
          <w:szCs w:val="26"/>
          <w:lang w:val="ro-RO"/>
        </w:rPr>
        <w:t xml:space="preserve"> </w:t>
      </w:r>
      <w:r w:rsidR="007A56FE" w:rsidRPr="008B1053">
        <w:rPr>
          <w:rFonts w:ascii="Times New Roman" w:hAnsi="Times New Roman" w:cs="Times New Roman"/>
          <w:sz w:val="26"/>
          <w:szCs w:val="26"/>
          <w:lang w:val="ro-RO"/>
        </w:rPr>
        <w:t xml:space="preserve">și au manipulat trei variabile independente: durata </w:t>
      </w:r>
      <w:r w:rsidR="007A56FE" w:rsidRPr="008B1053">
        <w:rPr>
          <w:rFonts w:ascii="Times New Roman" w:hAnsi="Times New Roman" w:cs="Times New Roman"/>
          <w:sz w:val="26"/>
          <w:szCs w:val="26"/>
          <w:lang w:val="ro-RO"/>
        </w:rPr>
        <w:lastRenderedPageBreak/>
        <w:t>timpului de așteptare (0, 5, 10, 15 și 20 secunde), poziția feedbackului pe ecran (int</w:t>
      </w:r>
      <w:r w:rsidR="00845DA7" w:rsidRPr="008B1053">
        <w:rPr>
          <w:rFonts w:ascii="Times New Roman" w:hAnsi="Times New Roman" w:cs="Times New Roman"/>
          <w:sz w:val="26"/>
          <w:szCs w:val="26"/>
          <w:lang w:val="ro-RO"/>
        </w:rPr>
        <w:t>ra</w:t>
      </w:r>
      <w:r w:rsidR="007A56FE" w:rsidRPr="008B1053">
        <w:rPr>
          <w:rFonts w:ascii="Times New Roman" w:hAnsi="Times New Roman" w:cs="Times New Roman"/>
          <w:sz w:val="26"/>
          <w:szCs w:val="26"/>
          <w:lang w:val="ro-RO"/>
        </w:rPr>
        <w:t>-item</w:t>
      </w:r>
      <w:r w:rsidR="00845DA7" w:rsidRPr="008B1053">
        <w:rPr>
          <w:rFonts w:ascii="Times New Roman" w:hAnsi="Times New Roman" w:cs="Times New Roman"/>
          <w:sz w:val="26"/>
          <w:szCs w:val="26"/>
          <w:lang w:val="ro-RO"/>
        </w:rPr>
        <w:t xml:space="preserve"> – între grila cu pozele și cea goală – sau inter-item – între cele cinci runde) și nivelul de informații</w:t>
      </w:r>
      <w:r w:rsidR="00732D0D" w:rsidRPr="008B1053">
        <w:rPr>
          <w:rFonts w:ascii="Times New Roman" w:hAnsi="Times New Roman" w:cs="Times New Roman"/>
          <w:sz w:val="26"/>
          <w:szCs w:val="26"/>
          <w:lang w:val="ro-RO"/>
        </w:rPr>
        <w:t xml:space="preserve"> feedback</w:t>
      </w:r>
      <w:r w:rsidR="00845DA7" w:rsidRPr="008B1053">
        <w:rPr>
          <w:rFonts w:ascii="Times New Roman" w:hAnsi="Times New Roman" w:cs="Times New Roman"/>
          <w:sz w:val="26"/>
          <w:szCs w:val="26"/>
          <w:lang w:val="ro-RO"/>
        </w:rPr>
        <w:t xml:space="preserve"> prezentate pe ecran</w:t>
      </w:r>
      <w:r w:rsidR="00732D0D" w:rsidRPr="008B1053">
        <w:rPr>
          <w:rFonts w:ascii="Times New Roman" w:hAnsi="Times New Roman" w:cs="Times New Roman"/>
          <w:sz w:val="26"/>
          <w:szCs w:val="26"/>
          <w:lang w:val="ro-RO"/>
        </w:rPr>
        <w:t xml:space="preserve"> (înalt – „Loading...Please wait” – sau scăzut – „Loading...”).</w:t>
      </w:r>
    </w:p>
    <w:p w14:paraId="7445D383" w14:textId="2111A233" w:rsidR="00732D0D" w:rsidRPr="008B1053" w:rsidRDefault="00732D0D" w:rsidP="0085693E">
      <w:pPr>
        <w:tabs>
          <w:tab w:val="left" w:pos="720"/>
          <w:tab w:val="left" w:pos="3100"/>
        </w:tabs>
        <w:jc w:val="center"/>
        <w:rPr>
          <w:rFonts w:ascii="Times New Roman" w:hAnsi="Times New Roman" w:cs="Times New Roman"/>
          <w:sz w:val="26"/>
          <w:szCs w:val="26"/>
          <w:lang w:val="ro-RO"/>
        </w:rPr>
      </w:pPr>
      <w:r w:rsidRPr="008B1053">
        <w:rPr>
          <w:rFonts w:ascii="Times New Roman" w:hAnsi="Times New Roman" w:cs="Times New Roman"/>
          <w:sz w:val="26"/>
          <w:szCs w:val="26"/>
          <w:lang w:val="ro-RO"/>
        </w:rPr>
        <w:drawing>
          <wp:inline distT="0" distB="0" distL="0" distR="0" wp14:anchorId="5AFF1189" wp14:editId="2F641E53">
            <wp:extent cx="4002258" cy="4050590"/>
            <wp:effectExtent l="0" t="0" r="0" b="762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16"/>
                    <a:stretch>
                      <a:fillRect/>
                    </a:stretch>
                  </pic:blipFill>
                  <pic:spPr>
                    <a:xfrm>
                      <a:off x="0" y="0"/>
                      <a:ext cx="4002258" cy="4050590"/>
                    </a:xfrm>
                    <a:prstGeom prst="rect">
                      <a:avLst/>
                    </a:prstGeom>
                  </pic:spPr>
                </pic:pic>
              </a:graphicData>
            </a:graphic>
          </wp:inline>
        </w:drawing>
      </w:r>
    </w:p>
    <w:p w14:paraId="3C884C87" w14:textId="12F9683A" w:rsidR="00732D0D" w:rsidRPr="008B1053" w:rsidRDefault="00732D0D" w:rsidP="0085693E">
      <w:pPr>
        <w:tabs>
          <w:tab w:val="left" w:pos="720"/>
          <w:tab w:val="left" w:pos="3100"/>
        </w:tabs>
        <w:jc w:val="center"/>
        <w:rPr>
          <w:rFonts w:ascii="Times New Roman" w:hAnsi="Times New Roman" w:cs="Times New Roman"/>
          <w:sz w:val="24"/>
          <w:szCs w:val="24"/>
          <w:lang w:val="ro-RO"/>
        </w:rPr>
      </w:pPr>
      <w:r w:rsidRPr="008B1053">
        <w:rPr>
          <w:rFonts w:ascii="Times New Roman" w:hAnsi="Times New Roman" w:cs="Times New Roman"/>
          <w:sz w:val="24"/>
          <w:szCs w:val="24"/>
          <w:lang w:val="ro-RO"/>
        </w:rPr>
        <w:t xml:space="preserve">Figura </w:t>
      </w:r>
      <w:r w:rsidR="00816A3D">
        <w:rPr>
          <w:rFonts w:ascii="Times New Roman" w:hAnsi="Times New Roman" w:cs="Times New Roman"/>
          <w:sz w:val="24"/>
          <w:szCs w:val="24"/>
          <w:lang w:val="ro-RO"/>
        </w:rPr>
        <w:t>8</w:t>
      </w:r>
      <w:r w:rsidRPr="008B1053">
        <w:rPr>
          <w:rFonts w:ascii="Times New Roman" w:hAnsi="Times New Roman" w:cs="Times New Roman"/>
          <w:sz w:val="24"/>
          <w:szCs w:val="24"/>
          <w:lang w:val="ro-RO"/>
        </w:rPr>
        <w:t xml:space="preserve">: Materialul și procedura studiului făcut de </w:t>
      </w:r>
      <w:r w:rsidRPr="008B1053">
        <w:rPr>
          <w:rFonts w:ascii="Times New Roman" w:hAnsi="Times New Roman" w:cs="Times New Roman"/>
          <w:sz w:val="24"/>
          <w:szCs w:val="24"/>
          <w:lang w:val="ro-RO"/>
        </w:rPr>
        <w:fldChar w:fldCharType="begin"/>
      </w:r>
      <w:r w:rsidRPr="008B1053">
        <w:rPr>
          <w:rFonts w:ascii="Times New Roman" w:hAnsi="Times New Roman" w:cs="Times New Roman"/>
          <w:sz w:val="24"/>
          <w:szCs w:val="24"/>
          <w:lang w:val="ro-RO"/>
        </w:rPr>
        <w:instrText xml:space="preserve"> REF EnhancingUXduringWaitingTime \h </w:instrText>
      </w:r>
      <w:r w:rsidR="008B1053">
        <w:rPr>
          <w:rFonts w:ascii="Times New Roman" w:hAnsi="Times New Roman" w:cs="Times New Roman"/>
          <w:sz w:val="24"/>
          <w:szCs w:val="24"/>
          <w:lang w:val="ro-RO"/>
        </w:rPr>
        <w:instrText xml:space="preserve"> </w:instrText>
      </w:r>
      <w:r w:rsidRPr="008B1053">
        <w:rPr>
          <w:rFonts w:ascii="Times New Roman" w:hAnsi="Times New Roman" w:cs="Times New Roman"/>
          <w:sz w:val="24"/>
          <w:szCs w:val="24"/>
          <w:lang w:val="ro-RO"/>
        </w:rPr>
      </w:r>
      <w:r w:rsidRPr="008B1053">
        <w:rPr>
          <w:rFonts w:ascii="Times New Roman" w:hAnsi="Times New Roman" w:cs="Times New Roman"/>
          <w:sz w:val="24"/>
          <w:szCs w:val="24"/>
          <w:lang w:val="ro-RO"/>
        </w:rPr>
        <w:fldChar w:fldCharType="separate"/>
      </w:r>
      <w:r w:rsidR="00C50817" w:rsidRPr="008B1053">
        <w:rPr>
          <w:rFonts w:ascii="Times New Roman" w:hAnsi="Times New Roman" w:cs="Times New Roman"/>
          <w:sz w:val="26"/>
          <w:szCs w:val="26"/>
          <w:lang w:val="ro-RO"/>
        </w:rPr>
        <w:t>Lallemand, Carine &amp; Gronier, Guillaume. (2012)[</w:t>
      </w:r>
      <w:r w:rsidR="00C50817">
        <w:rPr>
          <w:rFonts w:ascii="Times New Roman" w:hAnsi="Times New Roman" w:cs="Times New Roman"/>
          <w:sz w:val="26"/>
          <w:szCs w:val="26"/>
          <w:lang w:val="ro-RO"/>
        </w:rPr>
        <w:t>4</w:t>
      </w:r>
      <w:r w:rsidR="00C50817" w:rsidRPr="008B1053">
        <w:rPr>
          <w:rFonts w:ascii="Times New Roman" w:hAnsi="Times New Roman" w:cs="Times New Roman"/>
          <w:sz w:val="26"/>
          <w:szCs w:val="26"/>
          <w:lang w:val="ro-RO"/>
        </w:rPr>
        <w:t>]</w:t>
      </w:r>
      <w:r w:rsidRPr="008B1053">
        <w:rPr>
          <w:rFonts w:ascii="Times New Roman" w:hAnsi="Times New Roman" w:cs="Times New Roman"/>
          <w:sz w:val="24"/>
          <w:szCs w:val="24"/>
          <w:lang w:val="ro-RO"/>
        </w:rPr>
        <w:fldChar w:fldCharType="end"/>
      </w:r>
    </w:p>
    <w:p w14:paraId="48E119C8" w14:textId="7779986E" w:rsidR="00995634" w:rsidRPr="008B1053" w:rsidRDefault="00995634" w:rsidP="0085693E">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Legat de timpul de așteptare, au găsit faptul că participanții au judecat mai pozitiv timpul de așteptare mai scurt decât cele mai lungi, iar scăderea în satisfacția globală este liniară. De asemenea, participanții au considerat că perioadele scurte de așteptare sunt mai rezonabile decât cele lungi.</w:t>
      </w:r>
    </w:p>
    <w:p w14:paraId="2CA12798" w14:textId="77777777" w:rsidR="00F54812" w:rsidRDefault="00995634" w:rsidP="0085693E">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În ceea ce privește nivelul de informație </w:t>
      </w:r>
      <w:r w:rsidR="00000329" w:rsidRPr="008B1053">
        <w:rPr>
          <w:rFonts w:ascii="Times New Roman" w:hAnsi="Times New Roman" w:cs="Times New Roman"/>
          <w:sz w:val="26"/>
          <w:szCs w:val="26"/>
          <w:lang w:val="ro-RO"/>
        </w:rPr>
        <w:t>afișat, au observat că există o legătură semnificativă între nivelul informațional de feedback și durata timpului de așteptare. Utilizatorii percep timpul de așteptare ca fiind mai lung atunci când este afișată mai multă informație, creierul înregistrând mai multe evenimente deodată și dând impresia că timpul este mai lung. Astfel, din punct de vedere al designului, o interfață care arată cât mai puțină informație, sau chiar deloc, ar putea fi cea mai bună opțiune.</w:t>
      </w:r>
    </w:p>
    <w:p w14:paraId="69E49979" w14:textId="0F67142E" w:rsidR="00307EA6" w:rsidRPr="0051695D" w:rsidRDefault="00307EA6" w:rsidP="0051695D">
      <w:pPr>
        <w:pStyle w:val="Heading1"/>
        <w:spacing w:before="0" w:after="160"/>
        <w:rPr>
          <w:rFonts w:ascii="Times New Roman" w:hAnsi="Times New Roman" w:cs="Times New Roman"/>
          <w:color w:val="auto"/>
          <w:u w:val="single"/>
        </w:rPr>
      </w:pPr>
      <w:r w:rsidRPr="00F54812">
        <w:rPr>
          <w:rFonts w:ascii="Times New Roman" w:hAnsi="Times New Roman" w:cs="Times New Roman"/>
          <w:color w:val="auto"/>
          <w:u w:val="single"/>
        </w:rPr>
        <w:t>Bibliografie:</w:t>
      </w:r>
    </w:p>
    <w:p w14:paraId="2147A66B" w14:textId="4D01814A" w:rsidR="00307EA6" w:rsidRPr="008B1053" w:rsidRDefault="00752C99" w:rsidP="0085693E">
      <w:pPr>
        <w:autoSpaceDE w:val="0"/>
        <w:autoSpaceDN w:val="0"/>
        <w:adjustRightInd w:val="0"/>
        <w:spacing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w:instrText>
      </w:r>
      <w:r w:rsidR="006E3990">
        <w:rPr>
          <w:rFonts w:ascii="Times New Roman" w:hAnsi="Times New Roman" w:cs="Times New Roman"/>
          <w:sz w:val="26"/>
          <w:szCs w:val="26"/>
          <w:lang w:val="ro-RO"/>
        </w:rPr>
        <w:instrText>C</w:instrText>
      </w:r>
      <w:r w:rsidRPr="008B1053">
        <w:rPr>
          <w:rFonts w:ascii="Times New Roman" w:hAnsi="Times New Roman" w:cs="Times New Roman"/>
          <w:sz w:val="26"/>
          <w:szCs w:val="26"/>
          <w:lang w:val="ro-RO"/>
        </w:rPr>
        <w:instrText>rossCulturalHCIandUXdesign "Romeo, Pietro și Karreman [</w:instrText>
      </w:r>
      <w:r w:rsidR="00405DC5">
        <w:rPr>
          <w:rFonts w:ascii="Times New Roman" w:hAnsi="Times New Roman" w:cs="Times New Roman"/>
          <w:sz w:val="26"/>
          <w:szCs w:val="26"/>
          <w:lang w:val="ro-RO"/>
        </w:rPr>
        <w:instrText>1</w:instrText>
      </w:r>
      <w:r w:rsidRP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fldChar w:fldCharType="separate"/>
      </w:r>
      <w:bookmarkStart w:id="0" w:name="CrossCulturalHCIandUXdesign"/>
      <w:r w:rsidR="006E3990" w:rsidRPr="008B1053">
        <w:rPr>
          <w:rFonts w:ascii="Times New Roman" w:hAnsi="Times New Roman" w:cs="Times New Roman"/>
          <w:sz w:val="26"/>
          <w:szCs w:val="26"/>
          <w:lang w:val="ro-RO"/>
        </w:rPr>
        <w:t>Romeo, Pietro și Karreman [</w:t>
      </w:r>
      <w:r w:rsidR="006E3990">
        <w:rPr>
          <w:rFonts w:ascii="Times New Roman" w:hAnsi="Times New Roman" w:cs="Times New Roman"/>
          <w:sz w:val="26"/>
          <w:szCs w:val="26"/>
          <w:lang w:val="ro-RO"/>
        </w:rPr>
        <w:t>1</w:t>
      </w:r>
      <w:r w:rsidR="006E3990" w:rsidRPr="008B1053">
        <w:rPr>
          <w:rFonts w:ascii="Times New Roman" w:hAnsi="Times New Roman" w:cs="Times New Roman"/>
          <w:sz w:val="26"/>
          <w:szCs w:val="26"/>
          <w:lang w:val="ro-RO"/>
        </w:rPr>
        <w:t>]</w:t>
      </w:r>
      <w:bookmarkEnd w:id="0"/>
      <w:r w:rsidRPr="008B1053">
        <w:rPr>
          <w:rFonts w:ascii="Times New Roman" w:hAnsi="Times New Roman" w:cs="Times New Roman"/>
          <w:sz w:val="26"/>
          <w:szCs w:val="26"/>
          <w:lang w:val="ro-RO"/>
        </w:rPr>
        <w:fldChar w:fldCharType="end"/>
      </w: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CrossCulturalHCIandUXdesign2 "[</w:instrText>
      </w:r>
      <w:r w:rsidR="00405DC5">
        <w:rPr>
          <w:rFonts w:ascii="Times New Roman" w:hAnsi="Times New Roman" w:cs="Times New Roman"/>
          <w:sz w:val="26"/>
          <w:szCs w:val="26"/>
          <w:lang w:val="ro-RO"/>
        </w:rPr>
        <w:instrText>1</w:instrText>
      </w:r>
      <w:r w:rsidRP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fldChar w:fldCharType="separate"/>
      </w:r>
      <w:bookmarkStart w:id="1" w:name="CrossCulturalHCIandUXdesign2"/>
      <w:r w:rsidRPr="008B1053">
        <w:rPr>
          <w:rFonts w:ascii="Times New Roman" w:hAnsi="Times New Roman" w:cs="Times New Roman"/>
          <w:sz w:val="26"/>
          <w:szCs w:val="26"/>
          <w:lang w:val="ro-RO"/>
        </w:rPr>
        <w:t>[2]</w:t>
      </w:r>
      <w:bookmarkEnd w:id="1"/>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w:t>
      </w:r>
      <w:r w:rsidR="00405DC5">
        <w:rPr>
          <w:rFonts w:ascii="Times New Roman" w:hAnsi="Times New Roman" w:cs="Times New Roman"/>
          <w:sz w:val="26"/>
          <w:szCs w:val="26"/>
          <w:lang w:val="ro-RO"/>
        </w:rPr>
        <w:t>1</w:t>
      </w:r>
      <w:r w:rsidR="00307EA6" w:rsidRPr="008B1053">
        <w:rPr>
          <w:rFonts w:ascii="Times New Roman" w:hAnsi="Times New Roman" w:cs="Times New Roman"/>
          <w:sz w:val="26"/>
          <w:szCs w:val="26"/>
          <w:lang w:val="ro-RO"/>
        </w:rPr>
        <w:t xml:space="preserve">] Romeo, Pietro &amp; Karreman, Joyce &amp; </w:t>
      </w:r>
      <w:r w:rsidR="00307EA6" w:rsidRPr="008B1053">
        <w:rPr>
          <w:rFonts w:ascii="Times New Roman" w:hAnsi="Times New Roman" w:cs="Times New Roman"/>
          <w:sz w:val="26"/>
          <w:szCs w:val="26"/>
          <w:lang w:val="ro-RO"/>
        </w:rPr>
        <w:lastRenderedPageBreak/>
        <w:t>Karreman@utwente, J &amp; Nl, Pietro &amp; Romeo, &amp; Li, Qian. (2016). Cross-cultural HCI and UX design: a comparison of Chinese and Western user interfaces.</w:t>
      </w:r>
    </w:p>
    <w:p w14:paraId="2E15D14B" w14:textId="470DFE61" w:rsidR="00307EA6" w:rsidRPr="008B1053" w:rsidRDefault="00FB4BAF" w:rsidP="0085693E">
      <w:pPr>
        <w:autoSpaceDE w:val="0"/>
        <w:autoSpaceDN w:val="0"/>
        <w:adjustRightInd w:val="0"/>
        <w:spacing w:line="240" w:lineRule="auto"/>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w:instrText>
      </w:r>
      <w:r w:rsidR="006E3990">
        <w:rPr>
          <w:rFonts w:ascii="Times New Roman" w:hAnsi="Times New Roman" w:cs="Times New Roman"/>
          <w:sz w:val="26"/>
          <w:szCs w:val="26"/>
          <w:lang w:val="ro-RO"/>
        </w:rPr>
        <w:instrText>C</w:instrText>
      </w:r>
      <w:r>
        <w:rPr>
          <w:rFonts w:ascii="Times New Roman" w:hAnsi="Times New Roman" w:cs="Times New Roman"/>
          <w:sz w:val="26"/>
          <w:szCs w:val="26"/>
          <w:lang w:val="ro-RO"/>
        </w:rPr>
        <w:instrText>ognitive "</w:instrText>
      </w:r>
      <w:r w:rsidRPr="008B1053">
        <w:rPr>
          <w:rFonts w:ascii="Times New Roman" w:hAnsi="Times New Roman" w:cs="Times New Roman"/>
          <w:sz w:val="26"/>
          <w:szCs w:val="26"/>
          <w:lang w:val="ro-RO"/>
        </w:rPr>
        <w:instrText>Yee, Chee &amp; Ling, Choo &amp; Yee, Wong &amp; Zainon, Wan Mohd Nazmee. (2012</w:instrText>
      </w:r>
      <w:r w:rsidR="00D5257D">
        <w:rPr>
          <w:rFonts w:ascii="Times New Roman" w:hAnsi="Times New Roman" w:cs="Times New Roman"/>
          <w:sz w:val="26"/>
          <w:szCs w:val="26"/>
          <w:lang w:val="ro-RO"/>
        </w:rPr>
        <w:instrText>)</w:instrText>
      </w:r>
      <w:r w:rsidR="00743BB1">
        <w:rPr>
          <w:rFonts w:ascii="Times New Roman" w:hAnsi="Times New Roman" w:cs="Times New Roman"/>
          <w:sz w:val="26"/>
          <w:szCs w:val="26"/>
          <w:lang w:val="ro-RO"/>
        </w:rPr>
        <w:instrText xml:space="preserve"> [2]</w:instrText>
      </w:r>
      <w:r>
        <w:rPr>
          <w:rFonts w:ascii="Times New Roman" w:hAnsi="Times New Roman" w:cs="Times New Roman"/>
          <w:sz w:val="26"/>
          <w:szCs w:val="26"/>
          <w:lang w:val="ro-RO"/>
        </w:rPr>
        <w:instrText xml:space="preserve">" </w:instrText>
      </w:r>
      <w:r>
        <w:rPr>
          <w:rFonts w:ascii="Times New Roman" w:hAnsi="Times New Roman" w:cs="Times New Roman"/>
          <w:sz w:val="26"/>
          <w:szCs w:val="26"/>
          <w:lang w:val="ro-RO"/>
        </w:rPr>
        <w:fldChar w:fldCharType="separate"/>
      </w:r>
      <w:bookmarkStart w:id="2" w:name="Cognitive"/>
      <w:r w:rsidR="00D5257D" w:rsidRPr="008B1053">
        <w:rPr>
          <w:rFonts w:ascii="Times New Roman" w:hAnsi="Times New Roman" w:cs="Times New Roman"/>
          <w:sz w:val="26"/>
          <w:szCs w:val="26"/>
          <w:lang w:val="ro-RO"/>
        </w:rPr>
        <w:t>Yee, Chee &amp; Ling, Choo &amp; Yee, Wong &amp; Zainon, Wan Mohd Nazmee. (2012</w:t>
      </w:r>
      <w:r w:rsidR="00D5257D">
        <w:rPr>
          <w:rFonts w:ascii="Times New Roman" w:hAnsi="Times New Roman" w:cs="Times New Roman"/>
          <w:sz w:val="26"/>
          <w:szCs w:val="26"/>
          <w:lang w:val="ro-RO"/>
        </w:rPr>
        <w:t>) [2]</w:t>
      </w:r>
      <w:bookmarkEnd w:id="2"/>
      <w:r>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w:t>
      </w:r>
      <w:r w:rsidR="00743BB1">
        <w:rPr>
          <w:rFonts w:ascii="Times New Roman" w:hAnsi="Times New Roman" w:cs="Times New Roman"/>
          <w:sz w:val="26"/>
          <w:szCs w:val="26"/>
          <w:lang w:val="ro-RO"/>
        </w:rPr>
        <w:t>2</w:t>
      </w:r>
      <w:r w:rsidR="00307EA6" w:rsidRPr="008B1053">
        <w:rPr>
          <w:rFonts w:ascii="Times New Roman" w:hAnsi="Times New Roman" w:cs="Times New Roman"/>
          <w:sz w:val="26"/>
          <w:szCs w:val="26"/>
          <w:lang w:val="ro-RO"/>
        </w:rPr>
        <w:t>] Yee, Chee &amp; Ling, Choo &amp; Yee, Wong &amp; Zainon, Wan Mohd Nazmee. (2012). GUI design based on cognitive psychology: Theoretical, empirical and practical approaches. Proceedings - 2012 8th International Conference on Computing Technology and Information Management, ICCM 2012. 2. 836-841.</w:t>
      </w:r>
    </w:p>
    <w:p w14:paraId="3AC34A0D" w14:textId="759BE2A2" w:rsidR="00307EA6" w:rsidRPr="008B1053" w:rsidRDefault="00D13A59" w:rsidP="0085693E">
      <w:pPr>
        <w:autoSpaceDE w:val="0"/>
        <w:autoSpaceDN w:val="0"/>
        <w:adjustRightInd w:val="0"/>
        <w:spacing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w:instrText>
      </w:r>
      <w:r w:rsidR="006E3990">
        <w:rPr>
          <w:rFonts w:ascii="Times New Roman" w:hAnsi="Times New Roman" w:cs="Times New Roman"/>
          <w:sz w:val="26"/>
          <w:szCs w:val="26"/>
          <w:lang w:val="ro-RO"/>
        </w:rPr>
        <w:instrText>M</w:instrText>
      </w:r>
      <w:r w:rsidRPr="008B1053">
        <w:rPr>
          <w:rFonts w:ascii="Times New Roman" w:hAnsi="Times New Roman" w:cs="Times New Roman"/>
          <w:sz w:val="26"/>
          <w:szCs w:val="26"/>
          <w:lang w:val="ro-RO"/>
        </w:rPr>
        <w:instrText>BTI " Su, K., Chen, C., &amp; Shue, L. (2013)[</w:instrText>
      </w:r>
      <w:r w:rsidR="00B8221E">
        <w:rPr>
          <w:rFonts w:ascii="Times New Roman" w:hAnsi="Times New Roman" w:cs="Times New Roman"/>
          <w:sz w:val="26"/>
          <w:szCs w:val="26"/>
          <w:lang w:val="ro-RO"/>
        </w:rPr>
        <w:instrText>3</w:instrText>
      </w:r>
      <w:r w:rsidRP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fldChar w:fldCharType="separate"/>
      </w:r>
      <w:bookmarkStart w:id="3" w:name="MBTI"/>
      <w:r w:rsidR="006E3990" w:rsidRPr="008B1053">
        <w:rPr>
          <w:rFonts w:ascii="Times New Roman" w:hAnsi="Times New Roman" w:cs="Times New Roman"/>
          <w:sz w:val="26"/>
          <w:szCs w:val="26"/>
          <w:lang w:val="ro-RO"/>
        </w:rPr>
        <w:t xml:space="preserve"> Su, K., Chen, C., &amp; Shue, L. (2013)[</w:t>
      </w:r>
      <w:r w:rsidR="006E3990">
        <w:rPr>
          <w:rFonts w:ascii="Times New Roman" w:hAnsi="Times New Roman" w:cs="Times New Roman"/>
          <w:sz w:val="26"/>
          <w:szCs w:val="26"/>
          <w:lang w:val="ro-RO"/>
        </w:rPr>
        <w:t>3</w:t>
      </w:r>
      <w:r w:rsidR="006E3990" w:rsidRPr="008B1053">
        <w:rPr>
          <w:rFonts w:ascii="Times New Roman" w:hAnsi="Times New Roman" w:cs="Times New Roman"/>
          <w:sz w:val="26"/>
          <w:szCs w:val="26"/>
          <w:lang w:val="ro-RO"/>
        </w:rPr>
        <w:t>]</w:t>
      </w:r>
      <w:bookmarkEnd w:id="3"/>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w:t>
      </w:r>
      <w:r w:rsidR="00B8221E">
        <w:rPr>
          <w:rFonts w:ascii="Times New Roman" w:hAnsi="Times New Roman" w:cs="Times New Roman"/>
          <w:sz w:val="26"/>
          <w:szCs w:val="26"/>
          <w:lang w:val="ro-RO"/>
        </w:rPr>
        <w:t>3</w:t>
      </w:r>
      <w:r w:rsidR="00307EA6" w:rsidRPr="008B1053">
        <w:rPr>
          <w:rFonts w:ascii="Times New Roman" w:hAnsi="Times New Roman" w:cs="Times New Roman"/>
          <w:sz w:val="26"/>
          <w:szCs w:val="26"/>
          <w:lang w:val="ro-RO"/>
        </w:rPr>
        <w:t xml:space="preserve">] </w:t>
      </w:r>
      <w:r w:rsidRPr="008B1053">
        <w:rPr>
          <w:rFonts w:ascii="Times New Roman" w:hAnsi="Times New Roman" w:cs="Times New Roman"/>
          <w:sz w:val="26"/>
          <w:szCs w:val="26"/>
          <w:lang w:val="ro-RO"/>
        </w:rPr>
        <w:t>Su, K., Chen, C., &amp; Shue, L. (2013). Implication of Cognitive Style in Designing Computer-Based Procedure Interface. Human Factors and Ergonomics in Manufacturing &amp; Service Industries, 23, 230-242.</w:t>
      </w:r>
    </w:p>
    <w:p w14:paraId="57412F64" w14:textId="190C30DB" w:rsidR="00307EA6" w:rsidRPr="008B1053" w:rsidRDefault="00752C99" w:rsidP="0085693E">
      <w:pPr>
        <w:autoSpaceDE w:val="0"/>
        <w:autoSpaceDN w:val="0"/>
        <w:adjustRightInd w:val="0"/>
        <w:spacing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w:instrText>
      </w:r>
      <w:r w:rsidR="006E3990">
        <w:rPr>
          <w:rFonts w:ascii="Times New Roman" w:hAnsi="Times New Roman" w:cs="Times New Roman"/>
          <w:sz w:val="26"/>
          <w:szCs w:val="26"/>
          <w:lang w:val="ro-RO"/>
        </w:rPr>
        <w:instrText>E</w:instrText>
      </w:r>
      <w:r w:rsidRPr="008B1053">
        <w:rPr>
          <w:rFonts w:ascii="Times New Roman" w:hAnsi="Times New Roman" w:cs="Times New Roman"/>
          <w:sz w:val="26"/>
          <w:szCs w:val="26"/>
          <w:lang w:val="ro-RO"/>
        </w:rPr>
        <w:instrText xml:space="preserve">nhancingUXduringWaitingTime </w:instrText>
      </w:r>
      <w:r w:rsidR="007A56FE" w:rsidRPr="008B1053">
        <w:rPr>
          <w:rFonts w:ascii="Times New Roman" w:hAnsi="Times New Roman" w:cs="Times New Roman"/>
          <w:sz w:val="26"/>
          <w:szCs w:val="26"/>
          <w:lang w:val="ro-RO"/>
        </w:rPr>
        <w:instrText>"Lallemand, Carine &amp; Gronier, Guillaume. (2012)[</w:instrText>
      </w:r>
      <w:r w:rsidR="00B8221E">
        <w:rPr>
          <w:rFonts w:ascii="Times New Roman" w:hAnsi="Times New Roman" w:cs="Times New Roman"/>
          <w:sz w:val="26"/>
          <w:szCs w:val="26"/>
          <w:lang w:val="ro-RO"/>
        </w:rPr>
        <w:instrText>4</w:instrText>
      </w:r>
      <w:r w:rsidR="007A56FE" w:rsidRPr="008B1053">
        <w:rPr>
          <w:rFonts w:ascii="Times New Roman" w:hAnsi="Times New Roman" w:cs="Times New Roman"/>
          <w:sz w:val="26"/>
          <w:szCs w:val="26"/>
          <w:lang w:val="ro-RO"/>
        </w:rPr>
        <w:instrText>]"</w:instrText>
      </w:r>
      <w:r w:rsidRP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fldChar w:fldCharType="separate"/>
      </w:r>
      <w:bookmarkStart w:id="4" w:name="EnhancingUXduringWaitingTime"/>
      <w:r w:rsidR="00D57821" w:rsidRPr="008B1053">
        <w:rPr>
          <w:rFonts w:ascii="Times New Roman" w:hAnsi="Times New Roman" w:cs="Times New Roman"/>
          <w:sz w:val="26"/>
          <w:szCs w:val="26"/>
          <w:lang w:val="ro-RO"/>
        </w:rPr>
        <w:t>Lallemand, Carine &amp; Gronier, Guillaume. (2012)[</w:t>
      </w:r>
      <w:r w:rsidR="00D57821">
        <w:rPr>
          <w:rFonts w:ascii="Times New Roman" w:hAnsi="Times New Roman" w:cs="Times New Roman"/>
          <w:sz w:val="26"/>
          <w:szCs w:val="26"/>
          <w:lang w:val="ro-RO"/>
        </w:rPr>
        <w:t>4</w:t>
      </w:r>
      <w:r w:rsidR="00D57821" w:rsidRPr="008B1053">
        <w:rPr>
          <w:rFonts w:ascii="Times New Roman" w:hAnsi="Times New Roman" w:cs="Times New Roman"/>
          <w:sz w:val="26"/>
          <w:szCs w:val="26"/>
          <w:lang w:val="ro-RO"/>
        </w:rPr>
        <w:t>]</w:t>
      </w:r>
      <w:bookmarkEnd w:id="4"/>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w:t>
      </w:r>
      <w:r w:rsidR="00B8221E">
        <w:rPr>
          <w:rFonts w:ascii="Times New Roman" w:hAnsi="Times New Roman" w:cs="Times New Roman"/>
          <w:sz w:val="26"/>
          <w:szCs w:val="26"/>
          <w:lang w:val="ro-RO"/>
        </w:rPr>
        <w:t>4</w:t>
      </w:r>
      <w:r w:rsidR="00307EA6" w:rsidRPr="008B1053">
        <w:rPr>
          <w:rFonts w:ascii="Times New Roman" w:hAnsi="Times New Roman" w:cs="Times New Roman"/>
          <w:sz w:val="26"/>
          <w:szCs w:val="26"/>
          <w:lang w:val="ro-RO"/>
        </w:rPr>
        <w:t>] Lallemand, Carine &amp; Gronier, Guillaume. (2012). Enhancing User eXperience during waiting time in HCI: Contributions of cognitive psychology. Proceedings of the Designing Interactive Systems Conference, DIS '12. 10.1145/2317956.2318069.</w:t>
      </w:r>
    </w:p>
    <w:p w14:paraId="5BE5A299" w14:textId="3095F4C9" w:rsidR="00307EA6" w:rsidRPr="008B1053" w:rsidRDefault="00B34EB0" w:rsidP="0085693E">
      <w:pPr>
        <w:autoSpaceDE w:val="0"/>
        <w:autoSpaceDN w:val="0"/>
        <w:adjustRightInd w:val="0"/>
        <w:spacing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w:instrText>
      </w:r>
      <w:r w:rsidR="00D57821">
        <w:rPr>
          <w:rFonts w:ascii="Times New Roman" w:hAnsi="Times New Roman" w:cs="Times New Roman"/>
          <w:sz w:val="26"/>
          <w:szCs w:val="26"/>
          <w:lang w:val="ro-RO"/>
        </w:rPr>
        <w:instrText>P</w:instrText>
      </w:r>
      <w:r w:rsidRPr="008B1053">
        <w:rPr>
          <w:rFonts w:ascii="Times New Roman" w:hAnsi="Times New Roman" w:cs="Times New Roman"/>
          <w:sz w:val="26"/>
          <w:szCs w:val="26"/>
          <w:lang w:val="ro-RO"/>
        </w:rPr>
        <w:instrText>ersonality1 "Sarsam, Samer &amp; Al-Samarraie, Hosam. (2018)[</w:instrText>
      </w:r>
      <w:r w:rsidR="00B8221E">
        <w:rPr>
          <w:rFonts w:ascii="Times New Roman" w:hAnsi="Times New Roman" w:cs="Times New Roman"/>
          <w:sz w:val="26"/>
          <w:szCs w:val="26"/>
          <w:lang w:val="ro-RO"/>
        </w:rPr>
        <w:instrText>5</w:instrText>
      </w:r>
      <w:r w:rsidRP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fldChar w:fldCharType="separate"/>
      </w:r>
      <w:bookmarkStart w:id="5" w:name="Personality1"/>
      <w:r w:rsidR="00D57821" w:rsidRPr="008B1053">
        <w:rPr>
          <w:rFonts w:ascii="Times New Roman" w:hAnsi="Times New Roman" w:cs="Times New Roman"/>
          <w:sz w:val="26"/>
          <w:szCs w:val="26"/>
          <w:lang w:val="ro-RO"/>
        </w:rPr>
        <w:t>Sarsam, Samer &amp; Al-Samarraie, Hosam. (2018)[</w:t>
      </w:r>
      <w:r w:rsidR="00D57821">
        <w:rPr>
          <w:rFonts w:ascii="Times New Roman" w:hAnsi="Times New Roman" w:cs="Times New Roman"/>
          <w:sz w:val="26"/>
          <w:szCs w:val="26"/>
          <w:lang w:val="ro-RO"/>
        </w:rPr>
        <w:t>5</w:t>
      </w:r>
      <w:r w:rsidR="00D57821" w:rsidRPr="008B1053">
        <w:rPr>
          <w:rFonts w:ascii="Times New Roman" w:hAnsi="Times New Roman" w:cs="Times New Roman"/>
          <w:sz w:val="26"/>
          <w:szCs w:val="26"/>
          <w:lang w:val="ro-RO"/>
        </w:rPr>
        <w:t>]</w:t>
      </w:r>
      <w:bookmarkEnd w:id="5"/>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w:t>
      </w:r>
      <w:r w:rsidR="00B8221E">
        <w:rPr>
          <w:rFonts w:ascii="Times New Roman" w:hAnsi="Times New Roman" w:cs="Times New Roman"/>
          <w:sz w:val="26"/>
          <w:szCs w:val="26"/>
          <w:lang w:val="ro-RO"/>
        </w:rPr>
        <w:t>5</w:t>
      </w:r>
      <w:r w:rsidR="00307EA6" w:rsidRPr="008B1053">
        <w:rPr>
          <w:rFonts w:ascii="Times New Roman" w:hAnsi="Times New Roman" w:cs="Times New Roman"/>
          <w:sz w:val="26"/>
          <w:szCs w:val="26"/>
          <w:lang w:val="ro-RO"/>
        </w:rPr>
        <w:t>] Sarsam, Samer &amp; Al-Samarraie, Hosam. (2018). A First Look at the Effectiveness of Personality Dimensions in Promoting Users’ Satisfaction With the System. SAGE Open. 8. 215824401876912. 10.1177/2158244018769125.</w:t>
      </w:r>
    </w:p>
    <w:p w14:paraId="1811D1FE" w14:textId="5CDE5E38" w:rsidR="005154FE" w:rsidRPr="0051695D" w:rsidRDefault="00664414" w:rsidP="0085693E">
      <w:pPr>
        <w:autoSpaceDE w:val="0"/>
        <w:autoSpaceDN w:val="0"/>
        <w:adjustRightInd w:val="0"/>
        <w:spacing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w:instrText>
      </w:r>
      <w:r w:rsidR="00D57821">
        <w:rPr>
          <w:rFonts w:ascii="Times New Roman" w:hAnsi="Times New Roman" w:cs="Times New Roman"/>
          <w:sz w:val="26"/>
          <w:szCs w:val="26"/>
          <w:lang w:val="ro-RO"/>
        </w:rPr>
        <w:instrText>I</w:instrText>
      </w:r>
      <w:r w:rsidRPr="008B1053">
        <w:rPr>
          <w:rFonts w:ascii="Times New Roman" w:hAnsi="Times New Roman" w:cs="Times New Roman"/>
          <w:sz w:val="26"/>
          <w:szCs w:val="26"/>
          <w:lang w:val="ro-RO"/>
        </w:rPr>
        <w:instrText>E "Karsvall, Arvid. (2002)[</w:instrText>
      </w:r>
      <w:r w:rsidR="009308D7">
        <w:rPr>
          <w:rFonts w:ascii="Times New Roman" w:hAnsi="Times New Roman" w:cs="Times New Roman"/>
          <w:sz w:val="26"/>
          <w:szCs w:val="26"/>
          <w:lang w:val="ro-RO"/>
        </w:rPr>
        <w:instrText>6</w:instrText>
      </w:r>
      <w:r w:rsidRP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fldChar w:fldCharType="separate"/>
      </w:r>
      <w:bookmarkStart w:id="6" w:name="IE"/>
      <w:r w:rsidR="00D57821" w:rsidRPr="008B1053">
        <w:rPr>
          <w:rFonts w:ascii="Times New Roman" w:hAnsi="Times New Roman" w:cs="Times New Roman"/>
          <w:sz w:val="26"/>
          <w:szCs w:val="26"/>
          <w:lang w:val="ro-RO"/>
        </w:rPr>
        <w:t>Karsvall, Arvid. (2002)[</w:t>
      </w:r>
      <w:r w:rsidR="00D57821">
        <w:rPr>
          <w:rFonts w:ascii="Times New Roman" w:hAnsi="Times New Roman" w:cs="Times New Roman"/>
          <w:sz w:val="26"/>
          <w:szCs w:val="26"/>
          <w:lang w:val="ro-RO"/>
        </w:rPr>
        <w:t>6</w:t>
      </w:r>
      <w:r w:rsidR="00D57821" w:rsidRPr="008B1053">
        <w:rPr>
          <w:rFonts w:ascii="Times New Roman" w:hAnsi="Times New Roman" w:cs="Times New Roman"/>
          <w:sz w:val="26"/>
          <w:szCs w:val="26"/>
          <w:lang w:val="ro-RO"/>
        </w:rPr>
        <w:t>]</w:t>
      </w:r>
      <w:bookmarkEnd w:id="6"/>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w:t>
      </w:r>
      <w:r w:rsidR="009308D7">
        <w:rPr>
          <w:rFonts w:ascii="Times New Roman" w:hAnsi="Times New Roman" w:cs="Times New Roman"/>
          <w:sz w:val="26"/>
          <w:szCs w:val="26"/>
          <w:lang w:val="ro-RO"/>
        </w:rPr>
        <w:t>6</w:t>
      </w:r>
      <w:r w:rsidR="00307EA6" w:rsidRPr="008B1053">
        <w:rPr>
          <w:rFonts w:ascii="Times New Roman" w:hAnsi="Times New Roman" w:cs="Times New Roman"/>
          <w:sz w:val="26"/>
          <w:szCs w:val="26"/>
          <w:lang w:val="ro-RO"/>
        </w:rPr>
        <w:t xml:space="preserve">] </w:t>
      </w:r>
      <w:r w:rsidRPr="008B1053">
        <w:rPr>
          <w:rFonts w:ascii="Times New Roman" w:hAnsi="Times New Roman" w:cs="Times New Roman"/>
          <w:sz w:val="26"/>
          <w:szCs w:val="26"/>
          <w:lang w:val="ro-RO"/>
        </w:rPr>
        <w:t>Karsvall, Arvid. (2002). Personality preferences in graphical interface design. 217-218. 10.1145/572020.572049.</w:t>
      </w:r>
    </w:p>
    <w:p w14:paraId="04200562" w14:textId="159072E2" w:rsidR="00E83680" w:rsidRPr="0051695D" w:rsidRDefault="00806BAB" w:rsidP="0051695D">
      <w:pPr>
        <w:autoSpaceDE w:val="0"/>
        <w:autoSpaceDN w:val="0"/>
        <w:adjustRightInd w:val="0"/>
        <w:spacing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w:instrText>
      </w:r>
      <w:r w:rsidR="00D57821">
        <w:rPr>
          <w:rFonts w:ascii="Times New Roman" w:hAnsi="Times New Roman" w:cs="Times New Roman"/>
          <w:sz w:val="26"/>
          <w:szCs w:val="26"/>
          <w:lang w:val="ro-RO"/>
        </w:rPr>
        <w:instrText>T</w:instrText>
      </w:r>
      <w:r w:rsidRPr="008B1053">
        <w:rPr>
          <w:rFonts w:ascii="Times New Roman" w:hAnsi="Times New Roman" w:cs="Times New Roman"/>
          <w:sz w:val="26"/>
          <w:szCs w:val="26"/>
          <w:lang w:val="ro-RO"/>
        </w:rPr>
        <w:instrText>ratatPsihologieSocial</w:instrText>
      </w:r>
      <w:r w:rsidR="004C45A2">
        <w:rPr>
          <w:rFonts w:ascii="Times New Roman" w:hAnsi="Times New Roman" w:cs="Times New Roman"/>
          <w:sz w:val="26"/>
          <w:szCs w:val="26"/>
          <w:lang w:val="ro-RO"/>
        </w:rPr>
        <w:instrText>a</w:instrText>
      </w:r>
      <w:r w:rsidRPr="008B1053">
        <w:rPr>
          <w:rFonts w:ascii="Times New Roman" w:hAnsi="Times New Roman" w:cs="Times New Roman"/>
          <w:sz w:val="26"/>
          <w:szCs w:val="26"/>
          <w:lang w:val="ro-RO"/>
        </w:rPr>
        <w:instrText xml:space="preserve"> "Tratat de Psihologie Sociala(2000)</w:instrText>
      </w:r>
      <w:r w:rsidR="001540CA" w:rsidRPr="008B1053">
        <w:rPr>
          <w:rFonts w:ascii="Times New Roman" w:hAnsi="Times New Roman" w:cs="Times New Roman"/>
          <w:sz w:val="26"/>
          <w:szCs w:val="26"/>
          <w:lang w:val="ro-RO"/>
        </w:rPr>
        <w:instrText>[</w:instrText>
      </w:r>
      <w:r w:rsidR="00C31FFE">
        <w:rPr>
          <w:rFonts w:ascii="Times New Roman" w:hAnsi="Times New Roman" w:cs="Times New Roman"/>
          <w:sz w:val="26"/>
          <w:szCs w:val="26"/>
          <w:lang w:val="ro-RO"/>
        </w:rPr>
        <w:instrText>7</w:instrText>
      </w:r>
      <w:r w:rsidR="001540CA" w:rsidRPr="008B1053">
        <w:rPr>
          <w:rFonts w:ascii="Times New Roman" w:hAnsi="Times New Roman" w:cs="Times New Roman"/>
          <w:sz w:val="26"/>
          <w:szCs w:val="26"/>
          <w:lang w:val="ro-RO"/>
        </w:rPr>
        <w:instrText>]</w:instrText>
      </w:r>
      <w:r w:rsidRP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fldChar w:fldCharType="separate"/>
      </w:r>
      <w:bookmarkStart w:id="7" w:name="TratatPsihologieSociala"/>
      <w:r w:rsidR="00D57821" w:rsidRPr="008B1053">
        <w:rPr>
          <w:rFonts w:ascii="Times New Roman" w:hAnsi="Times New Roman" w:cs="Times New Roman"/>
          <w:sz w:val="26"/>
          <w:szCs w:val="26"/>
          <w:lang w:val="ro-RO"/>
        </w:rPr>
        <w:t>Tratat de Psihologie Sociala(2000)[</w:t>
      </w:r>
      <w:r w:rsidR="00D57821">
        <w:rPr>
          <w:rFonts w:ascii="Times New Roman" w:hAnsi="Times New Roman" w:cs="Times New Roman"/>
          <w:sz w:val="26"/>
          <w:szCs w:val="26"/>
          <w:lang w:val="ro-RO"/>
        </w:rPr>
        <w:t>7</w:t>
      </w:r>
      <w:r w:rsidR="00D57821" w:rsidRPr="008B1053">
        <w:rPr>
          <w:rFonts w:ascii="Times New Roman" w:hAnsi="Times New Roman" w:cs="Times New Roman"/>
          <w:sz w:val="26"/>
          <w:szCs w:val="26"/>
          <w:lang w:val="ro-RO"/>
        </w:rPr>
        <w:t>]</w:t>
      </w:r>
      <w:bookmarkEnd w:id="7"/>
      <w:r w:rsidRPr="008B1053">
        <w:rPr>
          <w:rFonts w:ascii="Times New Roman" w:hAnsi="Times New Roman" w:cs="Times New Roman"/>
          <w:sz w:val="26"/>
          <w:szCs w:val="26"/>
          <w:lang w:val="ro-RO"/>
        </w:rPr>
        <w:fldChar w:fldCharType="end"/>
      </w:r>
      <w:r w:rsidR="005154FE" w:rsidRPr="008B1053">
        <w:rPr>
          <w:rFonts w:ascii="Times New Roman" w:hAnsi="Times New Roman" w:cs="Times New Roman"/>
          <w:sz w:val="26"/>
          <w:szCs w:val="26"/>
          <w:lang w:val="ro-RO"/>
        </w:rPr>
        <w:t>[</w:t>
      </w:r>
      <w:r w:rsidR="00C31FFE">
        <w:rPr>
          <w:rFonts w:ascii="Times New Roman" w:hAnsi="Times New Roman" w:cs="Times New Roman"/>
          <w:sz w:val="26"/>
          <w:szCs w:val="26"/>
          <w:lang w:val="ro-RO"/>
        </w:rPr>
        <w:t>7</w:t>
      </w:r>
      <w:r w:rsidR="005154FE" w:rsidRPr="008B1053">
        <w:rPr>
          <w:rFonts w:ascii="Times New Roman" w:hAnsi="Times New Roman" w:cs="Times New Roman"/>
          <w:sz w:val="26"/>
          <w:szCs w:val="26"/>
          <w:lang w:val="ro-RO"/>
        </w:rPr>
        <w:t>] Cristea, D., Tratat de psihologie socială, Editura ProTransilvania, 2000, 155-163</w:t>
      </w:r>
    </w:p>
    <w:p w14:paraId="5D4E38E3" w14:textId="378AD2D9" w:rsidR="008B1053" w:rsidRDefault="008B1053" w:rsidP="0085693E">
      <w:pPr>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w:instrText>
      </w:r>
      <w:r w:rsidR="00D57821">
        <w:rPr>
          <w:rFonts w:ascii="Times New Roman" w:hAnsi="Times New Roman" w:cs="Times New Roman"/>
          <w:sz w:val="26"/>
          <w:szCs w:val="26"/>
          <w:lang w:val="ro-RO"/>
        </w:rPr>
        <w:instrText>C</w:instrText>
      </w:r>
      <w:r>
        <w:rPr>
          <w:rFonts w:ascii="Times New Roman" w:hAnsi="Times New Roman" w:cs="Times New Roman"/>
          <w:sz w:val="26"/>
          <w:szCs w:val="26"/>
          <w:lang w:val="ro-RO"/>
        </w:rPr>
        <w:instrText>arlJung "</w:instrText>
      </w:r>
      <w:r w:rsidRPr="008B1053">
        <w:rPr>
          <w:rFonts w:ascii="Times New Roman" w:hAnsi="Times New Roman" w:cs="Times New Roman"/>
          <w:sz w:val="26"/>
          <w:szCs w:val="26"/>
          <w:lang w:val="ro-RO"/>
        </w:rPr>
        <w:instrText>Jung, Carl (1995)</w:instrText>
      </w:r>
      <w:r w:rsidR="001776AC">
        <w:rPr>
          <w:rFonts w:ascii="Times New Roman" w:hAnsi="Times New Roman" w:cs="Times New Roman"/>
          <w:sz w:val="26"/>
          <w:szCs w:val="26"/>
          <w:lang w:val="ro-RO"/>
        </w:rPr>
        <w:instrText>[8]</w:instrText>
      </w:r>
      <w:r>
        <w:rPr>
          <w:rFonts w:ascii="Times New Roman" w:hAnsi="Times New Roman" w:cs="Times New Roman"/>
          <w:sz w:val="26"/>
          <w:szCs w:val="26"/>
          <w:lang w:val="ro-RO"/>
        </w:rPr>
        <w:instrText xml:space="preserve">" </w:instrText>
      </w:r>
      <w:r>
        <w:rPr>
          <w:rFonts w:ascii="Times New Roman" w:hAnsi="Times New Roman" w:cs="Times New Roman"/>
          <w:sz w:val="26"/>
          <w:szCs w:val="26"/>
          <w:lang w:val="ro-RO"/>
        </w:rPr>
        <w:fldChar w:fldCharType="separate"/>
      </w:r>
      <w:bookmarkStart w:id="8" w:name="CarlJung"/>
      <w:r w:rsidR="00D57821" w:rsidRPr="008B1053">
        <w:rPr>
          <w:rFonts w:ascii="Times New Roman" w:hAnsi="Times New Roman" w:cs="Times New Roman"/>
          <w:sz w:val="26"/>
          <w:szCs w:val="26"/>
          <w:lang w:val="ro-RO"/>
        </w:rPr>
        <w:t>Jung, Carl (1995)</w:t>
      </w:r>
      <w:r w:rsidR="00D57821">
        <w:rPr>
          <w:rFonts w:ascii="Times New Roman" w:hAnsi="Times New Roman" w:cs="Times New Roman"/>
          <w:sz w:val="26"/>
          <w:szCs w:val="26"/>
          <w:lang w:val="ro-RO"/>
        </w:rPr>
        <w:t>[8]</w:t>
      </w:r>
      <w:bookmarkEnd w:id="8"/>
      <w:r>
        <w:rPr>
          <w:rFonts w:ascii="Times New Roman" w:hAnsi="Times New Roman" w:cs="Times New Roman"/>
          <w:sz w:val="26"/>
          <w:szCs w:val="26"/>
          <w:lang w:val="ro-RO"/>
        </w:rPr>
        <w:fldChar w:fldCharType="end"/>
      </w:r>
      <w:r>
        <w:rPr>
          <w:rFonts w:ascii="Times New Roman" w:hAnsi="Times New Roman" w:cs="Times New Roman"/>
          <w:sz w:val="26"/>
          <w:szCs w:val="26"/>
          <w:lang w:val="ro-RO"/>
        </w:rPr>
        <w:t>[</w:t>
      </w:r>
      <w:r w:rsidR="001776AC">
        <w:rPr>
          <w:rFonts w:ascii="Times New Roman" w:hAnsi="Times New Roman" w:cs="Times New Roman"/>
          <w:sz w:val="26"/>
          <w:szCs w:val="26"/>
          <w:lang w:val="ro-RO"/>
        </w:rPr>
        <w:t>8</w:t>
      </w:r>
      <w:r>
        <w:rPr>
          <w:rFonts w:ascii="Times New Roman" w:hAnsi="Times New Roman" w:cs="Times New Roman"/>
          <w:sz w:val="26"/>
          <w:szCs w:val="26"/>
          <w:lang w:val="ro-RO"/>
        </w:rPr>
        <w:t xml:space="preserve">] </w:t>
      </w:r>
      <w:r w:rsidR="00780C79" w:rsidRPr="00780C79">
        <w:rPr>
          <w:rFonts w:ascii="Times New Roman" w:hAnsi="Times New Roman" w:cs="Times New Roman"/>
          <w:sz w:val="26"/>
          <w:szCs w:val="26"/>
          <w:lang w:val="ro-RO"/>
        </w:rPr>
        <w:t>Jung, C., 2017. Amintiri, vise, reflecţii. Bucuresti: Humanitas, pp.177-179.</w:t>
      </w:r>
    </w:p>
    <w:p w14:paraId="78675A1E" w14:textId="133E9DD0" w:rsidR="00906D29" w:rsidRDefault="00724973" w:rsidP="00906D29">
      <w:pPr>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AroraR "</w:instrText>
      </w:r>
      <w:r w:rsidRPr="00906D29">
        <w:rPr>
          <w:rFonts w:ascii="Times New Roman" w:hAnsi="Times New Roman" w:cs="Times New Roman"/>
          <w:sz w:val="26"/>
          <w:szCs w:val="26"/>
          <w:lang w:val="ro-RO"/>
        </w:rPr>
        <w:instrText>Arora, R., &amp; Mahajan, A. (2016)</w:instrText>
      </w:r>
      <w:r w:rsidR="00E43658">
        <w:rPr>
          <w:rFonts w:ascii="Times New Roman" w:hAnsi="Times New Roman" w:cs="Times New Roman"/>
          <w:sz w:val="26"/>
          <w:szCs w:val="26"/>
          <w:lang w:val="ro-RO"/>
        </w:rPr>
        <w:instrText>[9]</w:instrText>
      </w:r>
      <w:r>
        <w:rPr>
          <w:rFonts w:ascii="Times New Roman" w:hAnsi="Times New Roman" w:cs="Times New Roman"/>
          <w:sz w:val="26"/>
          <w:szCs w:val="26"/>
          <w:lang w:val="ro-RO"/>
        </w:rPr>
        <w:instrText xml:space="preserve">" </w:instrText>
      </w:r>
      <w:r w:rsidR="00E92C12">
        <w:rPr>
          <w:rFonts w:ascii="Times New Roman" w:hAnsi="Times New Roman" w:cs="Times New Roman"/>
          <w:sz w:val="26"/>
          <w:szCs w:val="26"/>
          <w:lang w:val="ro-RO"/>
        </w:rPr>
        <w:fldChar w:fldCharType="separate"/>
      </w:r>
      <w:bookmarkStart w:id="9" w:name="AroraR"/>
      <w:r w:rsidR="00E92C12" w:rsidRPr="00906D29">
        <w:rPr>
          <w:rFonts w:ascii="Times New Roman" w:hAnsi="Times New Roman" w:cs="Times New Roman"/>
          <w:sz w:val="26"/>
          <w:szCs w:val="26"/>
          <w:lang w:val="ro-RO"/>
        </w:rPr>
        <w:t>Arora, R., &amp; Mahajan, A. (2016)</w:t>
      </w:r>
      <w:r w:rsidR="00E92C12">
        <w:rPr>
          <w:rFonts w:ascii="Times New Roman" w:hAnsi="Times New Roman" w:cs="Times New Roman"/>
          <w:sz w:val="26"/>
          <w:szCs w:val="26"/>
          <w:lang w:val="ro-RO"/>
        </w:rPr>
        <w:t>[9]</w:t>
      </w:r>
      <w:bookmarkEnd w:id="9"/>
      <w:r>
        <w:rPr>
          <w:rFonts w:ascii="Times New Roman" w:hAnsi="Times New Roman" w:cs="Times New Roman"/>
          <w:sz w:val="26"/>
          <w:szCs w:val="26"/>
          <w:lang w:val="ro-RO"/>
        </w:rPr>
        <w:fldChar w:fldCharType="end"/>
      </w:r>
      <w:r w:rsidR="00906D29">
        <w:rPr>
          <w:rFonts w:ascii="Times New Roman" w:hAnsi="Times New Roman" w:cs="Times New Roman"/>
          <w:sz w:val="26"/>
          <w:szCs w:val="26"/>
          <w:lang w:val="ro-RO"/>
        </w:rPr>
        <w:t xml:space="preserve">[9] </w:t>
      </w:r>
      <w:r w:rsidR="00906D29" w:rsidRPr="00906D29">
        <w:rPr>
          <w:rFonts w:ascii="Times New Roman" w:hAnsi="Times New Roman" w:cs="Times New Roman"/>
          <w:sz w:val="26"/>
          <w:szCs w:val="26"/>
          <w:lang w:val="ro-RO"/>
        </w:rPr>
        <w:t>Arora, R., &amp; Mahajan, A. (2016). Human computer interaction. International Journal for</w:t>
      </w:r>
      <w:r w:rsidR="00906D29">
        <w:rPr>
          <w:rFonts w:ascii="Times New Roman" w:hAnsi="Times New Roman" w:cs="Times New Roman"/>
          <w:sz w:val="26"/>
          <w:szCs w:val="26"/>
          <w:lang w:val="ro-RO"/>
        </w:rPr>
        <w:t xml:space="preserve"> </w:t>
      </w:r>
      <w:r w:rsidR="00906D29" w:rsidRPr="00906D29">
        <w:rPr>
          <w:rFonts w:ascii="Times New Roman" w:hAnsi="Times New Roman" w:cs="Times New Roman"/>
          <w:sz w:val="26"/>
          <w:szCs w:val="26"/>
          <w:lang w:val="ro-RO"/>
        </w:rPr>
        <w:t>Innovative Research in Science &amp; Technology, 2, 536–539</w:t>
      </w:r>
    </w:p>
    <w:p w14:paraId="5BC81A1C" w14:textId="1CB2B903" w:rsidR="00365312" w:rsidRDefault="00631C4F" w:rsidP="00906D29">
      <w:pPr>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Deaudelin "</w:instrText>
      </w:r>
      <w:r w:rsidR="00737FC7">
        <w:rPr>
          <w:rFonts w:ascii="Times New Roman" w:hAnsi="Times New Roman" w:cs="Times New Roman"/>
          <w:sz w:val="26"/>
          <w:szCs w:val="26"/>
          <w:lang w:val="ro-RO"/>
        </w:rPr>
        <w:instrText>D</w:instrText>
      </w:r>
      <w:r w:rsidRPr="00365312">
        <w:rPr>
          <w:rFonts w:ascii="Times New Roman" w:hAnsi="Times New Roman" w:cs="Times New Roman"/>
          <w:sz w:val="26"/>
          <w:szCs w:val="26"/>
          <w:lang w:val="ro-RO"/>
        </w:rPr>
        <w:instrText>eaudelin, Colette &amp; Dussault, Marc &amp; Brodeur, Monique. (2003)</w:instrText>
      </w:r>
      <w:r w:rsidR="00703DFA">
        <w:rPr>
          <w:rFonts w:ascii="Times New Roman" w:hAnsi="Times New Roman" w:cs="Times New Roman"/>
          <w:sz w:val="26"/>
          <w:szCs w:val="26"/>
          <w:lang w:val="ro-RO"/>
        </w:rPr>
        <w:instrText>[10]</w:instrText>
      </w:r>
      <w:r>
        <w:rPr>
          <w:rFonts w:ascii="Times New Roman" w:hAnsi="Times New Roman" w:cs="Times New Roman"/>
          <w:sz w:val="26"/>
          <w:szCs w:val="26"/>
          <w:lang w:val="ro-RO"/>
        </w:rPr>
        <w:instrText xml:space="preserve">" </w:instrText>
      </w:r>
      <w:r w:rsidR="00737FC7">
        <w:rPr>
          <w:rFonts w:ascii="Times New Roman" w:hAnsi="Times New Roman" w:cs="Times New Roman"/>
          <w:sz w:val="26"/>
          <w:szCs w:val="26"/>
          <w:lang w:val="ro-RO"/>
        </w:rPr>
        <w:fldChar w:fldCharType="separate"/>
      </w:r>
      <w:bookmarkStart w:id="10" w:name="Deaudelin"/>
      <w:r w:rsidR="00737FC7">
        <w:rPr>
          <w:rFonts w:ascii="Times New Roman" w:hAnsi="Times New Roman" w:cs="Times New Roman"/>
          <w:sz w:val="26"/>
          <w:szCs w:val="26"/>
          <w:lang w:val="ro-RO"/>
        </w:rPr>
        <w:t>D</w:t>
      </w:r>
      <w:r w:rsidR="00737FC7" w:rsidRPr="00365312">
        <w:rPr>
          <w:rFonts w:ascii="Times New Roman" w:hAnsi="Times New Roman" w:cs="Times New Roman"/>
          <w:sz w:val="26"/>
          <w:szCs w:val="26"/>
          <w:lang w:val="ro-RO"/>
        </w:rPr>
        <w:t>eaudelin, Colette &amp; Dussault, Marc &amp; Brodeur, Monique. (2003)</w:t>
      </w:r>
      <w:r w:rsidR="00737FC7">
        <w:rPr>
          <w:rFonts w:ascii="Times New Roman" w:hAnsi="Times New Roman" w:cs="Times New Roman"/>
          <w:sz w:val="26"/>
          <w:szCs w:val="26"/>
          <w:lang w:val="ro-RO"/>
        </w:rPr>
        <w:t>[10]</w:t>
      </w:r>
      <w:bookmarkEnd w:id="10"/>
      <w:r>
        <w:rPr>
          <w:rFonts w:ascii="Times New Roman" w:hAnsi="Times New Roman" w:cs="Times New Roman"/>
          <w:sz w:val="26"/>
          <w:szCs w:val="26"/>
          <w:lang w:val="ro-RO"/>
        </w:rPr>
        <w:fldChar w:fldCharType="end"/>
      </w:r>
      <w:r w:rsidR="00365312">
        <w:rPr>
          <w:rFonts w:ascii="Times New Roman" w:hAnsi="Times New Roman" w:cs="Times New Roman"/>
          <w:sz w:val="26"/>
          <w:szCs w:val="26"/>
          <w:lang w:val="ro-RO"/>
        </w:rPr>
        <w:t xml:space="preserve">[10] </w:t>
      </w:r>
      <w:r w:rsidR="00365312" w:rsidRPr="00365312">
        <w:rPr>
          <w:rFonts w:ascii="Times New Roman" w:hAnsi="Times New Roman" w:cs="Times New Roman"/>
          <w:sz w:val="26"/>
          <w:szCs w:val="26"/>
          <w:lang w:val="ro-RO"/>
        </w:rPr>
        <w:t>Deaudelin, Colette &amp; Dussault, Marc &amp; Brodeur, Monique. (2003). Human-Computer Interaction: A Review of the Research on its Affective and Social Aspects. Canadian Journal of Learning and Technology / La revue canadienne de l’apprentissage et de la technologie. 29. 10.21432/T2V315.</w:t>
      </w:r>
    </w:p>
    <w:p w14:paraId="7742F6A9" w14:textId="6EF67249" w:rsidR="00703DFA" w:rsidRDefault="006E22A3" w:rsidP="00906D29">
      <w:pPr>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Farzan "</w:instrText>
      </w:r>
      <w:r w:rsidR="00737FC7">
        <w:rPr>
          <w:rFonts w:ascii="Times New Roman" w:hAnsi="Times New Roman" w:cs="Times New Roman"/>
          <w:sz w:val="26"/>
          <w:szCs w:val="26"/>
          <w:lang w:val="ro-RO"/>
        </w:rPr>
        <w:instrText>F</w:instrText>
      </w:r>
      <w:r w:rsidRPr="0012441F">
        <w:rPr>
          <w:rFonts w:ascii="Times New Roman" w:hAnsi="Times New Roman" w:cs="Times New Roman"/>
          <w:sz w:val="26"/>
          <w:szCs w:val="26"/>
          <w:lang w:val="ro-RO"/>
        </w:rPr>
        <w:instrText>arzan, Rosta &amp; Dabbish, Laura &amp; Kraut, Robert &amp; Postmes, Tom. (2011)</w:instrText>
      </w:r>
      <w:r>
        <w:rPr>
          <w:rFonts w:ascii="Times New Roman" w:hAnsi="Times New Roman" w:cs="Times New Roman"/>
          <w:sz w:val="26"/>
          <w:szCs w:val="26"/>
          <w:lang w:val="ro-RO"/>
        </w:rPr>
        <w:instrText xml:space="preserve">[11]" </w:instrText>
      </w:r>
      <w:r w:rsidR="00737FC7">
        <w:rPr>
          <w:rFonts w:ascii="Times New Roman" w:hAnsi="Times New Roman" w:cs="Times New Roman"/>
          <w:sz w:val="26"/>
          <w:szCs w:val="26"/>
          <w:lang w:val="ro-RO"/>
        </w:rPr>
        <w:fldChar w:fldCharType="separate"/>
      </w:r>
      <w:bookmarkStart w:id="11" w:name="Farzan"/>
      <w:r w:rsidR="00737FC7">
        <w:rPr>
          <w:rFonts w:ascii="Times New Roman" w:hAnsi="Times New Roman" w:cs="Times New Roman"/>
          <w:sz w:val="26"/>
          <w:szCs w:val="26"/>
          <w:lang w:val="ro-RO"/>
        </w:rPr>
        <w:t>F</w:t>
      </w:r>
      <w:r w:rsidR="00737FC7" w:rsidRPr="0012441F">
        <w:rPr>
          <w:rFonts w:ascii="Times New Roman" w:hAnsi="Times New Roman" w:cs="Times New Roman"/>
          <w:sz w:val="26"/>
          <w:szCs w:val="26"/>
          <w:lang w:val="ro-RO"/>
        </w:rPr>
        <w:t>arzan, Rosta &amp; Dabbish, Laura &amp; Kraut, Robert &amp; Postmes, Tom. (2011)</w:t>
      </w:r>
      <w:r w:rsidR="00737FC7">
        <w:rPr>
          <w:rFonts w:ascii="Times New Roman" w:hAnsi="Times New Roman" w:cs="Times New Roman"/>
          <w:sz w:val="26"/>
          <w:szCs w:val="26"/>
          <w:lang w:val="ro-RO"/>
        </w:rPr>
        <w:t>[11]</w:t>
      </w:r>
      <w:bookmarkEnd w:id="11"/>
      <w:r>
        <w:rPr>
          <w:rFonts w:ascii="Times New Roman" w:hAnsi="Times New Roman" w:cs="Times New Roman"/>
          <w:sz w:val="26"/>
          <w:szCs w:val="26"/>
          <w:lang w:val="ro-RO"/>
        </w:rPr>
        <w:fldChar w:fldCharType="end"/>
      </w:r>
      <w:r w:rsidR="0012441F">
        <w:rPr>
          <w:rFonts w:ascii="Times New Roman" w:hAnsi="Times New Roman" w:cs="Times New Roman"/>
          <w:sz w:val="26"/>
          <w:szCs w:val="26"/>
          <w:lang w:val="ro-RO"/>
        </w:rPr>
        <w:t xml:space="preserve">[11] </w:t>
      </w:r>
      <w:r w:rsidR="0012441F" w:rsidRPr="0012441F">
        <w:rPr>
          <w:rFonts w:ascii="Times New Roman" w:hAnsi="Times New Roman" w:cs="Times New Roman"/>
          <w:sz w:val="26"/>
          <w:szCs w:val="26"/>
          <w:lang w:val="ro-RO"/>
        </w:rPr>
        <w:t>Farzan, Rosta &amp; Dabbish, Laura &amp; Kraut, Robert &amp; Postmes, Tom. (2011). Increasing Commitment to Online Communities by Designing for Social Presence. Proceedings of the ACM Conference on Computer Supported Cooperative Work, CSCW. 321-330. 10.1145/1958824.1958874.</w:t>
      </w:r>
    </w:p>
    <w:p w14:paraId="02931201" w14:textId="18CF651C" w:rsidR="007D6076" w:rsidRDefault="00F835C2" w:rsidP="00906D29">
      <w:pPr>
        <w:jc w:val="both"/>
        <w:rPr>
          <w:rFonts w:ascii="Times New Roman" w:hAnsi="Times New Roman" w:cs="Times New Roman"/>
          <w:sz w:val="26"/>
          <w:szCs w:val="26"/>
          <w:lang w:val="ro-RO"/>
        </w:rPr>
      </w:pPr>
      <w:r>
        <w:rPr>
          <w:rFonts w:ascii="Times New Roman" w:hAnsi="Times New Roman" w:cs="Times New Roman"/>
          <w:sz w:val="26"/>
          <w:szCs w:val="26"/>
          <w:lang w:val="ro-RO"/>
        </w:rPr>
        <w:lastRenderedPageBreak/>
        <w:fldChar w:fldCharType="begin"/>
      </w:r>
      <w:r>
        <w:rPr>
          <w:rFonts w:ascii="Times New Roman" w:hAnsi="Times New Roman" w:cs="Times New Roman"/>
          <w:sz w:val="26"/>
          <w:szCs w:val="26"/>
          <w:lang w:val="ro-RO"/>
        </w:rPr>
        <w:instrText xml:space="preserve"> SET Fuchs "</w:instrText>
      </w:r>
      <w:r w:rsidR="00737FC7">
        <w:rPr>
          <w:rFonts w:ascii="Times New Roman" w:hAnsi="Times New Roman" w:cs="Times New Roman"/>
          <w:sz w:val="26"/>
          <w:szCs w:val="26"/>
          <w:lang w:val="ro-RO"/>
        </w:rPr>
        <w:instrText>F</w:instrText>
      </w:r>
      <w:r w:rsidRPr="00F835C2">
        <w:rPr>
          <w:rFonts w:ascii="Times New Roman" w:hAnsi="Times New Roman" w:cs="Times New Roman"/>
          <w:sz w:val="26"/>
          <w:szCs w:val="26"/>
          <w:lang w:val="ro-RO"/>
        </w:rPr>
        <w:instrText>uchs-Frohnhofen, Paul &amp; Hartmann, Ernst &amp; Brandt, Dietrich. (1995)</w:instrText>
      </w:r>
      <w:r>
        <w:rPr>
          <w:rFonts w:ascii="Times New Roman" w:hAnsi="Times New Roman" w:cs="Times New Roman"/>
          <w:sz w:val="26"/>
          <w:szCs w:val="26"/>
          <w:lang w:val="ro-RO"/>
        </w:rPr>
        <w:instrText xml:space="preserve">[12]" </w:instrText>
      </w:r>
      <w:r w:rsidR="00737FC7">
        <w:rPr>
          <w:rFonts w:ascii="Times New Roman" w:hAnsi="Times New Roman" w:cs="Times New Roman"/>
          <w:sz w:val="26"/>
          <w:szCs w:val="26"/>
          <w:lang w:val="ro-RO"/>
        </w:rPr>
        <w:fldChar w:fldCharType="separate"/>
      </w:r>
      <w:bookmarkStart w:id="12" w:name="Fuchs"/>
      <w:r w:rsidR="00737FC7">
        <w:rPr>
          <w:rFonts w:ascii="Times New Roman" w:hAnsi="Times New Roman" w:cs="Times New Roman"/>
          <w:sz w:val="26"/>
          <w:szCs w:val="26"/>
          <w:lang w:val="ro-RO"/>
        </w:rPr>
        <w:t>F</w:t>
      </w:r>
      <w:r w:rsidR="00737FC7" w:rsidRPr="00F835C2">
        <w:rPr>
          <w:rFonts w:ascii="Times New Roman" w:hAnsi="Times New Roman" w:cs="Times New Roman"/>
          <w:sz w:val="26"/>
          <w:szCs w:val="26"/>
          <w:lang w:val="ro-RO"/>
        </w:rPr>
        <w:t>uchs-Frohnhofen, Paul &amp; Hartmann, Ernst &amp; Brandt, Dietrich. (1995)</w:t>
      </w:r>
      <w:r w:rsidR="00737FC7">
        <w:rPr>
          <w:rFonts w:ascii="Times New Roman" w:hAnsi="Times New Roman" w:cs="Times New Roman"/>
          <w:sz w:val="26"/>
          <w:szCs w:val="26"/>
          <w:lang w:val="ro-RO"/>
        </w:rPr>
        <w:t>[12]</w:t>
      </w:r>
      <w:bookmarkEnd w:id="12"/>
      <w:r>
        <w:rPr>
          <w:rFonts w:ascii="Times New Roman" w:hAnsi="Times New Roman" w:cs="Times New Roman"/>
          <w:sz w:val="26"/>
          <w:szCs w:val="26"/>
          <w:lang w:val="ro-RO"/>
        </w:rPr>
        <w:fldChar w:fldCharType="end"/>
      </w:r>
      <w:r>
        <w:rPr>
          <w:rFonts w:ascii="Times New Roman" w:hAnsi="Times New Roman" w:cs="Times New Roman"/>
          <w:sz w:val="26"/>
          <w:szCs w:val="26"/>
          <w:lang w:val="ro-RO"/>
        </w:rPr>
        <w:t xml:space="preserve">[12] </w:t>
      </w:r>
      <w:r w:rsidRPr="00F835C2">
        <w:rPr>
          <w:rFonts w:ascii="Times New Roman" w:hAnsi="Times New Roman" w:cs="Times New Roman"/>
          <w:sz w:val="26"/>
          <w:szCs w:val="26"/>
          <w:lang w:val="ro-RO"/>
        </w:rPr>
        <w:t>Fuchs-Frohnhofen, Paul &amp; Hartmann, Ernst &amp; Brandt, Dietrich. (1995). Designing Human-Machine Systems to Match the User's Needs. IFAC Proceedings Volumes. 28. 119-124. 10.1016/S1474-6670(17)45219-0.</w:t>
      </w:r>
    </w:p>
    <w:p w14:paraId="2F0AE1CB" w14:textId="34B0FCE9" w:rsidR="00336943" w:rsidRDefault="00336943" w:rsidP="00906D29">
      <w:pPr>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w:instrText>
      </w:r>
      <w:r w:rsidR="001D727F">
        <w:rPr>
          <w:rFonts w:ascii="Times New Roman" w:hAnsi="Times New Roman" w:cs="Times New Roman"/>
          <w:sz w:val="26"/>
          <w:szCs w:val="26"/>
          <w:lang w:val="ro-RO"/>
        </w:rPr>
        <w:instrText>Fatahi "</w:instrText>
      </w:r>
      <w:r w:rsidR="00737FC7">
        <w:rPr>
          <w:rFonts w:ascii="Times New Roman" w:hAnsi="Times New Roman" w:cs="Times New Roman"/>
          <w:sz w:val="26"/>
          <w:szCs w:val="26"/>
          <w:lang w:val="ro-RO"/>
        </w:rPr>
        <w:instrText>F</w:instrText>
      </w:r>
      <w:r w:rsidR="001D727F" w:rsidRPr="00336943">
        <w:rPr>
          <w:rFonts w:ascii="Times New Roman" w:hAnsi="Times New Roman" w:cs="Times New Roman"/>
          <w:sz w:val="26"/>
          <w:szCs w:val="26"/>
          <w:lang w:val="ro-RO"/>
        </w:rPr>
        <w:instrText>atahi, Somayeh &amp; Moradi, Hadi &amp; Kashani-Vahid, Leila. (2016)</w:instrText>
      </w:r>
      <w:r w:rsidR="001D727F">
        <w:rPr>
          <w:rFonts w:ascii="Times New Roman" w:hAnsi="Times New Roman" w:cs="Times New Roman"/>
          <w:sz w:val="26"/>
          <w:szCs w:val="26"/>
          <w:lang w:val="ro-RO"/>
        </w:rPr>
        <w:instrText>[13]"</w:instrText>
      </w:r>
      <w:r>
        <w:rPr>
          <w:rFonts w:ascii="Times New Roman" w:hAnsi="Times New Roman" w:cs="Times New Roman"/>
          <w:sz w:val="26"/>
          <w:szCs w:val="26"/>
          <w:lang w:val="ro-RO"/>
        </w:rPr>
        <w:instrText xml:space="preserve"> </w:instrText>
      </w:r>
      <w:r w:rsidR="00737FC7">
        <w:rPr>
          <w:rFonts w:ascii="Times New Roman" w:hAnsi="Times New Roman" w:cs="Times New Roman"/>
          <w:sz w:val="26"/>
          <w:szCs w:val="26"/>
          <w:lang w:val="ro-RO"/>
        </w:rPr>
        <w:fldChar w:fldCharType="separate"/>
      </w:r>
      <w:bookmarkStart w:id="13" w:name="Fatahi"/>
      <w:r w:rsidR="00737FC7">
        <w:rPr>
          <w:rFonts w:ascii="Times New Roman" w:hAnsi="Times New Roman" w:cs="Times New Roman"/>
          <w:sz w:val="26"/>
          <w:szCs w:val="26"/>
          <w:lang w:val="ro-RO"/>
        </w:rPr>
        <w:t>F</w:t>
      </w:r>
      <w:r w:rsidR="00737FC7" w:rsidRPr="00336943">
        <w:rPr>
          <w:rFonts w:ascii="Times New Roman" w:hAnsi="Times New Roman" w:cs="Times New Roman"/>
          <w:sz w:val="26"/>
          <w:szCs w:val="26"/>
          <w:lang w:val="ro-RO"/>
        </w:rPr>
        <w:t>atahi, Somayeh &amp; Moradi, Hadi &amp; Kashani-Vahid, Leila. (2016)</w:t>
      </w:r>
      <w:r w:rsidR="00737FC7">
        <w:rPr>
          <w:rFonts w:ascii="Times New Roman" w:hAnsi="Times New Roman" w:cs="Times New Roman"/>
          <w:sz w:val="26"/>
          <w:szCs w:val="26"/>
          <w:lang w:val="ro-RO"/>
        </w:rPr>
        <w:t>[13]</w:t>
      </w:r>
      <w:bookmarkEnd w:id="13"/>
      <w:r>
        <w:rPr>
          <w:rFonts w:ascii="Times New Roman" w:hAnsi="Times New Roman" w:cs="Times New Roman"/>
          <w:sz w:val="26"/>
          <w:szCs w:val="26"/>
          <w:lang w:val="ro-RO"/>
        </w:rPr>
        <w:fldChar w:fldCharType="end"/>
      </w:r>
      <w:r>
        <w:rPr>
          <w:rFonts w:ascii="Times New Roman" w:hAnsi="Times New Roman" w:cs="Times New Roman"/>
          <w:sz w:val="26"/>
          <w:szCs w:val="26"/>
          <w:lang w:val="ro-RO"/>
        </w:rPr>
        <w:t xml:space="preserve">[13] </w:t>
      </w:r>
      <w:r w:rsidRPr="00336943">
        <w:rPr>
          <w:rFonts w:ascii="Times New Roman" w:hAnsi="Times New Roman" w:cs="Times New Roman"/>
          <w:sz w:val="26"/>
          <w:szCs w:val="26"/>
          <w:lang w:val="ro-RO"/>
        </w:rPr>
        <w:t>Fatahi, Somayeh &amp; Moradi, Hadi &amp; Kashani-Vahid, Leila. (2016). A survey of personality and learning styles models applied in virtual environments with emphasis on e-learning environments. Artificial Intelligence Review. 46. 10.1007/s10462-016-9469-7.</w:t>
      </w:r>
    </w:p>
    <w:p w14:paraId="496C669E" w14:textId="5900CB43" w:rsidR="001D727F" w:rsidRDefault="0071791A" w:rsidP="00906D29">
      <w:pPr>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Tlili "</w:instrText>
      </w:r>
      <w:r w:rsidR="00737FC7">
        <w:rPr>
          <w:rFonts w:ascii="Times New Roman" w:hAnsi="Times New Roman" w:cs="Times New Roman"/>
          <w:sz w:val="26"/>
          <w:szCs w:val="26"/>
          <w:lang w:val="ro-RO"/>
        </w:rPr>
        <w:instrText>T</w:instrText>
      </w:r>
      <w:r w:rsidRPr="0071791A">
        <w:rPr>
          <w:rFonts w:ascii="Times New Roman" w:hAnsi="Times New Roman" w:cs="Times New Roman"/>
          <w:sz w:val="26"/>
          <w:szCs w:val="26"/>
          <w:lang w:val="ro-RO"/>
        </w:rPr>
        <w:instrText>lili, Ahmed &amp; Essalmi, Fathi &amp; Jemni, Mohamed &amp; Kinshuk, Dr &amp; Chen, Nian-Shing. (2016)</w:instrText>
      </w:r>
      <w:r>
        <w:rPr>
          <w:rFonts w:ascii="Times New Roman" w:hAnsi="Times New Roman" w:cs="Times New Roman"/>
          <w:sz w:val="26"/>
          <w:szCs w:val="26"/>
          <w:lang w:val="ro-RO"/>
        </w:rPr>
        <w:instrText xml:space="preserve">[14]" </w:instrText>
      </w:r>
      <w:r w:rsidR="005167FA">
        <w:rPr>
          <w:rFonts w:ascii="Times New Roman" w:hAnsi="Times New Roman" w:cs="Times New Roman"/>
          <w:sz w:val="26"/>
          <w:szCs w:val="26"/>
          <w:lang w:val="ro-RO"/>
        </w:rPr>
        <w:fldChar w:fldCharType="separate"/>
      </w:r>
      <w:bookmarkStart w:id="14" w:name="Tlili"/>
      <w:r w:rsidR="005167FA">
        <w:rPr>
          <w:rFonts w:ascii="Times New Roman" w:hAnsi="Times New Roman" w:cs="Times New Roman"/>
          <w:sz w:val="26"/>
          <w:szCs w:val="26"/>
          <w:lang w:val="ro-RO"/>
        </w:rPr>
        <w:t>T</w:t>
      </w:r>
      <w:r w:rsidR="005167FA" w:rsidRPr="0071791A">
        <w:rPr>
          <w:rFonts w:ascii="Times New Roman" w:hAnsi="Times New Roman" w:cs="Times New Roman"/>
          <w:sz w:val="26"/>
          <w:szCs w:val="26"/>
          <w:lang w:val="ro-RO"/>
        </w:rPr>
        <w:t>lili, Ahmed &amp; Essalmi, Fathi &amp; Jemni, Mohamed &amp; Kinshuk, Dr &amp; Chen, Nian-Shing. (2016)</w:t>
      </w:r>
      <w:r w:rsidR="005167FA">
        <w:rPr>
          <w:rFonts w:ascii="Times New Roman" w:hAnsi="Times New Roman" w:cs="Times New Roman"/>
          <w:sz w:val="26"/>
          <w:szCs w:val="26"/>
          <w:lang w:val="ro-RO"/>
        </w:rPr>
        <w:t>[14]</w:t>
      </w:r>
      <w:bookmarkEnd w:id="14"/>
      <w:r>
        <w:rPr>
          <w:rFonts w:ascii="Times New Roman" w:hAnsi="Times New Roman" w:cs="Times New Roman"/>
          <w:sz w:val="26"/>
          <w:szCs w:val="26"/>
          <w:lang w:val="ro-RO"/>
        </w:rPr>
        <w:fldChar w:fldCharType="end"/>
      </w:r>
      <w:r>
        <w:rPr>
          <w:rFonts w:ascii="Times New Roman" w:hAnsi="Times New Roman" w:cs="Times New Roman"/>
          <w:sz w:val="26"/>
          <w:szCs w:val="26"/>
          <w:lang w:val="ro-RO"/>
        </w:rPr>
        <w:t xml:space="preserve">[14] </w:t>
      </w:r>
      <w:r w:rsidRPr="0071791A">
        <w:rPr>
          <w:rFonts w:ascii="Times New Roman" w:hAnsi="Times New Roman" w:cs="Times New Roman"/>
          <w:sz w:val="26"/>
          <w:szCs w:val="26"/>
          <w:lang w:val="ro-RO"/>
        </w:rPr>
        <w:t>Tlili, Ahmed &amp; Essalmi, Fathi &amp; Jemni, Mohamed &amp; Kinshuk, Dr &amp; Chen, Nian-Shing. (2016). Role of personality in computer based learning. Computers in Human Behavior. 64. 805-813. 10.1016/j.chb.2016.07.043.</w:t>
      </w:r>
    </w:p>
    <w:p w14:paraId="4A1EEB8C" w14:textId="74FFDA37" w:rsidR="00900F64" w:rsidRDefault="008F7D79" w:rsidP="00906D29">
      <w:pPr>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Alves "</w:instrText>
      </w:r>
      <w:r w:rsidR="005167FA">
        <w:rPr>
          <w:rFonts w:ascii="Times New Roman" w:hAnsi="Times New Roman" w:cs="Times New Roman"/>
          <w:sz w:val="26"/>
          <w:szCs w:val="26"/>
          <w:lang w:val="ro-RO"/>
        </w:rPr>
        <w:instrText>A</w:instrText>
      </w:r>
      <w:r w:rsidRPr="008F7D79">
        <w:rPr>
          <w:rFonts w:ascii="Times New Roman" w:hAnsi="Times New Roman" w:cs="Times New Roman"/>
          <w:sz w:val="26"/>
          <w:szCs w:val="26"/>
          <w:lang w:val="ro-RO"/>
        </w:rPr>
        <w:instrText>lves, Tomás &amp; Gama, Sandra &amp; Melo, Francisco. (2018)</w:instrText>
      </w:r>
      <w:r>
        <w:rPr>
          <w:rFonts w:ascii="Times New Roman" w:hAnsi="Times New Roman" w:cs="Times New Roman"/>
          <w:sz w:val="26"/>
          <w:szCs w:val="26"/>
          <w:lang w:val="ro-RO"/>
        </w:rPr>
        <w:instrText xml:space="preserve">[15]" </w:instrText>
      </w:r>
      <w:r w:rsidR="005167FA">
        <w:rPr>
          <w:rFonts w:ascii="Times New Roman" w:hAnsi="Times New Roman" w:cs="Times New Roman"/>
          <w:sz w:val="26"/>
          <w:szCs w:val="26"/>
          <w:lang w:val="ro-RO"/>
        </w:rPr>
        <w:fldChar w:fldCharType="separate"/>
      </w:r>
      <w:bookmarkStart w:id="15" w:name="Alves"/>
      <w:r w:rsidR="005167FA">
        <w:rPr>
          <w:rFonts w:ascii="Times New Roman" w:hAnsi="Times New Roman" w:cs="Times New Roman"/>
          <w:sz w:val="26"/>
          <w:szCs w:val="26"/>
          <w:lang w:val="ro-RO"/>
        </w:rPr>
        <w:t>A</w:t>
      </w:r>
      <w:r w:rsidR="005167FA" w:rsidRPr="008F7D79">
        <w:rPr>
          <w:rFonts w:ascii="Times New Roman" w:hAnsi="Times New Roman" w:cs="Times New Roman"/>
          <w:sz w:val="26"/>
          <w:szCs w:val="26"/>
          <w:lang w:val="ro-RO"/>
        </w:rPr>
        <w:t>lves, Tomás &amp; Gama, Sandra &amp; Melo, Francisco. (2018)</w:t>
      </w:r>
      <w:r w:rsidR="005167FA">
        <w:rPr>
          <w:rFonts w:ascii="Times New Roman" w:hAnsi="Times New Roman" w:cs="Times New Roman"/>
          <w:sz w:val="26"/>
          <w:szCs w:val="26"/>
          <w:lang w:val="ro-RO"/>
        </w:rPr>
        <w:t>[15]</w:t>
      </w:r>
      <w:bookmarkEnd w:id="15"/>
      <w:r>
        <w:rPr>
          <w:rFonts w:ascii="Times New Roman" w:hAnsi="Times New Roman" w:cs="Times New Roman"/>
          <w:sz w:val="26"/>
          <w:szCs w:val="26"/>
          <w:lang w:val="ro-RO"/>
        </w:rPr>
        <w:fldChar w:fldCharType="end"/>
      </w:r>
      <w:r>
        <w:rPr>
          <w:rFonts w:ascii="Times New Roman" w:hAnsi="Times New Roman" w:cs="Times New Roman"/>
          <w:sz w:val="26"/>
          <w:szCs w:val="26"/>
          <w:lang w:val="ro-RO"/>
        </w:rPr>
        <w:t xml:space="preserve">[15] </w:t>
      </w:r>
      <w:r w:rsidRPr="008F7D79">
        <w:rPr>
          <w:rFonts w:ascii="Times New Roman" w:hAnsi="Times New Roman" w:cs="Times New Roman"/>
          <w:sz w:val="26"/>
          <w:szCs w:val="26"/>
          <w:lang w:val="ro-RO"/>
        </w:rPr>
        <w:t>Alves, Tomás &amp; Gama, Sandra &amp; Melo, Francisco. (2018). Flow adaptation in serious games for health. 1-8. 10.1109/SeGAH.2018.8401382.</w:t>
      </w:r>
    </w:p>
    <w:p w14:paraId="6D2E4281" w14:textId="2EA2DC16" w:rsidR="00003F98" w:rsidRDefault="00003F98" w:rsidP="0085693E">
      <w:pPr>
        <w:jc w:val="both"/>
        <w:rPr>
          <w:rFonts w:ascii="Times New Roman" w:hAnsi="Times New Roman" w:cs="Times New Roman"/>
          <w:sz w:val="26"/>
          <w:szCs w:val="26"/>
          <w:lang w:val="ro-RO"/>
        </w:rPr>
      </w:pPr>
    </w:p>
    <w:p w14:paraId="15685C64" w14:textId="77777777" w:rsidR="00607EA6" w:rsidRDefault="00607EA6" w:rsidP="0085693E">
      <w:pPr>
        <w:jc w:val="both"/>
        <w:rPr>
          <w:rFonts w:ascii="Times New Roman" w:hAnsi="Times New Roman" w:cs="Times New Roman"/>
          <w:sz w:val="26"/>
          <w:szCs w:val="26"/>
          <w:lang w:val="ro-RO"/>
        </w:rPr>
      </w:pPr>
    </w:p>
    <w:p w14:paraId="6069B1A4" w14:textId="6552A31B" w:rsidR="00003F98" w:rsidRDefault="00003F98" w:rsidP="0085693E">
      <w:pPr>
        <w:jc w:val="both"/>
        <w:rPr>
          <w:rFonts w:ascii="Times New Roman" w:hAnsi="Times New Roman" w:cs="Times New Roman"/>
          <w:sz w:val="26"/>
          <w:szCs w:val="26"/>
          <w:lang w:val="ro-RO"/>
        </w:rPr>
      </w:pPr>
    </w:p>
    <w:p w14:paraId="2E482963" w14:textId="7FFD6757" w:rsidR="00003F98" w:rsidRPr="007C0F3F" w:rsidRDefault="00607EA6" w:rsidP="0085693E">
      <w:pPr>
        <w:pStyle w:val="ListParagraph"/>
        <w:numPr>
          <w:ilvl w:val="0"/>
          <w:numId w:val="1"/>
        </w:numPr>
        <w:autoSpaceDE w:val="0"/>
        <w:autoSpaceDN w:val="0"/>
        <w:adjustRightInd w:val="0"/>
        <w:spacing w:line="240" w:lineRule="auto"/>
        <w:jc w:val="both"/>
        <w:rPr>
          <w:rStyle w:val="Hyperlink"/>
          <w:rFonts w:ascii="Times New Roman" w:hAnsi="Times New Roman" w:cs="Times New Roman"/>
          <w:color w:val="auto"/>
          <w:sz w:val="26"/>
          <w:szCs w:val="26"/>
          <w:u w:val="none"/>
          <w:lang w:val="ro-RO"/>
        </w:rPr>
      </w:pPr>
      <w:r w:rsidRPr="00234116">
        <w:rPr>
          <w:rFonts w:ascii="Times New Roman" w:hAnsi="Times New Roman" w:cs="Times New Roman"/>
          <w:sz w:val="26"/>
          <w:szCs w:val="26"/>
          <w:lang w:val="ro-RO"/>
        </w:rPr>
        <w:t xml:space="preserve">Durrani S., Durrani Q.S. (2009) Applying Cognitive Psychology to User Interfaces. In: Tiwary U.S., Siddiqui T.J., Radhakrishna M., Tiwari M.D. (eds) Proceedings of the First International Conference on Intelligent Human Computer Interaction. Springer, New Delhi. </w:t>
      </w:r>
      <w:hyperlink r:id="rId17" w:history="1">
        <w:r w:rsidRPr="00234116">
          <w:rPr>
            <w:rStyle w:val="Hyperlink"/>
            <w:rFonts w:ascii="Times New Roman" w:hAnsi="Times New Roman" w:cs="Times New Roman"/>
            <w:sz w:val="26"/>
            <w:szCs w:val="26"/>
            <w:lang w:val="ro-RO"/>
          </w:rPr>
          <w:t>https://doi.org/10.1007/978-81-8489-203-1_14</w:t>
        </w:r>
      </w:hyperlink>
    </w:p>
    <w:p w14:paraId="3DB8925B" w14:textId="77777777" w:rsidR="007C0F3F" w:rsidRPr="007C0F3F" w:rsidRDefault="007C0F3F" w:rsidP="007C0F3F">
      <w:pPr>
        <w:pStyle w:val="ListParagraph"/>
        <w:autoSpaceDE w:val="0"/>
        <w:autoSpaceDN w:val="0"/>
        <w:adjustRightInd w:val="0"/>
        <w:spacing w:line="240" w:lineRule="auto"/>
        <w:ind w:left="360"/>
        <w:jc w:val="both"/>
        <w:rPr>
          <w:rFonts w:ascii="Times New Roman" w:hAnsi="Times New Roman" w:cs="Times New Roman"/>
          <w:sz w:val="26"/>
          <w:szCs w:val="26"/>
          <w:lang w:val="ro-RO"/>
        </w:rPr>
      </w:pPr>
    </w:p>
    <w:p w14:paraId="5450EC6F" w14:textId="0005DB6F" w:rsidR="00AB4298" w:rsidRDefault="00AB4298" w:rsidP="0085693E">
      <w:pPr>
        <w:pStyle w:val="ListParagraph"/>
        <w:numPr>
          <w:ilvl w:val="0"/>
          <w:numId w:val="1"/>
        </w:numPr>
        <w:autoSpaceDE w:val="0"/>
        <w:autoSpaceDN w:val="0"/>
        <w:adjustRightInd w:val="0"/>
        <w:spacing w:line="240" w:lineRule="auto"/>
        <w:jc w:val="both"/>
        <w:rPr>
          <w:rFonts w:ascii="Times New Roman" w:hAnsi="Times New Roman" w:cs="Times New Roman"/>
          <w:sz w:val="26"/>
          <w:szCs w:val="26"/>
          <w:lang w:val="ro-RO"/>
        </w:rPr>
      </w:pPr>
      <w:r w:rsidRPr="00234116">
        <w:rPr>
          <w:rFonts w:ascii="Times New Roman" w:hAnsi="Times New Roman" w:cs="Times New Roman"/>
          <w:sz w:val="26"/>
          <w:szCs w:val="26"/>
          <w:lang w:val="ro-RO"/>
        </w:rPr>
        <w:t xml:space="preserve">Tomás Alves, Joana Natálio, Joana Henriques-Calado, Sandra Gama, Incorporating personality in user interface design: A review, Personality and Individual Differences, Volume 155, 2020, 109709, ISSN 0191-8869, </w:t>
      </w:r>
      <w:hyperlink r:id="rId18" w:history="1">
        <w:r w:rsidRPr="00234116">
          <w:rPr>
            <w:rStyle w:val="Hyperlink"/>
            <w:rFonts w:ascii="Times New Roman" w:hAnsi="Times New Roman" w:cs="Times New Roman"/>
            <w:sz w:val="26"/>
            <w:szCs w:val="26"/>
            <w:lang w:val="ro-RO"/>
          </w:rPr>
          <w:t>https://doi.org/10.1016/j.paid.2019.109709</w:t>
        </w:r>
      </w:hyperlink>
      <w:r w:rsidRPr="00234116">
        <w:rPr>
          <w:rFonts w:ascii="Times New Roman" w:hAnsi="Times New Roman" w:cs="Times New Roman"/>
          <w:sz w:val="26"/>
          <w:szCs w:val="26"/>
          <w:lang w:val="ro-RO"/>
        </w:rPr>
        <w:t>.</w:t>
      </w:r>
    </w:p>
    <w:p w14:paraId="08AB8154" w14:textId="77777777" w:rsidR="007C0F3F" w:rsidRPr="007C0F3F" w:rsidRDefault="007C0F3F" w:rsidP="007C0F3F">
      <w:pPr>
        <w:pStyle w:val="ListParagraph"/>
        <w:autoSpaceDE w:val="0"/>
        <w:autoSpaceDN w:val="0"/>
        <w:adjustRightInd w:val="0"/>
        <w:spacing w:line="240" w:lineRule="auto"/>
        <w:ind w:left="360"/>
        <w:jc w:val="both"/>
        <w:rPr>
          <w:rFonts w:ascii="Times New Roman" w:hAnsi="Times New Roman" w:cs="Times New Roman"/>
          <w:sz w:val="26"/>
          <w:szCs w:val="26"/>
          <w:lang w:val="ro-RO"/>
        </w:rPr>
      </w:pPr>
    </w:p>
    <w:p w14:paraId="20CC2FC2" w14:textId="36573E3C" w:rsidR="00AB4298" w:rsidRDefault="00AB4298" w:rsidP="0085693E">
      <w:pPr>
        <w:pStyle w:val="ListParagraph"/>
        <w:numPr>
          <w:ilvl w:val="0"/>
          <w:numId w:val="1"/>
        </w:numPr>
        <w:autoSpaceDE w:val="0"/>
        <w:autoSpaceDN w:val="0"/>
        <w:adjustRightInd w:val="0"/>
        <w:spacing w:line="240" w:lineRule="auto"/>
        <w:jc w:val="both"/>
        <w:rPr>
          <w:rFonts w:ascii="Times New Roman" w:hAnsi="Times New Roman" w:cs="Times New Roman"/>
          <w:sz w:val="26"/>
          <w:szCs w:val="26"/>
          <w:lang w:val="ro-RO"/>
        </w:rPr>
      </w:pPr>
      <w:r w:rsidRPr="00234116">
        <w:rPr>
          <w:rFonts w:ascii="Times New Roman" w:hAnsi="Times New Roman" w:cs="Times New Roman"/>
          <w:sz w:val="26"/>
          <w:szCs w:val="26"/>
          <w:lang w:val="ro-RO"/>
        </w:rPr>
        <w:t>Hodgkinson, Gray. (2021). Why do New Interfaces Scare Me? Exploring Affective Design Principles in User Interface Design.</w:t>
      </w:r>
    </w:p>
    <w:p w14:paraId="04F0ABA4" w14:textId="77777777" w:rsidR="007C0F3F" w:rsidRPr="007C0F3F" w:rsidRDefault="007C0F3F" w:rsidP="007C0F3F">
      <w:pPr>
        <w:pStyle w:val="ListParagraph"/>
        <w:autoSpaceDE w:val="0"/>
        <w:autoSpaceDN w:val="0"/>
        <w:adjustRightInd w:val="0"/>
        <w:spacing w:line="240" w:lineRule="auto"/>
        <w:ind w:left="360"/>
        <w:jc w:val="both"/>
        <w:rPr>
          <w:rFonts w:ascii="Times New Roman" w:hAnsi="Times New Roman" w:cs="Times New Roman"/>
          <w:sz w:val="26"/>
          <w:szCs w:val="26"/>
          <w:lang w:val="ro-RO"/>
        </w:rPr>
      </w:pPr>
    </w:p>
    <w:p w14:paraId="72DBEED7" w14:textId="492D97D9" w:rsidR="001D2320" w:rsidRDefault="001D2320" w:rsidP="0085693E">
      <w:pPr>
        <w:pStyle w:val="ListParagraph"/>
        <w:numPr>
          <w:ilvl w:val="0"/>
          <w:numId w:val="1"/>
        </w:numPr>
        <w:autoSpaceDE w:val="0"/>
        <w:autoSpaceDN w:val="0"/>
        <w:adjustRightInd w:val="0"/>
        <w:spacing w:line="240" w:lineRule="auto"/>
        <w:jc w:val="both"/>
        <w:rPr>
          <w:rFonts w:ascii="Times New Roman" w:hAnsi="Times New Roman" w:cs="Times New Roman"/>
          <w:sz w:val="26"/>
          <w:szCs w:val="26"/>
          <w:lang w:val="ro-RO"/>
        </w:rPr>
      </w:pPr>
      <w:r w:rsidRPr="00234116">
        <w:rPr>
          <w:rFonts w:ascii="Times New Roman" w:hAnsi="Times New Roman" w:cs="Times New Roman"/>
          <w:sz w:val="26"/>
          <w:szCs w:val="26"/>
          <w:lang w:val="ro-RO"/>
        </w:rPr>
        <w:t>Surasena, Amavi. (2019). Psychology Impact on Human Computer Interaction. 10.13140/RG.2.2.14254.43841.</w:t>
      </w:r>
    </w:p>
    <w:p w14:paraId="7A5E29DD" w14:textId="77777777" w:rsidR="007C0F3F" w:rsidRPr="007C0F3F" w:rsidRDefault="007C0F3F" w:rsidP="007C0F3F">
      <w:pPr>
        <w:pStyle w:val="ListParagraph"/>
        <w:autoSpaceDE w:val="0"/>
        <w:autoSpaceDN w:val="0"/>
        <w:adjustRightInd w:val="0"/>
        <w:spacing w:line="240" w:lineRule="auto"/>
        <w:ind w:left="360"/>
        <w:jc w:val="both"/>
        <w:rPr>
          <w:rFonts w:ascii="Times New Roman" w:hAnsi="Times New Roman" w:cs="Times New Roman"/>
          <w:sz w:val="26"/>
          <w:szCs w:val="26"/>
          <w:lang w:val="ro-RO"/>
        </w:rPr>
      </w:pPr>
    </w:p>
    <w:p w14:paraId="4E42D501" w14:textId="4C07C3D0" w:rsidR="001D2320" w:rsidRDefault="001D2320" w:rsidP="0085693E">
      <w:pPr>
        <w:pStyle w:val="ListParagraph"/>
        <w:numPr>
          <w:ilvl w:val="0"/>
          <w:numId w:val="1"/>
        </w:numPr>
        <w:autoSpaceDE w:val="0"/>
        <w:autoSpaceDN w:val="0"/>
        <w:adjustRightInd w:val="0"/>
        <w:spacing w:line="240" w:lineRule="auto"/>
        <w:jc w:val="both"/>
        <w:rPr>
          <w:rFonts w:ascii="Times New Roman" w:hAnsi="Times New Roman" w:cs="Times New Roman"/>
          <w:sz w:val="26"/>
          <w:szCs w:val="26"/>
          <w:lang w:val="ro-RO"/>
        </w:rPr>
      </w:pPr>
      <w:r w:rsidRPr="00234116">
        <w:rPr>
          <w:rFonts w:ascii="Times New Roman" w:hAnsi="Times New Roman" w:cs="Times New Roman"/>
          <w:sz w:val="26"/>
          <w:szCs w:val="26"/>
          <w:lang w:val="ro-RO"/>
        </w:rPr>
        <w:t>Chalmers, Patricia. (2003). The role of cognitive theory in human–computer interface. Computers in Human Behavior. 19. 593-607. 10.1016/S0747-5632(02)00086-9.</w:t>
      </w:r>
    </w:p>
    <w:p w14:paraId="70133884" w14:textId="77777777" w:rsidR="007C0F3F" w:rsidRPr="007C0F3F" w:rsidRDefault="007C0F3F" w:rsidP="007C0F3F">
      <w:pPr>
        <w:pStyle w:val="ListParagraph"/>
        <w:autoSpaceDE w:val="0"/>
        <w:autoSpaceDN w:val="0"/>
        <w:adjustRightInd w:val="0"/>
        <w:spacing w:line="240" w:lineRule="auto"/>
        <w:ind w:left="360"/>
        <w:jc w:val="both"/>
        <w:rPr>
          <w:rFonts w:ascii="Times New Roman" w:hAnsi="Times New Roman" w:cs="Times New Roman"/>
          <w:sz w:val="26"/>
          <w:szCs w:val="26"/>
          <w:lang w:val="ro-RO"/>
        </w:rPr>
      </w:pPr>
    </w:p>
    <w:p w14:paraId="10516788" w14:textId="56E8D4B7" w:rsidR="001D2320" w:rsidRDefault="001D2320" w:rsidP="0085693E">
      <w:pPr>
        <w:pStyle w:val="ListParagraph"/>
        <w:numPr>
          <w:ilvl w:val="0"/>
          <w:numId w:val="1"/>
        </w:numPr>
        <w:autoSpaceDE w:val="0"/>
        <w:autoSpaceDN w:val="0"/>
        <w:adjustRightInd w:val="0"/>
        <w:spacing w:line="240" w:lineRule="auto"/>
        <w:jc w:val="both"/>
        <w:rPr>
          <w:rFonts w:ascii="Times New Roman" w:hAnsi="Times New Roman" w:cs="Times New Roman"/>
          <w:sz w:val="26"/>
          <w:szCs w:val="26"/>
          <w:lang w:val="ro-RO"/>
        </w:rPr>
      </w:pPr>
      <w:r w:rsidRPr="00234116">
        <w:rPr>
          <w:rFonts w:ascii="Times New Roman" w:hAnsi="Times New Roman" w:cs="Times New Roman"/>
          <w:sz w:val="26"/>
          <w:szCs w:val="26"/>
          <w:lang w:val="ro-RO"/>
        </w:rPr>
        <w:lastRenderedPageBreak/>
        <w:t>Agarwal, Anshu &amp; Meyer, Andrew. (2009). Beyond usability: Evaluating emotional response as an integral part of the user experience. Conference on Human Factors in Computing Systems - Proceedings. 2919-2930. 10.1145/1520340.1520420.</w:t>
      </w:r>
    </w:p>
    <w:p w14:paraId="4182112D" w14:textId="77777777" w:rsidR="007C0F3F" w:rsidRPr="007C0F3F" w:rsidRDefault="007C0F3F" w:rsidP="007C0F3F">
      <w:pPr>
        <w:pStyle w:val="ListParagraph"/>
        <w:autoSpaceDE w:val="0"/>
        <w:autoSpaceDN w:val="0"/>
        <w:adjustRightInd w:val="0"/>
        <w:spacing w:line="240" w:lineRule="auto"/>
        <w:ind w:left="360"/>
        <w:jc w:val="both"/>
        <w:rPr>
          <w:rFonts w:ascii="Times New Roman" w:hAnsi="Times New Roman" w:cs="Times New Roman"/>
          <w:sz w:val="26"/>
          <w:szCs w:val="26"/>
          <w:lang w:val="ro-RO"/>
        </w:rPr>
      </w:pPr>
    </w:p>
    <w:p w14:paraId="0E89DD77" w14:textId="056E24A8" w:rsidR="00234116" w:rsidRDefault="001D2320" w:rsidP="0085693E">
      <w:pPr>
        <w:pStyle w:val="ListParagraph"/>
        <w:numPr>
          <w:ilvl w:val="0"/>
          <w:numId w:val="1"/>
        </w:numPr>
        <w:autoSpaceDE w:val="0"/>
        <w:autoSpaceDN w:val="0"/>
        <w:adjustRightInd w:val="0"/>
        <w:spacing w:line="240" w:lineRule="auto"/>
        <w:jc w:val="both"/>
        <w:rPr>
          <w:rFonts w:ascii="Times New Roman" w:hAnsi="Times New Roman" w:cs="Times New Roman"/>
          <w:sz w:val="26"/>
          <w:szCs w:val="26"/>
          <w:lang w:val="ro-RO"/>
        </w:rPr>
      </w:pPr>
      <w:r w:rsidRPr="00234116">
        <w:rPr>
          <w:rFonts w:ascii="Times New Roman" w:hAnsi="Times New Roman" w:cs="Times New Roman"/>
          <w:sz w:val="26"/>
          <w:szCs w:val="26"/>
          <w:lang w:val="ro-RO"/>
        </w:rPr>
        <w:t>R. Tadeusiewicz, "Computers in psychology and psychology in computer science," 2010 International Conference on Computer Information Systems and Industrial Management Applications (CISIM), 2010, pp. 34-38, doi: 10.1109/CISIM.2010.5643696.</w:t>
      </w:r>
    </w:p>
    <w:p w14:paraId="05CF60CF" w14:textId="77777777" w:rsidR="007C0F3F" w:rsidRPr="007C0F3F" w:rsidRDefault="007C0F3F" w:rsidP="007C0F3F">
      <w:pPr>
        <w:pStyle w:val="ListParagraph"/>
        <w:autoSpaceDE w:val="0"/>
        <w:autoSpaceDN w:val="0"/>
        <w:adjustRightInd w:val="0"/>
        <w:spacing w:line="240" w:lineRule="auto"/>
        <w:ind w:left="360"/>
        <w:jc w:val="both"/>
        <w:rPr>
          <w:rFonts w:ascii="Times New Roman" w:hAnsi="Times New Roman" w:cs="Times New Roman"/>
          <w:sz w:val="26"/>
          <w:szCs w:val="26"/>
          <w:lang w:val="ro-RO"/>
        </w:rPr>
      </w:pPr>
    </w:p>
    <w:p w14:paraId="50838E14" w14:textId="1879866B" w:rsidR="001D2320" w:rsidRDefault="001D2320" w:rsidP="0085693E">
      <w:pPr>
        <w:pStyle w:val="ListParagraph"/>
        <w:numPr>
          <w:ilvl w:val="0"/>
          <w:numId w:val="1"/>
        </w:numPr>
        <w:autoSpaceDE w:val="0"/>
        <w:autoSpaceDN w:val="0"/>
        <w:adjustRightInd w:val="0"/>
        <w:spacing w:line="240" w:lineRule="auto"/>
        <w:jc w:val="both"/>
        <w:rPr>
          <w:rFonts w:ascii="Times New Roman" w:hAnsi="Times New Roman" w:cs="Times New Roman"/>
          <w:sz w:val="26"/>
          <w:szCs w:val="26"/>
          <w:lang w:val="ro-RO"/>
        </w:rPr>
      </w:pPr>
      <w:r w:rsidRPr="00234116">
        <w:rPr>
          <w:rFonts w:ascii="Times New Roman" w:hAnsi="Times New Roman" w:cs="Times New Roman"/>
          <w:sz w:val="26"/>
          <w:szCs w:val="26"/>
          <w:lang w:val="ro-RO"/>
        </w:rPr>
        <w:t>Nov, Oded &amp; Arazy, Ofer &amp; López, Claudia &amp; Brusilovsky, Peter. (2013). Exploring Personality-Targeted UI Design in Online Social Participation Systems. Conference on Human Factors in Computing Systems - Proceedings. 361-370. 10.1145/2470654.2470707.</w:t>
      </w:r>
    </w:p>
    <w:p w14:paraId="24FDE526" w14:textId="77777777" w:rsidR="007C0F3F" w:rsidRPr="007C0F3F" w:rsidRDefault="007C0F3F" w:rsidP="007C0F3F">
      <w:pPr>
        <w:pStyle w:val="ListParagraph"/>
        <w:autoSpaceDE w:val="0"/>
        <w:autoSpaceDN w:val="0"/>
        <w:adjustRightInd w:val="0"/>
        <w:spacing w:line="240" w:lineRule="auto"/>
        <w:ind w:left="360"/>
        <w:jc w:val="both"/>
        <w:rPr>
          <w:rFonts w:ascii="Times New Roman" w:hAnsi="Times New Roman" w:cs="Times New Roman"/>
          <w:sz w:val="26"/>
          <w:szCs w:val="26"/>
          <w:lang w:val="ro-RO"/>
        </w:rPr>
      </w:pPr>
    </w:p>
    <w:p w14:paraId="5A36E0FB" w14:textId="60B411CF" w:rsidR="001D2320" w:rsidRDefault="001D2320" w:rsidP="0085693E">
      <w:pPr>
        <w:pStyle w:val="ListParagraph"/>
        <w:numPr>
          <w:ilvl w:val="0"/>
          <w:numId w:val="1"/>
        </w:numPr>
        <w:autoSpaceDE w:val="0"/>
        <w:autoSpaceDN w:val="0"/>
        <w:adjustRightInd w:val="0"/>
        <w:spacing w:line="240" w:lineRule="auto"/>
        <w:jc w:val="both"/>
        <w:rPr>
          <w:rFonts w:ascii="Times New Roman" w:hAnsi="Times New Roman" w:cs="Times New Roman"/>
          <w:sz w:val="26"/>
          <w:szCs w:val="26"/>
          <w:lang w:val="ro-RO"/>
        </w:rPr>
      </w:pPr>
      <w:r w:rsidRPr="00234116">
        <w:rPr>
          <w:rFonts w:ascii="Times New Roman" w:hAnsi="Times New Roman" w:cs="Times New Roman"/>
          <w:sz w:val="26"/>
          <w:szCs w:val="26"/>
          <w:lang w:val="ro-RO"/>
        </w:rPr>
        <w:t>Marchitto, Mauro &amp; Cañas, José. (2011). User Experience As A Challenge For Cognitive Psychology And Ergonomics. Human Technology. 7. 268-280. 10.17011/ht/urn.2011112211715.</w:t>
      </w:r>
    </w:p>
    <w:p w14:paraId="0B73BCE2" w14:textId="77777777" w:rsidR="007C0F3F" w:rsidRPr="007C0F3F" w:rsidRDefault="007C0F3F" w:rsidP="007C0F3F">
      <w:pPr>
        <w:pStyle w:val="ListParagraph"/>
        <w:autoSpaceDE w:val="0"/>
        <w:autoSpaceDN w:val="0"/>
        <w:adjustRightInd w:val="0"/>
        <w:spacing w:line="240" w:lineRule="auto"/>
        <w:ind w:left="360"/>
        <w:jc w:val="both"/>
        <w:rPr>
          <w:rFonts w:ascii="Times New Roman" w:hAnsi="Times New Roman" w:cs="Times New Roman"/>
          <w:sz w:val="26"/>
          <w:szCs w:val="26"/>
          <w:lang w:val="ro-RO"/>
        </w:rPr>
      </w:pPr>
    </w:p>
    <w:p w14:paraId="6E8ED717" w14:textId="292D608E" w:rsidR="007C0F3F" w:rsidRDefault="00A4611E" w:rsidP="007C0F3F">
      <w:pPr>
        <w:pStyle w:val="ListParagraph"/>
        <w:numPr>
          <w:ilvl w:val="0"/>
          <w:numId w:val="1"/>
        </w:numPr>
        <w:autoSpaceDE w:val="0"/>
        <w:autoSpaceDN w:val="0"/>
        <w:adjustRightInd w:val="0"/>
        <w:spacing w:line="240" w:lineRule="auto"/>
        <w:jc w:val="both"/>
        <w:rPr>
          <w:rFonts w:ascii="Times New Roman" w:hAnsi="Times New Roman" w:cs="Times New Roman"/>
          <w:sz w:val="26"/>
          <w:szCs w:val="26"/>
          <w:lang w:val="ro-RO"/>
        </w:rPr>
      </w:pPr>
      <w:r w:rsidRPr="00234116">
        <w:rPr>
          <w:rFonts w:ascii="Times New Roman" w:hAnsi="Times New Roman" w:cs="Times New Roman"/>
          <w:sz w:val="26"/>
          <w:szCs w:val="26"/>
          <w:lang w:val="ro-RO"/>
        </w:rPr>
        <w:t>Chang, Jessica and Gabriel Åberg. “Applying Cognitive Science Research in Graphical User Interface ( GUI ).” (2005).</w:t>
      </w:r>
    </w:p>
    <w:p w14:paraId="780CB0C1" w14:textId="77777777" w:rsidR="007C0F3F" w:rsidRPr="007C0F3F" w:rsidRDefault="007C0F3F" w:rsidP="007C0F3F">
      <w:pPr>
        <w:pStyle w:val="ListParagraph"/>
        <w:autoSpaceDE w:val="0"/>
        <w:autoSpaceDN w:val="0"/>
        <w:adjustRightInd w:val="0"/>
        <w:spacing w:line="240" w:lineRule="auto"/>
        <w:ind w:left="360"/>
        <w:jc w:val="both"/>
        <w:rPr>
          <w:rFonts w:ascii="Times New Roman" w:hAnsi="Times New Roman" w:cs="Times New Roman"/>
          <w:sz w:val="26"/>
          <w:szCs w:val="26"/>
          <w:lang w:val="ro-RO"/>
        </w:rPr>
      </w:pPr>
    </w:p>
    <w:p w14:paraId="43B178FE" w14:textId="65BEAAF0" w:rsidR="00A4611E" w:rsidRDefault="00A4611E" w:rsidP="0085693E">
      <w:pPr>
        <w:pStyle w:val="ListParagraph"/>
        <w:numPr>
          <w:ilvl w:val="0"/>
          <w:numId w:val="1"/>
        </w:numPr>
        <w:autoSpaceDE w:val="0"/>
        <w:autoSpaceDN w:val="0"/>
        <w:adjustRightInd w:val="0"/>
        <w:spacing w:line="240" w:lineRule="auto"/>
        <w:jc w:val="both"/>
        <w:rPr>
          <w:rFonts w:ascii="Times New Roman" w:hAnsi="Times New Roman" w:cs="Times New Roman"/>
          <w:sz w:val="26"/>
          <w:szCs w:val="26"/>
          <w:lang w:val="ro-RO"/>
        </w:rPr>
      </w:pPr>
      <w:r w:rsidRPr="00A561C8">
        <w:rPr>
          <w:rFonts w:ascii="Times New Roman" w:hAnsi="Times New Roman" w:cs="Times New Roman"/>
          <w:sz w:val="26"/>
          <w:szCs w:val="26"/>
          <w:lang w:val="ro-RO"/>
        </w:rPr>
        <w:t>Norman, Kent. (2008). Better Design of Menu Selection Systems Through Cognitive Psychology and Human Factors. Human factors. 50. 556-9. 10.1518/001872008X288411.</w:t>
      </w:r>
    </w:p>
    <w:p w14:paraId="398C081E" w14:textId="77777777" w:rsidR="007C0F3F" w:rsidRPr="007C0F3F" w:rsidRDefault="007C0F3F" w:rsidP="007C0F3F">
      <w:pPr>
        <w:pStyle w:val="ListParagraph"/>
        <w:autoSpaceDE w:val="0"/>
        <w:autoSpaceDN w:val="0"/>
        <w:adjustRightInd w:val="0"/>
        <w:spacing w:line="240" w:lineRule="auto"/>
        <w:ind w:left="360"/>
        <w:jc w:val="both"/>
        <w:rPr>
          <w:rFonts w:ascii="Times New Roman" w:hAnsi="Times New Roman" w:cs="Times New Roman"/>
          <w:sz w:val="26"/>
          <w:szCs w:val="26"/>
          <w:lang w:val="ro-RO"/>
        </w:rPr>
      </w:pPr>
    </w:p>
    <w:p w14:paraId="0A7B9260" w14:textId="0A9D5FA9" w:rsidR="00A4611E" w:rsidRPr="00234116" w:rsidRDefault="00A4611E" w:rsidP="0085693E">
      <w:pPr>
        <w:pStyle w:val="ListParagraph"/>
        <w:numPr>
          <w:ilvl w:val="0"/>
          <w:numId w:val="1"/>
        </w:numPr>
        <w:autoSpaceDE w:val="0"/>
        <w:autoSpaceDN w:val="0"/>
        <w:adjustRightInd w:val="0"/>
        <w:spacing w:line="240" w:lineRule="auto"/>
        <w:jc w:val="both"/>
        <w:rPr>
          <w:rFonts w:ascii="Times New Roman" w:hAnsi="Times New Roman" w:cs="Times New Roman"/>
          <w:sz w:val="26"/>
          <w:szCs w:val="26"/>
          <w:lang w:val="ro-RO"/>
        </w:rPr>
      </w:pPr>
      <w:r w:rsidRPr="00234116">
        <w:rPr>
          <w:rFonts w:ascii="Times New Roman" w:hAnsi="Times New Roman" w:cs="Times New Roman"/>
          <w:sz w:val="26"/>
          <w:szCs w:val="26"/>
          <w:lang w:val="ro-RO"/>
        </w:rPr>
        <w:t>Yan, Wang. (2020). Psychological Analysis of User Interface Design in Computer Software. Journal of Physics: Conference Series. 1533. 022040. 10.1088/1742-6596/1533/2/022040.</w:t>
      </w:r>
    </w:p>
    <w:p w14:paraId="01725C8A" w14:textId="77777777" w:rsidR="00A4611E" w:rsidRPr="008B1053" w:rsidRDefault="00A4611E" w:rsidP="0085693E">
      <w:pPr>
        <w:autoSpaceDE w:val="0"/>
        <w:autoSpaceDN w:val="0"/>
        <w:adjustRightInd w:val="0"/>
        <w:spacing w:line="240" w:lineRule="auto"/>
        <w:jc w:val="both"/>
        <w:rPr>
          <w:rFonts w:ascii="Times New Roman" w:hAnsi="Times New Roman" w:cs="Times New Roman"/>
          <w:sz w:val="26"/>
          <w:szCs w:val="26"/>
          <w:lang w:val="ro-RO"/>
        </w:rPr>
      </w:pPr>
    </w:p>
    <w:p w14:paraId="30653F48" w14:textId="37397936" w:rsidR="00003F98" w:rsidRDefault="00003F98" w:rsidP="0085693E">
      <w:pPr>
        <w:jc w:val="both"/>
        <w:rPr>
          <w:rFonts w:ascii="Times New Roman" w:hAnsi="Times New Roman" w:cs="Times New Roman"/>
          <w:sz w:val="26"/>
          <w:szCs w:val="26"/>
          <w:lang w:val="ro-RO"/>
        </w:rPr>
      </w:pPr>
    </w:p>
    <w:p w14:paraId="32EBCE1B" w14:textId="1B4EB236" w:rsidR="00003F98" w:rsidRDefault="00003F98" w:rsidP="0085693E">
      <w:pPr>
        <w:jc w:val="both"/>
        <w:rPr>
          <w:rFonts w:ascii="Times New Roman" w:hAnsi="Times New Roman" w:cs="Times New Roman"/>
          <w:sz w:val="26"/>
          <w:szCs w:val="26"/>
          <w:lang w:val="ro-RO"/>
        </w:rPr>
      </w:pPr>
    </w:p>
    <w:p w14:paraId="35177146" w14:textId="5F6151FC" w:rsidR="00003F98" w:rsidRDefault="00003F98" w:rsidP="0085693E">
      <w:pPr>
        <w:jc w:val="both"/>
        <w:rPr>
          <w:rFonts w:ascii="Times New Roman" w:hAnsi="Times New Roman" w:cs="Times New Roman"/>
          <w:sz w:val="26"/>
          <w:szCs w:val="26"/>
          <w:lang w:val="ro-RO"/>
        </w:rPr>
      </w:pPr>
    </w:p>
    <w:p w14:paraId="4B4980F3" w14:textId="37BCDF68" w:rsidR="00003F98" w:rsidRPr="008B1053" w:rsidRDefault="00003F98" w:rsidP="0085693E">
      <w:pPr>
        <w:jc w:val="both"/>
        <w:rPr>
          <w:rFonts w:ascii="Times New Roman" w:hAnsi="Times New Roman" w:cs="Times New Roman"/>
          <w:sz w:val="26"/>
          <w:szCs w:val="26"/>
          <w:lang w:val="ro-RO"/>
        </w:rPr>
      </w:pPr>
    </w:p>
    <w:sectPr w:rsidR="00003F98" w:rsidRPr="008B1053">
      <w:headerReference w:type="defaul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596387" w14:textId="77777777" w:rsidR="00D8069C" w:rsidRDefault="00D8069C">
      <w:pPr>
        <w:spacing w:after="0" w:line="240" w:lineRule="auto"/>
      </w:pPr>
      <w:r>
        <w:separator/>
      </w:r>
    </w:p>
  </w:endnote>
  <w:endnote w:type="continuationSeparator" w:id="0">
    <w:p w14:paraId="06F2B6FF" w14:textId="77777777" w:rsidR="00D8069C" w:rsidRDefault="00D806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CC3F99" w14:textId="77777777" w:rsidR="00D8069C" w:rsidRDefault="00D8069C">
      <w:pPr>
        <w:spacing w:after="0" w:line="240" w:lineRule="auto"/>
      </w:pPr>
      <w:r>
        <w:separator/>
      </w:r>
    </w:p>
  </w:footnote>
  <w:footnote w:type="continuationSeparator" w:id="0">
    <w:p w14:paraId="39F734E2" w14:textId="77777777" w:rsidR="00D8069C" w:rsidRDefault="00D806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6517CB" w14:textId="77777777" w:rsidR="00F639DD" w:rsidRDefault="00844A2D" w:rsidP="00F639DD">
    <w:pPr>
      <w:pStyle w:val="Header"/>
      <w:jc w:val="right"/>
    </w:pPr>
    <w:r>
      <w:t>Munteanu Claudia-Maria, 235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960F72"/>
    <w:multiLevelType w:val="hybridMultilevel"/>
    <w:tmpl w:val="EC58A36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5DB3A3A"/>
    <w:multiLevelType w:val="hybridMultilevel"/>
    <w:tmpl w:val="7C66F448"/>
    <w:lvl w:ilvl="0" w:tplc="6CA441F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7F692A37"/>
    <w:multiLevelType w:val="hybridMultilevel"/>
    <w:tmpl w:val="767CE93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A2D"/>
    <w:rsid w:val="00000329"/>
    <w:rsid w:val="00003F98"/>
    <w:rsid w:val="00023323"/>
    <w:rsid w:val="00040C22"/>
    <w:rsid w:val="00043B9F"/>
    <w:rsid w:val="00077DA3"/>
    <w:rsid w:val="000C0A20"/>
    <w:rsid w:val="000C64E1"/>
    <w:rsid w:val="000E13DB"/>
    <w:rsid w:val="00104C73"/>
    <w:rsid w:val="0012441F"/>
    <w:rsid w:val="00141D53"/>
    <w:rsid w:val="001540CA"/>
    <w:rsid w:val="001776AC"/>
    <w:rsid w:val="001A5316"/>
    <w:rsid w:val="001A6B91"/>
    <w:rsid w:val="001B2536"/>
    <w:rsid w:val="001C6D71"/>
    <w:rsid w:val="001D2320"/>
    <w:rsid w:val="001D727F"/>
    <w:rsid w:val="00210C88"/>
    <w:rsid w:val="00234116"/>
    <w:rsid w:val="00247139"/>
    <w:rsid w:val="00290AEB"/>
    <w:rsid w:val="002931A4"/>
    <w:rsid w:val="00294A5E"/>
    <w:rsid w:val="002A05DC"/>
    <w:rsid w:val="002A2CFF"/>
    <w:rsid w:val="002B213C"/>
    <w:rsid w:val="002D78B6"/>
    <w:rsid w:val="002F753B"/>
    <w:rsid w:val="00307EA6"/>
    <w:rsid w:val="0031359A"/>
    <w:rsid w:val="00322E70"/>
    <w:rsid w:val="00336943"/>
    <w:rsid w:val="00365312"/>
    <w:rsid w:val="00386A45"/>
    <w:rsid w:val="003C347B"/>
    <w:rsid w:val="003C6A6F"/>
    <w:rsid w:val="003D532B"/>
    <w:rsid w:val="003F2ABE"/>
    <w:rsid w:val="0040456D"/>
    <w:rsid w:val="00405DC5"/>
    <w:rsid w:val="0041004B"/>
    <w:rsid w:val="004241E3"/>
    <w:rsid w:val="00427CE5"/>
    <w:rsid w:val="00436429"/>
    <w:rsid w:val="00436E5E"/>
    <w:rsid w:val="00475315"/>
    <w:rsid w:val="00485A7A"/>
    <w:rsid w:val="004C45A2"/>
    <w:rsid w:val="004F58A0"/>
    <w:rsid w:val="005154FE"/>
    <w:rsid w:val="005167FA"/>
    <w:rsid w:val="0051695D"/>
    <w:rsid w:val="005D1DB0"/>
    <w:rsid w:val="005E17A6"/>
    <w:rsid w:val="00607EA6"/>
    <w:rsid w:val="00631C4F"/>
    <w:rsid w:val="00664414"/>
    <w:rsid w:val="00675B75"/>
    <w:rsid w:val="0069490D"/>
    <w:rsid w:val="00696458"/>
    <w:rsid w:val="006B2A7F"/>
    <w:rsid w:val="006B54AC"/>
    <w:rsid w:val="006C3924"/>
    <w:rsid w:val="006E22A3"/>
    <w:rsid w:val="006E3990"/>
    <w:rsid w:val="0070336C"/>
    <w:rsid w:val="00703DFA"/>
    <w:rsid w:val="0071791A"/>
    <w:rsid w:val="00724973"/>
    <w:rsid w:val="00725F40"/>
    <w:rsid w:val="00732D0D"/>
    <w:rsid w:val="00737FC7"/>
    <w:rsid w:val="00743BB1"/>
    <w:rsid w:val="00752C99"/>
    <w:rsid w:val="00780C79"/>
    <w:rsid w:val="007A56FE"/>
    <w:rsid w:val="007C0313"/>
    <w:rsid w:val="007C0F3F"/>
    <w:rsid w:val="007D6076"/>
    <w:rsid w:val="007D6ACE"/>
    <w:rsid w:val="007E1089"/>
    <w:rsid w:val="007E6DF9"/>
    <w:rsid w:val="007F0036"/>
    <w:rsid w:val="00806BAB"/>
    <w:rsid w:val="00816A3D"/>
    <w:rsid w:val="00844A2D"/>
    <w:rsid w:val="00845DA7"/>
    <w:rsid w:val="008513E0"/>
    <w:rsid w:val="0085693E"/>
    <w:rsid w:val="00880652"/>
    <w:rsid w:val="00882570"/>
    <w:rsid w:val="0088641C"/>
    <w:rsid w:val="008A0511"/>
    <w:rsid w:val="008A0D38"/>
    <w:rsid w:val="008B1053"/>
    <w:rsid w:val="008C0876"/>
    <w:rsid w:val="008C6832"/>
    <w:rsid w:val="008D5E5B"/>
    <w:rsid w:val="008F3ABA"/>
    <w:rsid w:val="008F79DC"/>
    <w:rsid w:val="008F7D79"/>
    <w:rsid w:val="00900F64"/>
    <w:rsid w:val="00906D29"/>
    <w:rsid w:val="00922ADB"/>
    <w:rsid w:val="009308D7"/>
    <w:rsid w:val="00983FA1"/>
    <w:rsid w:val="00995634"/>
    <w:rsid w:val="009A3637"/>
    <w:rsid w:val="009A6EDF"/>
    <w:rsid w:val="00A051F5"/>
    <w:rsid w:val="00A079C5"/>
    <w:rsid w:val="00A17F21"/>
    <w:rsid w:val="00A2391A"/>
    <w:rsid w:val="00A3309B"/>
    <w:rsid w:val="00A43A14"/>
    <w:rsid w:val="00A4611E"/>
    <w:rsid w:val="00A5065E"/>
    <w:rsid w:val="00A50A9B"/>
    <w:rsid w:val="00A54E05"/>
    <w:rsid w:val="00A561C8"/>
    <w:rsid w:val="00A75654"/>
    <w:rsid w:val="00AA736C"/>
    <w:rsid w:val="00AB4298"/>
    <w:rsid w:val="00AC2AB8"/>
    <w:rsid w:val="00B118D9"/>
    <w:rsid w:val="00B34EB0"/>
    <w:rsid w:val="00B8221E"/>
    <w:rsid w:val="00B919AB"/>
    <w:rsid w:val="00BF20E9"/>
    <w:rsid w:val="00C24CAD"/>
    <w:rsid w:val="00C31FFE"/>
    <w:rsid w:val="00C50817"/>
    <w:rsid w:val="00CA1478"/>
    <w:rsid w:val="00CB3EA1"/>
    <w:rsid w:val="00D11EF7"/>
    <w:rsid w:val="00D13A59"/>
    <w:rsid w:val="00D5257D"/>
    <w:rsid w:val="00D57821"/>
    <w:rsid w:val="00D8069C"/>
    <w:rsid w:val="00DA395F"/>
    <w:rsid w:val="00DD0B76"/>
    <w:rsid w:val="00DF6B16"/>
    <w:rsid w:val="00E11BFE"/>
    <w:rsid w:val="00E43658"/>
    <w:rsid w:val="00E43F30"/>
    <w:rsid w:val="00E7525E"/>
    <w:rsid w:val="00E76949"/>
    <w:rsid w:val="00E77035"/>
    <w:rsid w:val="00E92C12"/>
    <w:rsid w:val="00EC0E78"/>
    <w:rsid w:val="00ED65C3"/>
    <w:rsid w:val="00ED6B11"/>
    <w:rsid w:val="00EF384F"/>
    <w:rsid w:val="00F147D8"/>
    <w:rsid w:val="00F40C6A"/>
    <w:rsid w:val="00F54812"/>
    <w:rsid w:val="00F62333"/>
    <w:rsid w:val="00F835C2"/>
    <w:rsid w:val="00FB4BAF"/>
    <w:rsid w:val="00FD4295"/>
    <w:rsid w:val="00FF05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8505B"/>
  <w15:chartTrackingRefBased/>
  <w15:docId w15:val="{C9E8BBF7-9625-4C33-BD6A-32427FE6A6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4A2D"/>
    <w:rPr>
      <w:noProof/>
      <w:lang w:val="en-US"/>
    </w:rPr>
  </w:style>
  <w:style w:type="paragraph" w:styleId="Heading1">
    <w:name w:val="heading 1"/>
    <w:basedOn w:val="Normal"/>
    <w:next w:val="Normal"/>
    <w:link w:val="Heading1Char"/>
    <w:uiPriority w:val="9"/>
    <w:qFormat/>
    <w:rsid w:val="002B213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44A2D"/>
    <w:pPr>
      <w:ind w:left="720"/>
      <w:contextualSpacing/>
    </w:pPr>
  </w:style>
  <w:style w:type="character" w:styleId="Hyperlink">
    <w:name w:val="Hyperlink"/>
    <w:basedOn w:val="DefaultParagraphFont"/>
    <w:uiPriority w:val="99"/>
    <w:unhideWhenUsed/>
    <w:rsid w:val="00844A2D"/>
    <w:rPr>
      <w:color w:val="0563C1" w:themeColor="hyperlink"/>
      <w:u w:val="single"/>
    </w:rPr>
  </w:style>
  <w:style w:type="paragraph" w:styleId="Header">
    <w:name w:val="header"/>
    <w:basedOn w:val="Normal"/>
    <w:link w:val="HeaderChar"/>
    <w:uiPriority w:val="99"/>
    <w:unhideWhenUsed/>
    <w:rsid w:val="00844A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4A2D"/>
    <w:rPr>
      <w:noProof/>
      <w:lang w:val="en-US"/>
    </w:rPr>
  </w:style>
  <w:style w:type="table" w:styleId="TableGrid">
    <w:name w:val="Table Grid"/>
    <w:basedOn w:val="TableNormal"/>
    <w:uiPriority w:val="39"/>
    <w:rsid w:val="00983F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983FA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4">
    <w:name w:val="Plain Table 4"/>
    <w:basedOn w:val="TableNormal"/>
    <w:uiPriority w:val="44"/>
    <w:rsid w:val="00294A5E"/>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itle">
    <w:name w:val="Title"/>
    <w:basedOn w:val="Normal"/>
    <w:next w:val="Normal"/>
    <w:link w:val="TitleChar"/>
    <w:uiPriority w:val="10"/>
    <w:qFormat/>
    <w:rsid w:val="00077DA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7DA3"/>
    <w:rPr>
      <w:rFonts w:asciiTheme="majorHAnsi" w:eastAsiaTheme="majorEastAsia" w:hAnsiTheme="majorHAnsi" w:cstheme="majorBidi"/>
      <w:noProof/>
      <w:spacing w:val="-10"/>
      <w:kern w:val="28"/>
      <w:sz w:val="56"/>
      <w:szCs w:val="56"/>
      <w:lang w:val="en-US"/>
    </w:rPr>
  </w:style>
  <w:style w:type="paragraph" w:styleId="NoSpacing">
    <w:name w:val="No Spacing"/>
    <w:uiPriority w:val="1"/>
    <w:qFormat/>
    <w:rsid w:val="00077DA3"/>
    <w:pPr>
      <w:spacing w:after="0" w:line="240" w:lineRule="auto"/>
    </w:pPr>
    <w:rPr>
      <w:noProof/>
      <w:lang w:val="en-US"/>
    </w:rPr>
  </w:style>
  <w:style w:type="character" w:styleId="Emphasis">
    <w:name w:val="Emphasis"/>
    <w:basedOn w:val="DefaultParagraphFont"/>
    <w:uiPriority w:val="20"/>
    <w:qFormat/>
    <w:rsid w:val="00880652"/>
    <w:rPr>
      <w:i/>
      <w:iCs/>
    </w:rPr>
  </w:style>
  <w:style w:type="character" w:customStyle="1" w:styleId="Heading1Char">
    <w:name w:val="Heading 1 Char"/>
    <w:basedOn w:val="DefaultParagraphFont"/>
    <w:link w:val="Heading1"/>
    <w:uiPriority w:val="9"/>
    <w:rsid w:val="002B213C"/>
    <w:rPr>
      <w:rFonts w:asciiTheme="majorHAnsi" w:eastAsiaTheme="majorEastAsia" w:hAnsiTheme="majorHAnsi" w:cstheme="majorBidi"/>
      <w:noProof/>
      <w:color w:val="2F5496"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i.org/10.1016/j.paid.2019.109709"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1007/978-81-8489-203-1_14"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99B38F-E1A3-4A30-82E5-C66841E045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813</TotalTime>
  <Pages>13</Pages>
  <Words>3809</Words>
  <Characters>21715</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Munteanu Mia</dc:creator>
  <cp:keywords/>
  <dc:description/>
  <cp:lastModifiedBy>Munteanu Mia</cp:lastModifiedBy>
  <cp:revision>94</cp:revision>
  <dcterms:created xsi:type="dcterms:W3CDTF">2021-10-29T10:06:00Z</dcterms:created>
  <dcterms:modified xsi:type="dcterms:W3CDTF">2021-12-17T09:29:00Z</dcterms:modified>
</cp:coreProperties>
</file>