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CE4F" w14:textId="77777777" w:rsidR="005A6E0B" w:rsidRDefault="00850CA5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cyan"/>
        </w:rPr>
        <w:t>Briefing</w:t>
      </w:r>
    </w:p>
    <w:p w14:paraId="111F97C6" w14:textId="77777777" w:rsidR="005A6E0B" w:rsidRDefault="00850CA5">
      <w:pPr>
        <w:rPr>
          <w:color w:val="767171"/>
          <w:sz w:val="36"/>
          <w:szCs w:val="36"/>
        </w:rPr>
      </w:pPr>
      <w:proofErr w:type="spellStart"/>
      <w:r>
        <w:rPr>
          <w:color w:val="000000"/>
          <w:sz w:val="32"/>
          <w:szCs w:val="32"/>
        </w:rPr>
        <w:t>licativo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rFonts w:ascii="Limelight" w:eastAsia="Limelight" w:hAnsi="Limelight" w:cs="Limelight"/>
          <w:color w:val="538135"/>
          <w:sz w:val="36"/>
          <w:szCs w:val="36"/>
        </w:rPr>
        <w:t>PANTANAL</w:t>
      </w:r>
      <w:r>
        <w:rPr>
          <w:rFonts w:ascii="Limelight" w:eastAsia="Limelight" w:hAnsi="Limelight" w:cs="Limelight"/>
          <w:sz w:val="36"/>
          <w:szCs w:val="36"/>
        </w:rPr>
        <w:t xml:space="preserve"> </w:t>
      </w:r>
      <w:r>
        <w:rPr>
          <w:rFonts w:ascii="Limelight" w:eastAsia="Limelight" w:hAnsi="Limelight" w:cs="Limelight"/>
          <w:b/>
          <w:color w:val="767171"/>
          <w:sz w:val="36"/>
          <w:szCs w:val="36"/>
        </w:rPr>
        <w:t>CORPORATION</w:t>
      </w:r>
      <w:r>
        <w:rPr>
          <w:rFonts w:ascii="Limelight" w:eastAsia="Limelight" w:hAnsi="Limelight" w:cs="Limelight"/>
          <w:sz w:val="36"/>
          <w:szCs w:val="36"/>
        </w:rPr>
        <w:t xml:space="preserve"> –</w:t>
      </w:r>
      <w:r>
        <w:rPr>
          <w:sz w:val="36"/>
          <w:szCs w:val="36"/>
        </w:rPr>
        <w:t xml:space="preserve"> </w:t>
      </w:r>
      <w:r>
        <w:rPr>
          <w:rFonts w:ascii="Bahnschrift SemiLight" w:eastAsia="Bahnschrift SemiLight" w:hAnsi="Bahnschrift SemiLight" w:cs="Bahnschrift SemiLight"/>
          <w:color w:val="538135"/>
          <w:sz w:val="40"/>
          <w:szCs w:val="40"/>
          <w:u w:val="single"/>
        </w:rPr>
        <w:t xml:space="preserve">Cidade </w:t>
      </w:r>
      <w:r>
        <w:rPr>
          <w:rFonts w:ascii="Bahnschrift SemiLight" w:eastAsia="Bahnschrift SemiLight" w:hAnsi="Bahnschrift SemiLight" w:cs="Bahnschrift SemiLight"/>
          <w:color w:val="767171"/>
          <w:sz w:val="40"/>
          <w:szCs w:val="40"/>
          <w:u w:val="single"/>
        </w:rPr>
        <w:t>Inteligente</w:t>
      </w:r>
      <w:r>
        <w:rPr>
          <w:color w:val="767171"/>
          <w:sz w:val="36"/>
          <w:szCs w:val="36"/>
        </w:rPr>
        <w:t xml:space="preserve"> </w:t>
      </w:r>
    </w:p>
    <w:p w14:paraId="040E5023" w14:textId="77777777" w:rsidR="005A6E0B" w:rsidRDefault="00850CA5">
      <w:pPr>
        <w:rPr>
          <w:rFonts w:ascii="Bahnschrift SemiBold SemiConden" w:eastAsia="Bahnschrift SemiBold SemiConden" w:hAnsi="Bahnschrift SemiBold SemiConden" w:cs="Bahnschrift SemiBold SemiConden"/>
          <w:color w:val="767171"/>
        </w:rPr>
      </w:pPr>
      <w:r>
        <w:rPr>
          <w:rFonts w:ascii="Bahnschrift SemiBold SemiConden" w:eastAsia="Bahnschrift SemiBold SemiConden" w:hAnsi="Bahnschrift SemiBold SemiConden" w:cs="Bahnschrift SemiBold SemiConden"/>
          <w:b/>
        </w:rPr>
        <w:t>“Não somente um app, mas uma inovação</w:t>
      </w:r>
      <w:r>
        <w:rPr>
          <w:rFonts w:ascii="Bahnschrift SemiBold SemiConden" w:eastAsia="Bahnschrift SemiBold SemiConden" w:hAnsi="Bahnschrift SemiBold SemiConden" w:cs="Bahnschrift SemiBold SemiConden"/>
          <w:color w:val="767171"/>
        </w:rPr>
        <w:t xml:space="preserve"> </w:t>
      </w:r>
      <w:r>
        <w:rPr>
          <w:rFonts w:ascii="Bahnschrift SemiBold SemiConden" w:eastAsia="Bahnschrift SemiBold SemiConden" w:hAnsi="Bahnschrift SemiBold SemiConden" w:cs="Bahnschrift SemiBold SemiConden"/>
          <w:b/>
        </w:rPr>
        <w:t xml:space="preserve">para os nossos usuários </w:t>
      </w:r>
      <w:r>
        <w:rPr>
          <w:rFonts w:ascii="Quattrocento Sans" w:eastAsia="Quattrocento Sans" w:hAnsi="Quattrocento Sans" w:cs="Quattrocento Sans"/>
          <w:b/>
        </w:rPr>
        <w:t>😉</w:t>
      </w:r>
      <w:r>
        <w:rPr>
          <w:rFonts w:ascii="Bahnschrift SemiBold SemiConden" w:eastAsia="Bahnschrift SemiBold SemiConden" w:hAnsi="Bahnschrift SemiBold SemiConden" w:cs="Bahnschrift SemiBold SemiConden"/>
          <w:b/>
        </w:rPr>
        <w:t>”</w:t>
      </w:r>
    </w:p>
    <w:p w14:paraId="342513F3" w14:textId="77777777" w:rsidR="005A6E0B" w:rsidRDefault="00850CA5">
      <w:pPr>
        <w:rPr>
          <w:sz w:val="32"/>
          <w:szCs w:val="32"/>
        </w:rPr>
      </w:pPr>
      <w:r>
        <w:rPr>
          <w:color w:val="0D0D0D"/>
        </w:rPr>
        <w:t xml:space="preserve">  </w:t>
      </w:r>
      <w:r>
        <w:rPr>
          <w:color w:val="0D0D0D"/>
          <w:sz w:val="28"/>
          <w:szCs w:val="28"/>
        </w:rPr>
        <w:t xml:space="preserve">  </w:t>
      </w:r>
      <w:r>
        <w:rPr>
          <w:color w:val="0D0D0D"/>
          <w:sz w:val="30"/>
          <w:szCs w:val="30"/>
        </w:rPr>
        <w:t xml:space="preserve">  A nossa ideia de desenvolvimento</w:t>
      </w:r>
      <w:r>
        <w:rPr>
          <w:color w:val="767171"/>
          <w:sz w:val="30"/>
          <w:szCs w:val="30"/>
        </w:rPr>
        <w:t xml:space="preserve"> (</w:t>
      </w:r>
      <w:r>
        <w:rPr>
          <w:color w:val="70AD47"/>
          <w:sz w:val="30"/>
          <w:szCs w:val="30"/>
        </w:rPr>
        <w:t>BRIEFING</w:t>
      </w:r>
      <w:r>
        <w:rPr>
          <w:color w:val="767171"/>
          <w:sz w:val="30"/>
          <w:szCs w:val="30"/>
        </w:rPr>
        <w:t xml:space="preserve">) </w:t>
      </w:r>
      <w:r>
        <w:rPr>
          <w:sz w:val="30"/>
          <w:szCs w:val="30"/>
        </w:rPr>
        <w:t xml:space="preserve">para nosso projeto integrador, visa a importância da visibilidade e informações instantâneas </w:t>
      </w:r>
      <w:r>
        <w:rPr>
          <w:sz w:val="32"/>
          <w:szCs w:val="32"/>
        </w:rPr>
        <w:t>para as pessoas que estejam dispostas e disponíveis a conhecer profundamente mais a nossa cidade e região. Mostrando que não há apenas eventos atléticos ou com rel</w:t>
      </w:r>
      <w:r>
        <w:rPr>
          <w:sz w:val="32"/>
          <w:szCs w:val="32"/>
        </w:rPr>
        <w:t xml:space="preserve">ações a pescas em nossa cidade, pretendemos demonstrar além de apenas eventos ou festividades dentro do nosso núcleo (como as pescas, Pantanal Extremo e outros). </w:t>
      </w:r>
    </w:p>
    <w:p w14:paraId="0D7B24D3" w14:textId="77777777" w:rsidR="005A6E0B" w:rsidRDefault="00850CA5">
      <w:pPr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O objetivo principal para o aplicativo </w:t>
      </w:r>
      <w:r>
        <w:rPr>
          <w:color w:val="538135"/>
          <w:sz w:val="32"/>
          <w:szCs w:val="32"/>
        </w:rPr>
        <w:t>Pantanal</w:t>
      </w:r>
      <w:r>
        <w:rPr>
          <w:sz w:val="32"/>
          <w:szCs w:val="32"/>
        </w:rPr>
        <w:t xml:space="preserve"> </w:t>
      </w:r>
      <w:r>
        <w:rPr>
          <w:color w:val="404040"/>
          <w:sz w:val="32"/>
          <w:szCs w:val="32"/>
        </w:rPr>
        <w:t>Corporation</w:t>
      </w:r>
      <w:r>
        <w:rPr>
          <w:sz w:val="32"/>
          <w:szCs w:val="32"/>
        </w:rPr>
        <w:t xml:space="preserve"> é a melhoria de indicações tu</w:t>
      </w:r>
      <w:r>
        <w:rPr>
          <w:sz w:val="32"/>
          <w:szCs w:val="32"/>
        </w:rPr>
        <w:t xml:space="preserve">rísticas sobre o nosso local, dando as demais possibilidades as pessoas que acessarem o aplicativo. O nosso projeto mostrará que não há apenas locais comuns, mas há aquilo que pode ser de gosto específico, filtrará o que o usuário deseja fazer, no momento </w:t>
      </w:r>
      <w:r>
        <w:rPr>
          <w:sz w:val="32"/>
          <w:szCs w:val="32"/>
        </w:rPr>
        <w:t>que querer fazer, quando quiser fazer e poderão avaliar após a sua experiência, assim mostrando a melhor opção para aquilo que o próprio busca, afinal a importância do lazer e satisfação é do próprio usuário, o app apenas dará a sugestão que contará com fe</w:t>
      </w:r>
      <w:r>
        <w:rPr>
          <w:sz w:val="32"/>
          <w:szCs w:val="32"/>
        </w:rPr>
        <w:t>edbacks e avaliações atualizadas dos locais, eventos, festividades e informações dadas dentro do app, sendo promovida de outros usuários, além de informar sobre locais fechados (temporariamente ou permanentemente), desativados e os horários de funcionament</w:t>
      </w:r>
      <w:r>
        <w:rPr>
          <w:sz w:val="32"/>
          <w:szCs w:val="32"/>
        </w:rPr>
        <w:t xml:space="preserve">o de cada um deles, notificará de datas importantes, eventos semelhantes e quais estão mais próximos daqueles que contribuem com o interesse da pesquisa do usuário. Com uma abordagem focada em melhorar a visão de Corumbá, que muitas vezes é vista como uma </w:t>
      </w:r>
      <w:r>
        <w:rPr>
          <w:sz w:val="32"/>
          <w:szCs w:val="32"/>
        </w:rPr>
        <w:t xml:space="preserve">cidade pacata, </w:t>
      </w:r>
      <w:r>
        <w:rPr>
          <w:sz w:val="32"/>
          <w:szCs w:val="32"/>
        </w:rPr>
        <w:lastRenderedPageBreak/>
        <w:t>apagada e sem atrativos, queremos destacar suas potencialidades e qualidades que muitos ignoram. O app também</w:t>
      </w:r>
      <w:r>
        <w:rPr>
          <w:color w:val="000000"/>
          <w:sz w:val="32"/>
          <w:szCs w:val="32"/>
        </w:rPr>
        <w:t xml:space="preserve"> irá informar sobre os estabelecimentos, contendo preços, ofertas, promoções e descontos, promovendo uma experiência mais acessível </w:t>
      </w:r>
      <w:r>
        <w:rPr>
          <w:color w:val="000000"/>
          <w:sz w:val="32"/>
          <w:szCs w:val="32"/>
        </w:rPr>
        <w:t xml:space="preserve">e atraente para cada usuário, fora lugares que são de entradas francas. </w:t>
      </w:r>
    </w:p>
    <w:p w14:paraId="48407A6F" w14:textId="77777777" w:rsidR="005A6E0B" w:rsidRDefault="00850CA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Com isto, os usuários poderão atualizar informações diariamente, registrar eventos e marcar estabelecimentos, garantindo que todos tenham acesso a dados precisos e relevantes, sem </w:t>
      </w:r>
      <w:r>
        <w:rPr>
          <w:color w:val="000000"/>
          <w:sz w:val="32"/>
          <w:szCs w:val="32"/>
        </w:rPr>
        <w:t xml:space="preserve">perderem tempo com informações alheias e falta de fontes seguras. </w:t>
      </w:r>
    </w:p>
    <w:p w14:paraId="6CA5CE9C" w14:textId="77777777" w:rsidR="005A6E0B" w:rsidRDefault="00850CA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Então, com a Pantanal Corporation, Corumbá será redescoberta como um destino vibrante, repleto de opções para todos os gostos.     </w:t>
      </w:r>
    </w:p>
    <w:p w14:paraId="2FF43228" w14:textId="77777777" w:rsidR="005A6E0B" w:rsidRDefault="00850CA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634E932" w14:textId="77777777" w:rsidR="005A6E0B" w:rsidRDefault="00850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Requisitos Funcionais (RF)</w:t>
      </w:r>
    </w:p>
    <w:p w14:paraId="76E2F3A2" w14:textId="77777777" w:rsidR="005A6E0B" w:rsidRDefault="00850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Requisitos Não-funcionais (RNF)</w:t>
      </w:r>
    </w:p>
    <w:p w14:paraId="7BA99133" w14:textId="77777777" w:rsidR="005A6E0B" w:rsidRDefault="005A6E0B">
      <w:pPr>
        <w:rPr>
          <w:sz w:val="32"/>
          <w:szCs w:val="32"/>
        </w:rPr>
      </w:pPr>
    </w:p>
    <w:p w14:paraId="33343B67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>Regras de Negócios</w:t>
      </w:r>
    </w:p>
    <w:p w14:paraId="75D7AB37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*uma frase descrita por inteiro, tendo resposta completa e complexas, tanto de RN quanto em RF. </w:t>
      </w:r>
    </w:p>
    <w:p w14:paraId="6DD06426" w14:textId="77777777" w:rsidR="005A6E0B" w:rsidRDefault="005A6E0B">
      <w:pPr>
        <w:rPr>
          <w:sz w:val="32"/>
          <w:szCs w:val="32"/>
        </w:rPr>
      </w:pPr>
    </w:p>
    <w:p w14:paraId="6E9EF9B7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Take </w:t>
      </w:r>
      <w:proofErr w:type="spellStart"/>
      <w:r>
        <w:rPr>
          <w:sz w:val="32"/>
          <w:szCs w:val="32"/>
        </w:rPr>
        <w:t>olders</w:t>
      </w:r>
      <w:proofErr w:type="spellEnd"/>
      <w:r>
        <w:rPr>
          <w:sz w:val="32"/>
          <w:szCs w:val="32"/>
        </w:rPr>
        <w:t xml:space="preserve"> </w:t>
      </w:r>
    </w:p>
    <w:p w14:paraId="63DEE1AE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O que é requisito? </w:t>
      </w:r>
    </w:p>
    <w:p w14:paraId="7884C851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>É uma condição para se alcançar determinado objetivo.</w:t>
      </w:r>
    </w:p>
    <w:p w14:paraId="1905D226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O que aconteceu? </w:t>
      </w:r>
    </w:p>
    <w:p w14:paraId="0F5BC610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omo o cliente explicou, como o líder de projeto pediu e </w:t>
      </w:r>
    </w:p>
    <w:p w14:paraId="4ECA0783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 que o cliente realmente precisava/necessitava. </w:t>
      </w:r>
    </w:p>
    <w:p w14:paraId="378F132B" w14:textId="77777777" w:rsidR="005A6E0B" w:rsidRDefault="005A6E0B">
      <w:pPr>
        <w:rPr>
          <w:sz w:val="32"/>
          <w:szCs w:val="32"/>
        </w:rPr>
      </w:pPr>
    </w:p>
    <w:p w14:paraId="06DF25A7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Levantamento dos Requisitos </w:t>
      </w:r>
    </w:p>
    <w:p w14:paraId="39B420A8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>Descobre o que o Sistema deverá fazer e não fazer</w:t>
      </w:r>
    </w:p>
    <w:p w14:paraId="4E558E38" w14:textId="77777777" w:rsidR="005A6E0B" w:rsidRDefault="005A6E0B">
      <w:pPr>
        <w:rPr>
          <w:sz w:val="32"/>
          <w:szCs w:val="32"/>
        </w:rPr>
      </w:pPr>
    </w:p>
    <w:p w14:paraId="433DD53B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Pantanal Corporation. </w:t>
      </w:r>
    </w:p>
    <w:p w14:paraId="362A1EF0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O que deve fazer/ter: </w:t>
      </w:r>
    </w:p>
    <w:p w14:paraId="08F1A340" w14:textId="77777777" w:rsidR="005A6E0B" w:rsidRDefault="00850CA5">
      <w:pPr>
        <w:spacing w:after="0"/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RF001 – </w:t>
      </w:r>
      <w:r>
        <w:rPr>
          <w:b/>
          <w:sz w:val="32"/>
          <w:szCs w:val="32"/>
        </w:rPr>
        <w:t xml:space="preserve">Dar sugestões </w:t>
      </w:r>
      <w:r>
        <w:rPr>
          <w:b/>
          <w:sz w:val="32"/>
          <w:szCs w:val="32"/>
        </w:rPr>
        <w:t>e dicas para os usuários, sobre as localidades, sobre informações instantâneas, datas, detalhes e o que vão precisar.</w:t>
      </w:r>
    </w:p>
    <w:p w14:paraId="39107B5C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RF002 – </w:t>
      </w:r>
      <w:r>
        <w:rPr>
          <w:b/>
          <w:sz w:val="32"/>
          <w:szCs w:val="32"/>
        </w:rPr>
        <w:t>Dar praticidade as pessoas</w:t>
      </w:r>
      <w:r>
        <w:rPr>
          <w:sz w:val="32"/>
          <w:szCs w:val="32"/>
        </w:rPr>
        <w:t>.</w:t>
      </w:r>
    </w:p>
    <w:p w14:paraId="4859393C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RF003 – </w:t>
      </w:r>
      <w:r>
        <w:rPr>
          <w:b/>
          <w:sz w:val="32"/>
          <w:szCs w:val="32"/>
        </w:rPr>
        <w:t>Deve ter funcionamento nacional e internacional</w:t>
      </w:r>
      <w:r>
        <w:rPr>
          <w:sz w:val="32"/>
          <w:szCs w:val="32"/>
        </w:rPr>
        <w:t xml:space="preserve">. </w:t>
      </w:r>
    </w:p>
    <w:p w14:paraId="21F59135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RF004 – </w:t>
      </w:r>
      <w:r>
        <w:rPr>
          <w:b/>
          <w:sz w:val="32"/>
          <w:szCs w:val="32"/>
        </w:rPr>
        <w:t>Somente pessoas altamente qualificadas</w:t>
      </w:r>
      <w:r>
        <w:rPr>
          <w:sz w:val="32"/>
          <w:szCs w:val="32"/>
        </w:rPr>
        <w:t xml:space="preserve">. </w:t>
      </w:r>
    </w:p>
    <w:p w14:paraId="64D072FF" w14:textId="77777777" w:rsidR="005A6E0B" w:rsidRDefault="00850CA5">
      <w:pPr>
        <w:spacing w:after="0"/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RF005 – </w:t>
      </w:r>
      <w:r>
        <w:rPr>
          <w:b/>
          <w:sz w:val="32"/>
          <w:szCs w:val="32"/>
        </w:rPr>
        <w:t xml:space="preserve">Pessoas avaliadoras devem ter total responsabilidade por suas opiniões e respostas em comentários dentro do app. </w:t>
      </w:r>
    </w:p>
    <w:p w14:paraId="2BD88B30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RF006 – </w:t>
      </w:r>
      <w:r>
        <w:rPr>
          <w:b/>
          <w:sz w:val="32"/>
          <w:szCs w:val="32"/>
        </w:rPr>
        <w:t>Estética minimalista e arbitral.</w:t>
      </w:r>
      <w:r>
        <w:rPr>
          <w:sz w:val="32"/>
          <w:szCs w:val="32"/>
        </w:rPr>
        <w:t xml:space="preserve"> </w:t>
      </w:r>
    </w:p>
    <w:p w14:paraId="2D606F27" w14:textId="77777777" w:rsidR="005A6E0B" w:rsidRDefault="00850CA5">
      <w:pPr>
        <w:spacing w:after="0"/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RF007 – </w:t>
      </w:r>
      <w:r>
        <w:rPr>
          <w:b/>
          <w:sz w:val="32"/>
          <w:szCs w:val="32"/>
        </w:rPr>
        <w:t>Dar Info e Dados da Economia atual, da cida</w:t>
      </w:r>
      <w:r>
        <w:rPr>
          <w:b/>
          <w:sz w:val="32"/>
          <w:szCs w:val="32"/>
        </w:rPr>
        <w:t xml:space="preserve">de, estabelecimento, local, dica. </w:t>
      </w:r>
    </w:p>
    <w:p w14:paraId="67950647" w14:textId="77777777" w:rsidR="005A6E0B" w:rsidRDefault="00850CA5">
      <w:pPr>
        <w:spacing w:after="0"/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RF008 – </w:t>
      </w:r>
      <w:r>
        <w:rPr>
          <w:b/>
          <w:sz w:val="32"/>
          <w:szCs w:val="32"/>
        </w:rPr>
        <w:t>Pesquisa de campo (Dar visibilidade e importância aos feedbacks das pessoas).</w:t>
      </w:r>
    </w:p>
    <w:p w14:paraId="5B1ECD33" w14:textId="77777777" w:rsidR="005A6E0B" w:rsidRDefault="00850CA5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RF009 – </w:t>
      </w:r>
      <w:r>
        <w:rPr>
          <w:b/>
          <w:sz w:val="32"/>
          <w:szCs w:val="32"/>
        </w:rPr>
        <w:t xml:space="preserve">Deve obter o cadastro pessoal (caso apenas queira desfrutar do app) e se for dar informação ou divulgar (deve obter o cadastro </w:t>
      </w:r>
      <w:r>
        <w:rPr>
          <w:b/>
          <w:sz w:val="32"/>
          <w:szCs w:val="32"/>
        </w:rPr>
        <w:t>do estabelecimento ou do perfil profissional/empreendedor).</w:t>
      </w:r>
    </w:p>
    <w:p w14:paraId="47B2FD96" w14:textId="77777777" w:rsidR="005A6E0B" w:rsidRDefault="00850CA5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>RF010</w:t>
      </w:r>
      <w:r>
        <w:rPr>
          <w:b/>
          <w:sz w:val="32"/>
          <w:szCs w:val="32"/>
        </w:rPr>
        <w:t>-Filtragem Personalizada: O app deve permitir que os usuários filtrem atividades por categorias como esportes, cultura, gastronomia e natureza.</w:t>
      </w:r>
    </w:p>
    <w:p w14:paraId="38B73816" w14:textId="77777777" w:rsidR="005A6E0B" w:rsidRDefault="00850CA5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RF011-</w:t>
      </w:r>
      <w:r>
        <w:rPr>
          <w:b/>
          <w:sz w:val="32"/>
          <w:szCs w:val="32"/>
        </w:rPr>
        <w:t>Notificações Personalizadas: O app deve e</w:t>
      </w:r>
      <w:r>
        <w:rPr>
          <w:b/>
          <w:sz w:val="32"/>
          <w:szCs w:val="32"/>
        </w:rPr>
        <w:t>nviar notificações sobre eventos relevantes com base nos interesses do usuário, incluindo locais fechados e horários de funcionamento.</w:t>
      </w:r>
    </w:p>
    <w:p w14:paraId="67EF809A" w14:textId="77777777" w:rsidR="005A6E0B" w:rsidRDefault="00850CA5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esportes, cultura, gastronomia e natureza.</w:t>
      </w:r>
    </w:p>
    <w:p w14:paraId="6A258143" w14:textId="77777777" w:rsidR="005A6E0B" w:rsidRDefault="00850CA5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>RF011-</w:t>
      </w:r>
      <w:r>
        <w:rPr>
          <w:b/>
          <w:sz w:val="32"/>
          <w:szCs w:val="32"/>
        </w:rPr>
        <w:t>Notificações Personalizadas: O app deve enviar notificações sobre evento</w:t>
      </w:r>
      <w:r>
        <w:rPr>
          <w:b/>
          <w:sz w:val="32"/>
          <w:szCs w:val="32"/>
        </w:rPr>
        <w:t>s relevantes com base nos interesses do usuário, incluindo locais fechados e horários de funcionamento.</w:t>
      </w:r>
    </w:p>
    <w:p w14:paraId="3BDCE811" w14:textId="77777777" w:rsidR="005A6E0B" w:rsidRDefault="005A6E0B">
      <w:pPr>
        <w:ind w:left="720"/>
        <w:rPr>
          <w:sz w:val="32"/>
          <w:szCs w:val="32"/>
        </w:rPr>
      </w:pPr>
    </w:p>
    <w:p w14:paraId="24BFB044" w14:textId="77777777" w:rsidR="005A6E0B" w:rsidRDefault="005A6E0B">
      <w:pPr>
        <w:ind w:left="720"/>
        <w:rPr>
          <w:b/>
          <w:sz w:val="32"/>
          <w:szCs w:val="32"/>
        </w:rPr>
      </w:pPr>
    </w:p>
    <w:p w14:paraId="68D9DD3E" w14:textId="77777777" w:rsidR="005A6E0B" w:rsidRDefault="005A6E0B">
      <w:pPr>
        <w:ind w:left="720"/>
        <w:rPr>
          <w:b/>
          <w:sz w:val="32"/>
          <w:szCs w:val="32"/>
        </w:rPr>
      </w:pPr>
    </w:p>
    <w:p w14:paraId="09098ABD" w14:textId="77777777" w:rsidR="005A6E0B" w:rsidRDefault="00850CA5">
      <w:pPr>
        <w:rPr>
          <w:sz w:val="32"/>
          <w:szCs w:val="32"/>
        </w:rPr>
      </w:pPr>
      <w:r>
        <w:rPr>
          <w:sz w:val="32"/>
          <w:szCs w:val="32"/>
        </w:rPr>
        <w:t xml:space="preserve">O que não deve fazer/ter: </w:t>
      </w:r>
    </w:p>
    <w:p w14:paraId="4E1C27C3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b/>
          <w:sz w:val="32"/>
          <w:szCs w:val="32"/>
        </w:rPr>
        <w:t>RNF001:</w:t>
      </w:r>
      <w:r>
        <w:rPr>
          <w:sz w:val="32"/>
          <w:szCs w:val="32"/>
        </w:rPr>
        <w:t xml:space="preserve"> Não deve obter informações falsas (FAKE NEWS). </w:t>
      </w:r>
    </w:p>
    <w:p w14:paraId="292E3909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b/>
          <w:sz w:val="32"/>
          <w:szCs w:val="32"/>
        </w:rPr>
        <w:t>RNF002:</w:t>
      </w:r>
      <w:r>
        <w:rPr>
          <w:sz w:val="32"/>
          <w:szCs w:val="32"/>
        </w:rPr>
        <w:t xml:space="preserve"> Não pode falhar no sistema de segurança e privacidade dos </w:t>
      </w:r>
      <w:r>
        <w:rPr>
          <w:sz w:val="32"/>
          <w:szCs w:val="32"/>
        </w:rPr>
        <w:t>usuários (tanto os que divulgam e informam, quanto os que desfrutam do app).</w:t>
      </w:r>
    </w:p>
    <w:p w14:paraId="6D4ED5E6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b/>
          <w:sz w:val="32"/>
          <w:szCs w:val="32"/>
        </w:rPr>
        <w:t>RNF003:</w:t>
      </w:r>
      <w:r>
        <w:rPr>
          <w:sz w:val="32"/>
          <w:szCs w:val="32"/>
        </w:rPr>
        <w:t xml:space="preserve"> Não pode negligenciar abusos e falsas condutas dentro do âmbito virtual e nas mídias sociais no app. </w:t>
      </w:r>
    </w:p>
    <w:p w14:paraId="0470CB46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b/>
          <w:sz w:val="32"/>
          <w:szCs w:val="32"/>
        </w:rPr>
        <w:t>RNF004:</w:t>
      </w:r>
      <w:r>
        <w:rPr>
          <w:sz w:val="32"/>
          <w:szCs w:val="32"/>
        </w:rPr>
        <w:t xml:space="preserve"> Evitar bugs e possíveis cenários de hackers. </w:t>
      </w:r>
    </w:p>
    <w:p w14:paraId="7632F380" w14:textId="77777777" w:rsidR="005A6E0B" w:rsidRDefault="00850CA5">
      <w:pPr>
        <w:spacing w:after="0"/>
        <w:ind w:left="720"/>
        <w:rPr>
          <w:sz w:val="32"/>
          <w:szCs w:val="32"/>
        </w:rPr>
      </w:pPr>
      <w:r>
        <w:rPr>
          <w:b/>
          <w:sz w:val="32"/>
          <w:szCs w:val="32"/>
        </w:rPr>
        <w:t>RNF005:</w:t>
      </w:r>
      <w:r>
        <w:rPr>
          <w:sz w:val="32"/>
          <w:szCs w:val="32"/>
        </w:rPr>
        <w:t xml:space="preserve"> Evitar </w:t>
      </w:r>
      <w:r>
        <w:rPr>
          <w:sz w:val="32"/>
          <w:szCs w:val="32"/>
        </w:rPr>
        <w:t>anúncios falsos.</w:t>
      </w:r>
    </w:p>
    <w:p w14:paraId="1BB462BF" w14:textId="77777777" w:rsidR="005A6E0B" w:rsidRDefault="00850CA5">
      <w:pPr>
        <w:ind w:left="720"/>
        <w:rPr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RNF006:</w:t>
      </w:r>
      <w:r>
        <w:rPr>
          <w:sz w:val="32"/>
          <w:szCs w:val="32"/>
        </w:rPr>
        <w:t xml:space="preserve"> Evitar a exposição de documentos pessoais e profissionais dos usuários (ser dado o uso, somente quando for necessário).  </w:t>
      </w:r>
    </w:p>
    <w:p w14:paraId="723D0CEE" w14:textId="77777777" w:rsidR="005A6E0B" w:rsidRDefault="00850CA5">
      <w:pPr>
        <w:ind w:left="720"/>
        <w:rPr>
          <w:sz w:val="30"/>
          <w:szCs w:val="30"/>
        </w:rPr>
      </w:pPr>
      <w:bookmarkStart w:id="1" w:name="_heading=h.iqhkffk45lph" w:colFirst="0" w:colLast="0"/>
      <w:bookmarkEnd w:id="1"/>
      <w:r>
        <w:rPr>
          <w:b/>
          <w:sz w:val="32"/>
          <w:szCs w:val="32"/>
        </w:rPr>
        <w:t>RNF007:</w:t>
      </w:r>
      <w:r>
        <w:rPr>
          <w:sz w:val="30"/>
          <w:szCs w:val="30"/>
        </w:rPr>
        <w:t>Funcionalidade rápida</w:t>
      </w:r>
    </w:p>
    <w:p w14:paraId="2B25F49B" w14:textId="77777777" w:rsidR="005A6E0B" w:rsidRDefault="00850CA5">
      <w:pPr>
        <w:rPr>
          <w:sz w:val="30"/>
          <w:szCs w:val="30"/>
        </w:rPr>
      </w:pPr>
      <w:r>
        <w:rPr>
          <w:sz w:val="24"/>
          <w:szCs w:val="24"/>
        </w:rPr>
        <w:t xml:space="preserve">             </w:t>
      </w:r>
      <w:r>
        <w:rPr>
          <w:b/>
          <w:sz w:val="32"/>
          <w:szCs w:val="32"/>
        </w:rPr>
        <w:t>RNF</w:t>
      </w:r>
      <w:proofErr w:type="gramStart"/>
      <w:r>
        <w:rPr>
          <w:b/>
          <w:sz w:val="32"/>
          <w:szCs w:val="32"/>
        </w:rPr>
        <w:t>008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Segurança eficaz. </w:t>
      </w:r>
    </w:p>
    <w:p w14:paraId="6A25B8BF" w14:textId="77777777" w:rsidR="005A6E0B" w:rsidRDefault="00850CA5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RNF009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Atualização dos dados todos os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dias. </w:t>
      </w:r>
    </w:p>
    <w:p w14:paraId="442D5A71" w14:textId="77777777" w:rsidR="005A6E0B" w:rsidRDefault="005A6E0B">
      <w:pPr>
        <w:rPr>
          <w:sz w:val="28"/>
          <w:szCs w:val="28"/>
        </w:rPr>
      </w:pPr>
    </w:p>
    <w:p w14:paraId="1AF37FD6" w14:textId="77777777" w:rsidR="005A6E0B" w:rsidRDefault="005A6E0B">
      <w:pPr>
        <w:rPr>
          <w:sz w:val="28"/>
          <w:szCs w:val="28"/>
        </w:rPr>
      </w:pPr>
    </w:p>
    <w:p w14:paraId="0A7C05F8" w14:textId="77777777" w:rsidR="005A6E0B" w:rsidRDefault="005A6E0B">
      <w:pPr>
        <w:rPr>
          <w:sz w:val="28"/>
          <w:szCs w:val="28"/>
        </w:rPr>
      </w:pPr>
    </w:p>
    <w:p w14:paraId="52FDAAAC" w14:textId="77777777" w:rsidR="005A6E0B" w:rsidRDefault="005A6E0B">
      <w:pPr>
        <w:rPr>
          <w:sz w:val="28"/>
          <w:szCs w:val="28"/>
        </w:rPr>
      </w:pPr>
    </w:p>
    <w:p w14:paraId="68896F6F" w14:textId="77777777" w:rsidR="005A6E0B" w:rsidRDefault="005A6E0B">
      <w:pPr>
        <w:rPr>
          <w:sz w:val="28"/>
          <w:szCs w:val="28"/>
        </w:rPr>
      </w:pPr>
    </w:p>
    <w:p w14:paraId="7B84E530" w14:textId="77777777" w:rsidR="005A6E0B" w:rsidRDefault="00850CA5">
      <w:pPr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 w14:paraId="345969E9" w14:textId="77777777" w:rsidR="005A6E0B" w:rsidRDefault="005A6E0B">
      <w:pPr>
        <w:rPr>
          <w:sz w:val="32"/>
          <w:szCs w:val="32"/>
        </w:rPr>
      </w:pPr>
    </w:p>
    <w:p w14:paraId="6540D2B4" w14:textId="77777777" w:rsidR="005A6E0B" w:rsidRDefault="00850C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2E0330A" wp14:editId="6E12AC78">
            <wp:extent cx="5399730" cy="2870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5D6F6D62" wp14:editId="16C427D7">
            <wp:extent cx="5399730" cy="3022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E391168" wp14:editId="6E5DCCB9">
            <wp:extent cx="3552825" cy="49244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6E0B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73BC" w14:textId="77777777" w:rsidR="00850CA5" w:rsidRDefault="00850CA5">
      <w:pPr>
        <w:spacing w:after="0" w:line="240" w:lineRule="auto"/>
      </w:pPr>
      <w:r>
        <w:separator/>
      </w:r>
    </w:p>
  </w:endnote>
  <w:endnote w:type="continuationSeparator" w:id="0">
    <w:p w14:paraId="54F85EE9" w14:textId="77777777" w:rsidR="00850CA5" w:rsidRDefault="0085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melight">
    <w:charset w:val="00"/>
    <w:family w:val="auto"/>
    <w:pitch w:val="default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A8E7" w14:textId="77777777" w:rsidR="00850CA5" w:rsidRDefault="00850CA5">
      <w:pPr>
        <w:spacing w:after="0" w:line="240" w:lineRule="auto"/>
      </w:pPr>
      <w:r>
        <w:separator/>
      </w:r>
    </w:p>
  </w:footnote>
  <w:footnote w:type="continuationSeparator" w:id="0">
    <w:p w14:paraId="19D256FC" w14:textId="77777777" w:rsidR="00850CA5" w:rsidRDefault="0085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9240" w14:textId="77777777" w:rsidR="005A6E0B" w:rsidRDefault="005A6E0B">
    <w:pPr>
      <w:rPr>
        <w:b/>
        <w:sz w:val="34"/>
        <w:szCs w:val="3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0B"/>
    <w:rsid w:val="002D2855"/>
    <w:rsid w:val="005A6E0B"/>
    <w:rsid w:val="0085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EA6D"/>
  <w15:docId w15:val="{BD330C72-D3E6-4EBD-AE98-039CF995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dIBIucZJIvC9xtfVCzdDEnW/w==">CgMxLjAyCGguZ2pkZ3hzMghoLmdqZGd4czIOaC5pcWhrZmZrNDVscGg4AHIhMXM2aU9kUHhEMDB3UkxKZk5SMTZiYXFSOEZ5VFBLZEZ0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786</Words>
  <Characters>4246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Corumbá Laboratório 02</dc:creator>
  <cp:lastModifiedBy>Corumbá Laboratorio 202</cp:lastModifiedBy>
  <cp:revision>2</cp:revision>
  <dcterms:created xsi:type="dcterms:W3CDTF">2025-02-03T19:26:00Z</dcterms:created>
  <dcterms:modified xsi:type="dcterms:W3CDTF">2025-02-03T19:26:00Z</dcterms:modified>
</cp:coreProperties>
</file>