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F2461" w14:textId="77777777" w:rsidR="00973958" w:rsidRDefault="00973958">
      <w:pPr>
        <w:pStyle w:val="BodyText"/>
        <w:rPr>
          <w:sz w:val="56"/>
        </w:rPr>
      </w:pPr>
    </w:p>
    <w:p w14:paraId="1E5358A9" w14:textId="77777777" w:rsidR="00973958" w:rsidRDefault="00973958">
      <w:pPr>
        <w:pStyle w:val="BodyText"/>
        <w:rPr>
          <w:sz w:val="56"/>
        </w:rPr>
      </w:pPr>
    </w:p>
    <w:p w14:paraId="7E7D0071" w14:textId="77777777" w:rsidR="00973958" w:rsidRDefault="00973958">
      <w:pPr>
        <w:pStyle w:val="BodyText"/>
        <w:rPr>
          <w:sz w:val="56"/>
        </w:rPr>
      </w:pPr>
    </w:p>
    <w:p w14:paraId="1C86DFF8" w14:textId="77777777" w:rsidR="00973958" w:rsidRDefault="00973958">
      <w:pPr>
        <w:pStyle w:val="BodyText"/>
        <w:rPr>
          <w:sz w:val="56"/>
        </w:rPr>
      </w:pPr>
    </w:p>
    <w:p w14:paraId="7D4AFCBD" w14:textId="77777777" w:rsidR="00973958" w:rsidRDefault="00973958">
      <w:pPr>
        <w:pStyle w:val="BodyText"/>
        <w:spacing w:before="401"/>
        <w:rPr>
          <w:sz w:val="56"/>
        </w:rPr>
      </w:pPr>
    </w:p>
    <w:p w14:paraId="40CEE216" w14:textId="77777777" w:rsidR="00973958" w:rsidRDefault="00000000">
      <w:pPr>
        <w:pStyle w:val="Title"/>
      </w:pPr>
      <w:r>
        <w:t>Music</w:t>
      </w:r>
      <w:r>
        <w:rPr>
          <w:spacing w:val="-4"/>
        </w:rPr>
        <w:t xml:space="preserve"> </w:t>
      </w:r>
      <w:r>
        <w:t>Knowledge</w:t>
      </w:r>
      <w:r>
        <w:rPr>
          <w:spacing w:val="-7"/>
        </w:rPr>
        <w:t xml:space="preserve"> </w:t>
      </w:r>
      <w:r>
        <w:rPr>
          <w:spacing w:val="-2"/>
        </w:rPr>
        <w:t>Graph</w:t>
      </w:r>
    </w:p>
    <w:p w14:paraId="5BC4308B" w14:textId="77777777" w:rsidR="00973958" w:rsidRDefault="00973958">
      <w:pPr>
        <w:pStyle w:val="BodyText"/>
        <w:spacing w:before="156"/>
        <w:rPr>
          <w:sz w:val="56"/>
        </w:rPr>
      </w:pPr>
    </w:p>
    <w:p w14:paraId="2ED98A6B" w14:textId="2780B5BA" w:rsidR="00973958" w:rsidRDefault="00D77114" w:rsidP="00D77114">
      <w:pPr>
        <w:pStyle w:val="BodyText"/>
        <w:ind w:left="2" w:right="3"/>
        <w:jc w:val="center"/>
      </w:pPr>
      <w:r w:rsidRPr="00D77114">
        <w:t>Intelligent Semantic System with Automated Inference</w:t>
      </w:r>
    </w:p>
    <w:p w14:paraId="6A9FF965" w14:textId="77777777" w:rsidR="00973958" w:rsidRDefault="00973958">
      <w:pPr>
        <w:pStyle w:val="BodyText"/>
      </w:pPr>
    </w:p>
    <w:p w14:paraId="162F7F52" w14:textId="77777777" w:rsidR="00973958" w:rsidRDefault="00973958">
      <w:pPr>
        <w:pStyle w:val="BodyText"/>
      </w:pPr>
    </w:p>
    <w:p w14:paraId="37342848" w14:textId="77777777" w:rsidR="00973958" w:rsidRDefault="00973958">
      <w:pPr>
        <w:pStyle w:val="BodyText"/>
      </w:pPr>
    </w:p>
    <w:p w14:paraId="66FA3489" w14:textId="77777777" w:rsidR="00973958" w:rsidRDefault="00973958">
      <w:pPr>
        <w:pStyle w:val="BodyText"/>
      </w:pPr>
    </w:p>
    <w:p w14:paraId="27BE5891" w14:textId="77777777" w:rsidR="00973958" w:rsidRDefault="00973958">
      <w:pPr>
        <w:pStyle w:val="BodyText"/>
        <w:spacing w:before="189"/>
      </w:pPr>
    </w:p>
    <w:p w14:paraId="4C5882A0" w14:textId="77777777" w:rsidR="00973958" w:rsidRDefault="00000000">
      <w:pPr>
        <w:spacing w:before="1"/>
        <w:ind w:left="3" w:right="1"/>
        <w:jc w:val="center"/>
      </w:pPr>
      <w:r>
        <w:rPr>
          <w:b/>
        </w:rPr>
        <w:t>Course:</w:t>
      </w:r>
      <w:r>
        <w:rPr>
          <w:b/>
          <w:spacing w:val="-6"/>
        </w:rPr>
        <w:t xml:space="preserve"> </w:t>
      </w:r>
      <w:r>
        <w:t>Semantic</w:t>
      </w:r>
      <w:r>
        <w:rPr>
          <w:spacing w:val="-7"/>
        </w:rPr>
        <w:t xml:space="preserve"> </w:t>
      </w:r>
      <w:r>
        <w:t>Web</w:t>
      </w:r>
      <w:r>
        <w:rPr>
          <w:spacing w:val="-6"/>
        </w:rPr>
        <w:t xml:space="preserve"> </w:t>
      </w:r>
      <w:r>
        <w:rPr>
          <w:spacing w:val="-2"/>
        </w:rPr>
        <w:t>2025/26</w:t>
      </w:r>
    </w:p>
    <w:p w14:paraId="7A9806B1" w14:textId="77777777" w:rsidR="00973958" w:rsidRDefault="00973958">
      <w:pPr>
        <w:pStyle w:val="BodyText"/>
        <w:spacing w:before="1"/>
      </w:pPr>
    </w:p>
    <w:p w14:paraId="3545BAF3" w14:textId="77777777" w:rsidR="00973958" w:rsidRDefault="00000000">
      <w:pPr>
        <w:ind w:left="5" w:right="9"/>
        <w:jc w:val="center"/>
      </w:pPr>
      <w:r>
        <w:rPr>
          <w:b/>
        </w:rPr>
        <w:t>Technologies:</w:t>
      </w:r>
      <w:r>
        <w:rPr>
          <w:b/>
          <w:spacing w:val="-4"/>
        </w:rPr>
        <w:t xml:space="preserve"> </w:t>
      </w:r>
      <w:r>
        <w:t>Python</w:t>
      </w:r>
      <w:r>
        <w:rPr>
          <w:spacing w:val="-5"/>
        </w:rPr>
        <w:t xml:space="preserve"> </w:t>
      </w:r>
      <w:r>
        <w:t>•</w:t>
      </w:r>
      <w:r>
        <w:rPr>
          <w:spacing w:val="-5"/>
        </w:rPr>
        <w:t xml:space="preserve"> </w:t>
      </w:r>
      <w:r>
        <w:t>Django</w:t>
      </w:r>
      <w:r>
        <w:rPr>
          <w:spacing w:val="-5"/>
        </w:rPr>
        <w:t xml:space="preserve"> </w:t>
      </w:r>
      <w:r>
        <w:t>•</w:t>
      </w:r>
      <w:r>
        <w:rPr>
          <w:spacing w:val="-5"/>
        </w:rPr>
        <w:t xml:space="preserve"> </w:t>
      </w:r>
      <w:r>
        <w:t>RDF</w:t>
      </w:r>
      <w:r>
        <w:rPr>
          <w:spacing w:val="-9"/>
        </w:rPr>
        <w:t xml:space="preserve"> </w:t>
      </w:r>
      <w:r>
        <w:t>•</w:t>
      </w:r>
      <w:r>
        <w:rPr>
          <w:spacing w:val="-1"/>
        </w:rPr>
        <w:t xml:space="preserve"> </w:t>
      </w:r>
      <w:proofErr w:type="spellStart"/>
      <w:r>
        <w:t>GraphDB</w:t>
      </w:r>
      <w:proofErr w:type="spellEnd"/>
      <w:r>
        <w:rPr>
          <w:spacing w:val="-8"/>
        </w:rPr>
        <w:t xml:space="preserve"> </w:t>
      </w:r>
      <w:r>
        <w:t>•</w:t>
      </w:r>
      <w:r>
        <w:rPr>
          <w:spacing w:val="-5"/>
        </w:rPr>
        <w:t xml:space="preserve"> </w:t>
      </w:r>
      <w:r>
        <w:t>SPARQL</w:t>
      </w:r>
      <w:r>
        <w:rPr>
          <w:spacing w:val="-8"/>
        </w:rPr>
        <w:t xml:space="preserve"> </w:t>
      </w:r>
      <w:r>
        <w:t>•</w:t>
      </w:r>
      <w:r>
        <w:rPr>
          <w:spacing w:val="-1"/>
        </w:rPr>
        <w:t xml:space="preserve"> </w:t>
      </w:r>
      <w:r>
        <w:rPr>
          <w:spacing w:val="-2"/>
        </w:rPr>
        <w:t>React</w:t>
      </w:r>
    </w:p>
    <w:p w14:paraId="4F21BF7D" w14:textId="77777777" w:rsidR="00973958" w:rsidRDefault="00000000">
      <w:pPr>
        <w:spacing w:before="251"/>
        <w:ind w:left="5" w:right="5"/>
        <w:jc w:val="center"/>
      </w:pPr>
      <w:r>
        <w:rPr>
          <w:b/>
        </w:rPr>
        <w:t>Dataset:</w:t>
      </w:r>
      <w:r>
        <w:rPr>
          <w:b/>
          <w:spacing w:val="-5"/>
        </w:rPr>
        <w:t xml:space="preserve"> </w:t>
      </w:r>
      <w:r>
        <w:t>30000</w:t>
      </w:r>
      <w:r>
        <w:rPr>
          <w:spacing w:val="-5"/>
        </w:rPr>
        <w:t xml:space="preserve"> </w:t>
      </w:r>
      <w:r>
        <w:t>Spotify</w:t>
      </w:r>
      <w:r>
        <w:rPr>
          <w:spacing w:val="-5"/>
        </w:rPr>
        <w:t xml:space="preserve"> </w:t>
      </w:r>
      <w:r>
        <w:t>Songs</w:t>
      </w:r>
      <w:r>
        <w:rPr>
          <w:spacing w:val="-6"/>
        </w:rPr>
        <w:t xml:space="preserve"> </w:t>
      </w:r>
      <w:r>
        <w:t>from</w:t>
      </w:r>
      <w:r>
        <w:rPr>
          <w:spacing w:val="-8"/>
        </w:rPr>
        <w:t xml:space="preserve"> </w:t>
      </w:r>
      <w:r>
        <w:rPr>
          <w:spacing w:val="-2"/>
        </w:rPr>
        <w:t>Kaggle</w:t>
      </w:r>
    </w:p>
    <w:p w14:paraId="5CBBF5A0" w14:textId="77777777" w:rsidR="00973958" w:rsidRDefault="00973958">
      <w:pPr>
        <w:pStyle w:val="BodyText"/>
      </w:pPr>
    </w:p>
    <w:p w14:paraId="31CAE573" w14:textId="77777777" w:rsidR="00973958" w:rsidRDefault="00973958">
      <w:pPr>
        <w:pStyle w:val="BodyText"/>
      </w:pPr>
    </w:p>
    <w:p w14:paraId="4FD13CF3" w14:textId="77777777" w:rsidR="00973958" w:rsidRDefault="00973958">
      <w:pPr>
        <w:pStyle w:val="BodyText"/>
      </w:pPr>
    </w:p>
    <w:p w14:paraId="291C1DC1" w14:textId="77777777" w:rsidR="00973958" w:rsidRDefault="00973958">
      <w:pPr>
        <w:pStyle w:val="BodyText"/>
      </w:pPr>
    </w:p>
    <w:p w14:paraId="36AE4909" w14:textId="77777777" w:rsidR="00973958" w:rsidRDefault="00973958">
      <w:pPr>
        <w:pStyle w:val="BodyText"/>
      </w:pPr>
    </w:p>
    <w:p w14:paraId="5734A287" w14:textId="77777777" w:rsidR="00973958" w:rsidRDefault="00973958">
      <w:pPr>
        <w:pStyle w:val="BodyText"/>
      </w:pPr>
    </w:p>
    <w:p w14:paraId="194C0118" w14:textId="77777777" w:rsidR="00973958" w:rsidRDefault="00973958">
      <w:pPr>
        <w:pStyle w:val="BodyText"/>
      </w:pPr>
    </w:p>
    <w:p w14:paraId="13D2A65A" w14:textId="77777777" w:rsidR="00973958" w:rsidRDefault="00973958">
      <w:pPr>
        <w:pStyle w:val="BodyText"/>
      </w:pPr>
    </w:p>
    <w:p w14:paraId="134479C1" w14:textId="77777777" w:rsidR="00973958" w:rsidRDefault="00973958">
      <w:pPr>
        <w:pStyle w:val="BodyText"/>
      </w:pPr>
    </w:p>
    <w:p w14:paraId="44FF9749" w14:textId="77777777" w:rsidR="00973958" w:rsidRDefault="00973958">
      <w:pPr>
        <w:pStyle w:val="BodyText"/>
        <w:spacing w:before="3"/>
      </w:pPr>
    </w:p>
    <w:p w14:paraId="1C5BB1E0" w14:textId="77777777" w:rsidR="00973958" w:rsidRDefault="00000000">
      <w:pPr>
        <w:pStyle w:val="BodyText"/>
        <w:spacing w:line="252" w:lineRule="exact"/>
        <w:ind w:left="5" w:right="5"/>
        <w:jc w:val="center"/>
      </w:pPr>
      <w:r>
        <w:t>Group</w:t>
      </w:r>
      <w:r>
        <w:rPr>
          <w:spacing w:val="-5"/>
        </w:rPr>
        <w:t xml:space="preserve"> </w:t>
      </w:r>
      <w:r>
        <w:rPr>
          <w:spacing w:val="-10"/>
        </w:rPr>
        <w:t>5</w:t>
      </w:r>
    </w:p>
    <w:p w14:paraId="04C39680" w14:textId="77777777" w:rsidR="00973958" w:rsidRDefault="00000000">
      <w:pPr>
        <w:pStyle w:val="BodyText"/>
        <w:spacing w:line="252" w:lineRule="exact"/>
        <w:ind w:left="3" w:right="1"/>
        <w:jc w:val="center"/>
      </w:pPr>
      <w:r>
        <w:t>[112793]</w:t>
      </w:r>
      <w:r>
        <w:rPr>
          <w:spacing w:val="-8"/>
        </w:rPr>
        <w:t xml:space="preserve"> </w:t>
      </w:r>
      <w:r>
        <w:t>Cláudia</w:t>
      </w:r>
      <w:r>
        <w:rPr>
          <w:spacing w:val="-6"/>
        </w:rPr>
        <w:t xml:space="preserve"> </w:t>
      </w:r>
      <w:r>
        <w:rPr>
          <w:spacing w:val="-2"/>
        </w:rPr>
        <w:t>Seabra</w:t>
      </w:r>
    </w:p>
    <w:p w14:paraId="5E7161D9" w14:textId="77777777" w:rsidR="00973958" w:rsidRDefault="00000000">
      <w:pPr>
        <w:pStyle w:val="BodyText"/>
        <w:spacing w:line="252" w:lineRule="exact"/>
        <w:ind w:left="3" w:right="1"/>
        <w:jc w:val="center"/>
      </w:pPr>
      <w:r>
        <w:t>[129359]</w:t>
      </w:r>
      <w:r>
        <w:rPr>
          <w:spacing w:val="-7"/>
        </w:rPr>
        <w:t xml:space="preserve"> </w:t>
      </w:r>
      <w:r>
        <w:t>Nihal</w:t>
      </w:r>
      <w:r>
        <w:rPr>
          <w:spacing w:val="-7"/>
        </w:rPr>
        <w:t xml:space="preserve"> </w:t>
      </w:r>
      <w:r>
        <w:rPr>
          <w:spacing w:val="-2"/>
        </w:rPr>
        <w:t>Fateen</w:t>
      </w:r>
    </w:p>
    <w:p w14:paraId="3EC3A842" w14:textId="77777777" w:rsidR="00973958" w:rsidRDefault="00973958">
      <w:pPr>
        <w:pStyle w:val="BodyText"/>
      </w:pPr>
    </w:p>
    <w:p w14:paraId="731AD16D" w14:textId="77777777" w:rsidR="00973958" w:rsidRDefault="00973958">
      <w:pPr>
        <w:pStyle w:val="BodyText"/>
      </w:pPr>
    </w:p>
    <w:p w14:paraId="66E1408D" w14:textId="6157F10F" w:rsidR="00973958" w:rsidRDefault="004F3CFC">
      <w:pPr>
        <w:pStyle w:val="BodyText"/>
        <w:spacing w:before="1"/>
        <w:ind w:left="9" w:right="4"/>
        <w:jc w:val="center"/>
      </w:pPr>
      <w:r>
        <w:t>June 2</w:t>
      </w:r>
      <w:r>
        <w:rPr>
          <w:vertAlign w:val="superscript"/>
        </w:rPr>
        <w:t>nd</w:t>
      </w:r>
      <w:r>
        <w:t>,</w:t>
      </w:r>
      <w:r>
        <w:rPr>
          <w:spacing w:val="-6"/>
        </w:rPr>
        <w:t xml:space="preserve"> </w:t>
      </w:r>
      <w:r>
        <w:rPr>
          <w:spacing w:val="-4"/>
        </w:rPr>
        <w:t>2026</w:t>
      </w:r>
    </w:p>
    <w:p w14:paraId="6A764819" w14:textId="77777777" w:rsidR="00973958" w:rsidRDefault="00973958">
      <w:pPr>
        <w:pStyle w:val="BodyText"/>
        <w:jc w:val="center"/>
        <w:sectPr w:rsidR="00973958">
          <w:type w:val="continuous"/>
          <w:pgSz w:w="12250" w:h="15840"/>
          <w:pgMar w:top="1820" w:right="1417" w:bottom="280" w:left="1417" w:header="720" w:footer="720" w:gutter="0"/>
          <w:cols w:space="720"/>
        </w:sectPr>
      </w:pPr>
    </w:p>
    <w:bookmarkStart w:id="0" w:name="_bookmark0" w:displacedByCustomXml="next"/>
    <w:bookmarkEnd w:id="0" w:displacedByCustomXml="next"/>
    <w:sdt>
      <w:sdtPr>
        <w:rPr>
          <w:rFonts w:ascii="Times New Roman" w:eastAsia="Times New Roman" w:hAnsi="Times New Roman" w:cs="Times New Roman"/>
          <w:color w:val="auto"/>
          <w:sz w:val="22"/>
          <w:szCs w:val="22"/>
        </w:rPr>
        <w:id w:val="76790636"/>
        <w:docPartObj>
          <w:docPartGallery w:val="Table of Contents"/>
          <w:docPartUnique/>
        </w:docPartObj>
      </w:sdtPr>
      <w:sdtEndPr>
        <w:rPr>
          <w:b/>
          <w:bCs/>
          <w:noProof/>
        </w:rPr>
      </w:sdtEndPr>
      <w:sdtContent>
        <w:p w14:paraId="28DFE773" w14:textId="3FB89DFF" w:rsidR="00A5758B" w:rsidRDefault="00A5758B">
          <w:pPr>
            <w:pStyle w:val="TOCHeading"/>
          </w:pPr>
        </w:p>
        <w:p w14:paraId="5B909422" w14:textId="6E8CAC37" w:rsidR="002E78BC" w:rsidRDefault="00A5758B">
          <w:pPr>
            <w:pStyle w:val="TOC1"/>
            <w:tabs>
              <w:tab w:val="right" w:leader="dot" w:pos="940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1160378" w:history="1">
            <w:r w:rsidR="002E78BC" w:rsidRPr="006F12A7">
              <w:rPr>
                <w:rStyle w:val="Hyperlink"/>
                <w:noProof/>
              </w:rPr>
              <w:t>1.</w:t>
            </w:r>
            <w:r w:rsidR="002E78BC">
              <w:rPr>
                <w:rFonts w:asciiTheme="minorHAnsi" w:eastAsiaTheme="minorEastAsia" w:hAnsiTheme="minorHAnsi" w:cstheme="minorBidi"/>
                <w:noProof/>
                <w:kern w:val="2"/>
                <w:sz w:val="24"/>
                <w:szCs w:val="24"/>
                <w14:ligatures w14:val="standardContextual"/>
              </w:rPr>
              <w:tab/>
            </w:r>
            <w:r w:rsidR="002E78BC" w:rsidRPr="006F12A7">
              <w:rPr>
                <w:rStyle w:val="Hyperlink"/>
                <w:noProof/>
                <w:spacing w:val="-2"/>
              </w:rPr>
              <w:t>Introduction</w:t>
            </w:r>
            <w:r w:rsidR="002E78BC">
              <w:rPr>
                <w:noProof/>
                <w:webHidden/>
              </w:rPr>
              <w:tab/>
            </w:r>
            <w:r w:rsidR="002E78BC">
              <w:rPr>
                <w:noProof/>
                <w:webHidden/>
              </w:rPr>
              <w:fldChar w:fldCharType="begin"/>
            </w:r>
            <w:r w:rsidR="002E78BC">
              <w:rPr>
                <w:noProof/>
                <w:webHidden/>
              </w:rPr>
              <w:instrText xml:space="preserve"> PAGEREF _Toc231160378 \h </w:instrText>
            </w:r>
            <w:r w:rsidR="002E78BC">
              <w:rPr>
                <w:noProof/>
                <w:webHidden/>
              </w:rPr>
            </w:r>
            <w:r w:rsidR="002E78BC">
              <w:rPr>
                <w:noProof/>
                <w:webHidden/>
              </w:rPr>
              <w:fldChar w:fldCharType="separate"/>
            </w:r>
            <w:r w:rsidR="00E171FC">
              <w:rPr>
                <w:noProof/>
                <w:webHidden/>
              </w:rPr>
              <w:t>3</w:t>
            </w:r>
            <w:r w:rsidR="002E78BC">
              <w:rPr>
                <w:noProof/>
                <w:webHidden/>
              </w:rPr>
              <w:fldChar w:fldCharType="end"/>
            </w:r>
          </w:hyperlink>
        </w:p>
        <w:p w14:paraId="548FC327" w14:textId="10132101" w:rsidR="002E78BC" w:rsidRDefault="002E78BC">
          <w:pPr>
            <w:pStyle w:val="TOC1"/>
            <w:tabs>
              <w:tab w:val="right" w:leader="dot" w:pos="9406"/>
            </w:tabs>
            <w:rPr>
              <w:rFonts w:asciiTheme="minorHAnsi" w:eastAsiaTheme="minorEastAsia" w:hAnsiTheme="minorHAnsi" w:cstheme="minorBidi"/>
              <w:noProof/>
              <w:kern w:val="2"/>
              <w:sz w:val="24"/>
              <w:szCs w:val="24"/>
              <w14:ligatures w14:val="standardContextual"/>
            </w:rPr>
          </w:pPr>
          <w:hyperlink w:anchor="_Toc231160379" w:history="1">
            <w:r w:rsidRPr="006F12A7">
              <w:rPr>
                <w:rStyle w:val="Hyperlink"/>
                <w:noProof/>
              </w:rPr>
              <w:t>2.</w:t>
            </w:r>
            <w:r>
              <w:rPr>
                <w:rFonts w:asciiTheme="minorHAnsi" w:eastAsiaTheme="minorEastAsia" w:hAnsiTheme="minorHAnsi" w:cstheme="minorBidi"/>
                <w:noProof/>
                <w:kern w:val="2"/>
                <w:sz w:val="24"/>
                <w:szCs w:val="24"/>
                <w14:ligatures w14:val="standardContextual"/>
              </w:rPr>
              <w:tab/>
            </w:r>
            <w:r w:rsidRPr="006F12A7">
              <w:rPr>
                <w:rStyle w:val="Hyperlink"/>
                <w:noProof/>
                <w:spacing w:val="-2"/>
              </w:rPr>
              <w:t>Definition of the Ontology (RDFS and OWL)</w:t>
            </w:r>
            <w:r>
              <w:rPr>
                <w:noProof/>
                <w:webHidden/>
              </w:rPr>
              <w:tab/>
            </w:r>
            <w:r>
              <w:rPr>
                <w:noProof/>
                <w:webHidden/>
              </w:rPr>
              <w:fldChar w:fldCharType="begin"/>
            </w:r>
            <w:r>
              <w:rPr>
                <w:noProof/>
                <w:webHidden/>
              </w:rPr>
              <w:instrText xml:space="preserve"> PAGEREF _Toc231160379 \h </w:instrText>
            </w:r>
            <w:r>
              <w:rPr>
                <w:noProof/>
                <w:webHidden/>
              </w:rPr>
            </w:r>
            <w:r>
              <w:rPr>
                <w:noProof/>
                <w:webHidden/>
              </w:rPr>
              <w:fldChar w:fldCharType="separate"/>
            </w:r>
            <w:r w:rsidR="00E171FC">
              <w:rPr>
                <w:noProof/>
                <w:webHidden/>
              </w:rPr>
              <w:t>3</w:t>
            </w:r>
            <w:r>
              <w:rPr>
                <w:noProof/>
                <w:webHidden/>
              </w:rPr>
              <w:fldChar w:fldCharType="end"/>
            </w:r>
          </w:hyperlink>
        </w:p>
        <w:p w14:paraId="2A3E911A" w14:textId="339271BD" w:rsidR="002E78BC" w:rsidRDefault="002E78BC">
          <w:pPr>
            <w:pStyle w:val="TOC2"/>
            <w:tabs>
              <w:tab w:val="left" w:pos="960"/>
              <w:tab w:val="right" w:leader="dot" w:pos="9406"/>
            </w:tabs>
            <w:rPr>
              <w:rFonts w:asciiTheme="minorHAnsi" w:eastAsiaTheme="minorEastAsia" w:hAnsiTheme="minorHAnsi" w:cstheme="minorBidi"/>
              <w:noProof/>
              <w:kern w:val="2"/>
              <w:sz w:val="24"/>
              <w:szCs w:val="24"/>
              <w14:ligatures w14:val="standardContextual"/>
            </w:rPr>
          </w:pPr>
          <w:hyperlink w:anchor="_Toc231160380" w:history="1">
            <w:r w:rsidRPr="006F12A7">
              <w:rPr>
                <w:rStyle w:val="Hyperlink"/>
                <w:noProof/>
              </w:rPr>
              <w:t>2.1.</w:t>
            </w:r>
            <w:r>
              <w:rPr>
                <w:rFonts w:asciiTheme="minorHAnsi" w:eastAsiaTheme="minorEastAsia" w:hAnsiTheme="minorHAnsi" w:cstheme="minorBidi"/>
                <w:noProof/>
                <w:kern w:val="2"/>
                <w:sz w:val="24"/>
                <w:szCs w:val="24"/>
                <w14:ligatures w14:val="standardContextual"/>
              </w:rPr>
              <w:tab/>
            </w:r>
            <w:r w:rsidRPr="006F12A7">
              <w:rPr>
                <w:rStyle w:val="Hyperlink"/>
                <w:noProof/>
              </w:rPr>
              <w:t>Class Hierarchy and Automated Sub-classing</w:t>
            </w:r>
            <w:r>
              <w:rPr>
                <w:noProof/>
                <w:webHidden/>
              </w:rPr>
              <w:tab/>
            </w:r>
            <w:r>
              <w:rPr>
                <w:noProof/>
                <w:webHidden/>
              </w:rPr>
              <w:fldChar w:fldCharType="begin"/>
            </w:r>
            <w:r>
              <w:rPr>
                <w:noProof/>
                <w:webHidden/>
              </w:rPr>
              <w:instrText xml:space="preserve"> PAGEREF _Toc231160380 \h </w:instrText>
            </w:r>
            <w:r>
              <w:rPr>
                <w:noProof/>
                <w:webHidden/>
              </w:rPr>
            </w:r>
            <w:r>
              <w:rPr>
                <w:noProof/>
                <w:webHidden/>
              </w:rPr>
              <w:fldChar w:fldCharType="separate"/>
            </w:r>
            <w:r w:rsidR="00E171FC">
              <w:rPr>
                <w:noProof/>
                <w:webHidden/>
              </w:rPr>
              <w:t>3</w:t>
            </w:r>
            <w:r>
              <w:rPr>
                <w:noProof/>
                <w:webHidden/>
              </w:rPr>
              <w:fldChar w:fldCharType="end"/>
            </w:r>
          </w:hyperlink>
        </w:p>
        <w:p w14:paraId="3D51556F" w14:textId="7BC3462F" w:rsidR="002E78BC" w:rsidRDefault="002E78BC">
          <w:pPr>
            <w:pStyle w:val="TOC2"/>
            <w:tabs>
              <w:tab w:val="left" w:pos="960"/>
              <w:tab w:val="right" w:leader="dot" w:pos="9406"/>
            </w:tabs>
            <w:rPr>
              <w:rFonts w:asciiTheme="minorHAnsi" w:eastAsiaTheme="minorEastAsia" w:hAnsiTheme="minorHAnsi" w:cstheme="minorBidi"/>
              <w:noProof/>
              <w:kern w:val="2"/>
              <w:sz w:val="24"/>
              <w:szCs w:val="24"/>
              <w14:ligatures w14:val="standardContextual"/>
            </w:rPr>
          </w:pPr>
          <w:hyperlink w:anchor="_Toc231160381" w:history="1">
            <w:r w:rsidRPr="006F12A7">
              <w:rPr>
                <w:rStyle w:val="Hyperlink"/>
                <w:noProof/>
              </w:rPr>
              <w:t>2.2.</w:t>
            </w:r>
            <w:r>
              <w:rPr>
                <w:rFonts w:asciiTheme="minorHAnsi" w:eastAsiaTheme="minorEastAsia" w:hAnsiTheme="minorHAnsi" w:cstheme="minorBidi"/>
                <w:noProof/>
                <w:kern w:val="2"/>
                <w:sz w:val="24"/>
                <w:szCs w:val="24"/>
                <w14:ligatures w14:val="standardContextual"/>
              </w:rPr>
              <w:tab/>
            </w:r>
            <w:r w:rsidRPr="006F12A7">
              <w:rPr>
                <w:rStyle w:val="Hyperlink"/>
                <w:noProof/>
              </w:rPr>
              <w:t>Object Properties and OWL Constraints</w:t>
            </w:r>
            <w:r>
              <w:rPr>
                <w:noProof/>
                <w:webHidden/>
              </w:rPr>
              <w:tab/>
            </w:r>
            <w:r>
              <w:rPr>
                <w:noProof/>
                <w:webHidden/>
              </w:rPr>
              <w:fldChar w:fldCharType="begin"/>
            </w:r>
            <w:r>
              <w:rPr>
                <w:noProof/>
                <w:webHidden/>
              </w:rPr>
              <w:instrText xml:space="preserve"> PAGEREF _Toc231160381 \h </w:instrText>
            </w:r>
            <w:r>
              <w:rPr>
                <w:noProof/>
                <w:webHidden/>
              </w:rPr>
            </w:r>
            <w:r>
              <w:rPr>
                <w:noProof/>
                <w:webHidden/>
              </w:rPr>
              <w:fldChar w:fldCharType="separate"/>
            </w:r>
            <w:r w:rsidR="00E171FC">
              <w:rPr>
                <w:noProof/>
                <w:webHidden/>
              </w:rPr>
              <w:t>4</w:t>
            </w:r>
            <w:r>
              <w:rPr>
                <w:noProof/>
                <w:webHidden/>
              </w:rPr>
              <w:fldChar w:fldCharType="end"/>
            </w:r>
          </w:hyperlink>
        </w:p>
        <w:p w14:paraId="744745A2" w14:textId="7A499E66" w:rsidR="002E78BC" w:rsidRDefault="002E78BC">
          <w:pPr>
            <w:pStyle w:val="TOC2"/>
            <w:tabs>
              <w:tab w:val="left" w:pos="960"/>
              <w:tab w:val="right" w:leader="dot" w:pos="9406"/>
            </w:tabs>
            <w:rPr>
              <w:rFonts w:asciiTheme="minorHAnsi" w:eastAsiaTheme="minorEastAsia" w:hAnsiTheme="minorHAnsi" w:cstheme="minorBidi"/>
              <w:noProof/>
              <w:kern w:val="2"/>
              <w:sz w:val="24"/>
              <w:szCs w:val="24"/>
              <w14:ligatures w14:val="standardContextual"/>
            </w:rPr>
          </w:pPr>
          <w:hyperlink w:anchor="_Toc231160382" w:history="1">
            <w:r w:rsidRPr="006F12A7">
              <w:rPr>
                <w:rStyle w:val="Hyperlink"/>
                <w:noProof/>
              </w:rPr>
              <w:t>2.3.</w:t>
            </w:r>
            <w:r>
              <w:rPr>
                <w:rFonts w:asciiTheme="minorHAnsi" w:eastAsiaTheme="minorEastAsia" w:hAnsiTheme="minorHAnsi" w:cstheme="minorBidi"/>
                <w:noProof/>
                <w:kern w:val="2"/>
                <w:sz w:val="24"/>
                <w:szCs w:val="24"/>
                <w14:ligatures w14:val="standardContextual"/>
              </w:rPr>
              <w:tab/>
            </w:r>
            <w:r w:rsidRPr="006F12A7">
              <w:rPr>
                <w:rStyle w:val="Hyperlink"/>
                <w:noProof/>
              </w:rPr>
              <w:t>Datatype Properties and Restrictions</w:t>
            </w:r>
            <w:r>
              <w:rPr>
                <w:noProof/>
                <w:webHidden/>
              </w:rPr>
              <w:tab/>
            </w:r>
            <w:r>
              <w:rPr>
                <w:noProof/>
                <w:webHidden/>
              </w:rPr>
              <w:fldChar w:fldCharType="begin"/>
            </w:r>
            <w:r>
              <w:rPr>
                <w:noProof/>
                <w:webHidden/>
              </w:rPr>
              <w:instrText xml:space="preserve"> PAGEREF _Toc231160382 \h </w:instrText>
            </w:r>
            <w:r>
              <w:rPr>
                <w:noProof/>
                <w:webHidden/>
              </w:rPr>
            </w:r>
            <w:r>
              <w:rPr>
                <w:noProof/>
                <w:webHidden/>
              </w:rPr>
              <w:fldChar w:fldCharType="separate"/>
            </w:r>
            <w:r w:rsidR="00E171FC">
              <w:rPr>
                <w:noProof/>
                <w:webHidden/>
              </w:rPr>
              <w:t>4</w:t>
            </w:r>
            <w:r>
              <w:rPr>
                <w:noProof/>
                <w:webHidden/>
              </w:rPr>
              <w:fldChar w:fldCharType="end"/>
            </w:r>
          </w:hyperlink>
        </w:p>
        <w:p w14:paraId="6D474E89" w14:textId="656CF6E5" w:rsidR="002E78BC" w:rsidRDefault="002E78BC">
          <w:pPr>
            <w:pStyle w:val="TOC1"/>
            <w:tabs>
              <w:tab w:val="right" w:leader="dot" w:pos="9406"/>
            </w:tabs>
            <w:rPr>
              <w:rFonts w:asciiTheme="minorHAnsi" w:eastAsiaTheme="minorEastAsia" w:hAnsiTheme="minorHAnsi" w:cstheme="minorBidi"/>
              <w:noProof/>
              <w:kern w:val="2"/>
              <w:sz w:val="24"/>
              <w:szCs w:val="24"/>
              <w14:ligatures w14:val="standardContextual"/>
            </w:rPr>
          </w:pPr>
          <w:hyperlink w:anchor="_Toc231160383" w:history="1">
            <w:r w:rsidRPr="006F12A7">
              <w:rPr>
                <w:rStyle w:val="Hyperlink"/>
                <w:noProof/>
              </w:rPr>
              <w:t>3.</w:t>
            </w:r>
            <w:r>
              <w:rPr>
                <w:rFonts w:asciiTheme="minorHAnsi" w:eastAsiaTheme="minorEastAsia" w:hAnsiTheme="minorHAnsi" w:cstheme="minorBidi"/>
                <w:noProof/>
                <w:kern w:val="2"/>
                <w:sz w:val="24"/>
                <w:szCs w:val="24"/>
                <w14:ligatures w14:val="standardContextual"/>
              </w:rPr>
              <w:tab/>
            </w:r>
            <w:r w:rsidRPr="006F12A7">
              <w:rPr>
                <w:rStyle w:val="Hyperlink"/>
                <w:noProof/>
                <w:spacing w:val="-2"/>
              </w:rPr>
              <w:t>Set of Inferences (SPIN)</w:t>
            </w:r>
            <w:r>
              <w:rPr>
                <w:noProof/>
                <w:webHidden/>
              </w:rPr>
              <w:tab/>
            </w:r>
            <w:r>
              <w:rPr>
                <w:noProof/>
                <w:webHidden/>
              </w:rPr>
              <w:fldChar w:fldCharType="begin"/>
            </w:r>
            <w:r>
              <w:rPr>
                <w:noProof/>
                <w:webHidden/>
              </w:rPr>
              <w:instrText xml:space="preserve"> PAGEREF _Toc231160383 \h </w:instrText>
            </w:r>
            <w:r>
              <w:rPr>
                <w:noProof/>
                <w:webHidden/>
              </w:rPr>
            </w:r>
            <w:r>
              <w:rPr>
                <w:noProof/>
                <w:webHidden/>
              </w:rPr>
              <w:fldChar w:fldCharType="separate"/>
            </w:r>
            <w:r w:rsidR="00E171FC">
              <w:rPr>
                <w:noProof/>
                <w:webHidden/>
              </w:rPr>
              <w:t>5</w:t>
            </w:r>
            <w:r>
              <w:rPr>
                <w:noProof/>
                <w:webHidden/>
              </w:rPr>
              <w:fldChar w:fldCharType="end"/>
            </w:r>
          </w:hyperlink>
        </w:p>
        <w:p w14:paraId="639CD32E" w14:textId="1A19C571" w:rsidR="002E78BC" w:rsidRDefault="002E78BC">
          <w:pPr>
            <w:pStyle w:val="TOC2"/>
            <w:tabs>
              <w:tab w:val="left" w:pos="960"/>
              <w:tab w:val="right" w:leader="dot" w:pos="9406"/>
            </w:tabs>
            <w:rPr>
              <w:rFonts w:asciiTheme="minorHAnsi" w:eastAsiaTheme="minorEastAsia" w:hAnsiTheme="minorHAnsi" w:cstheme="minorBidi"/>
              <w:noProof/>
              <w:kern w:val="2"/>
              <w:sz w:val="24"/>
              <w:szCs w:val="24"/>
              <w14:ligatures w14:val="standardContextual"/>
            </w:rPr>
          </w:pPr>
          <w:hyperlink w:anchor="_Toc231160384" w:history="1">
            <w:r w:rsidRPr="006F12A7">
              <w:rPr>
                <w:rStyle w:val="Hyperlink"/>
                <w:noProof/>
              </w:rPr>
              <w:t>3.1.</w:t>
            </w:r>
            <w:r>
              <w:rPr>
                <w:rFonts w:asciiTheme="minorHAnsi" w:eastAsiaTheme="minorEastAsia" w:hAnsiTheme="minorHAnsi" w:cstheme="minorBidi"/>
                <w:noProof/>
                <w:kern w:val="2"/>
                <w:sz w:val="24"/>
                <w:szCs w:val="24"/>
                <w14:ligatures w14:val="standardContextual"/>
              </w:rPr>
              <w:tab/>
            </w:r>
            <w:r w:rsidRPr="006F12A7">
              <w:rPr>
                <w:rStyle w:val="Hyperlink"/>
                <w:noProof/>
              </w:rPr>
              <w:t>Audio-Feature Threshold Rules (Track Level)</w:t>
            </w:r>
            <w:r>
              <w:rPr>
                <w:noProof/>
                <w:webHidden/>
              </w:rPr>
              <w:tab/>
            </w:r>
            <w:r>
              <w:rPr>
                <w:noProof/>
                <w:webHidden/>
              </w:rPr>
              <w:fldChar w:fldCharType="begin"/>
            </w:r>
            <w:r>
              <w:rPr>
                <w:noProof/>
                <w:webHidden/>
              </w:rPr>
              <w:instrText xml:space="preserve"> PAGEREF _Toc231160384 \h </w:instrText>
            </w:r>
            <w:r>
              <w:rPr>
                <w:noProof/>
                <w:webHidden/>
              </w:rPr>
            </w:r>
            <w:r>
              <w:rPr>
                <w:noProof/>
                <w:webHidden/>
              </w:rPr>
              <w:fldChar w:fldCharType="separate"/>
            </w:r>
            <w:r w:rsidR="00E171FC">
              <w:rPr>
                <w:noProof/>
                <w:webHidden/>
              </w:rPr>
              <w:t>5</w:t>
            </w:r>
            <w:r>
              <w:rPr>
                <w:noProof/>
                <w:webHidden/>
              </w:rPr>
              <w:fldChar w:fldCharType="end"/>
            </w:r>
          </w:hyperlink>
        </w:p>
        <w:p w14:paraId="125E7DD4" w14:textId="5DC82F3E" w:rsidR="002E78BC" w:rsidRDefault="002E78BC">
          <w:pPr>
            <w:pStyle w:val="TOC2"/>
            <w:tabs>
              <w:tab w:val="left" w:pos="960"/>
              <w:tab w:val="right" w:leader="dot" w:pos="9406"/>
            </w:tabs>
            <w:rPr>
              <w:rFonts w:asciiTheme="minorHAnsi" w:eastAsiaTheme="minorEastAsia" w:hAnsiTheme="minorHAnsi" w:cstheme="minorBidi"/>
              <w:noProof/>
              <w:kern w:val="2"/>
              <w:sz w:val="24"/>
              <w:szCs w:val="24"/>
              <w14:ligatures w14:val="standardContextual"/>
            </w:rPr>
          </w:pPr>
          <w:hyperlink w:anchor="_Toc231160385" w:history="1">
            <w:r w:rsidRPr="006F12A7">
              <w:rPr>
                <w:rStyle w:val="Hyperlink"/>
                <w:noProof/>
              </w:rPr>
              <w:t>3.2.</w:t>
            </w:r>
            <w:r>
              <w:rPr>
                <w:rFonts w:asciiTheme="minorHAnsi" w:eastAsiaTheme="minorEastAsia" w:hAnsiTheme="minorHAnsi" w:cstheme="minorBidi"/>
                <w:noProof/>
                <w:kern w:val="2"/>
                <w:sz w:val="24"/>
                <w:szCs w:val="24"/>
                <w14:ligatures w14:val="standardContextual"/>
              </w:rPr>
              <w:tab/>
            </w:r>
            <w:r w:rsidRPr="006F12A7">
              <w:rPr>
                <w:rStyle w:val="Hyperlink"/>
                <w:noProof/>
              </w:rPr>
              <w:t>Metric-Based Classification Rules (Artist Level)</w:t>
            </w:r>
            <w:r>
              <w:rPr>
                <w:noProof/>
                <w:webHidden/>
              </w:rPr>
              <w:tab/>
            </w:r>
            <w:r>
              <w:rPr>
                <w:noProof/>
                <w:webHidden/>
              </w:rPr>
              <w:fldChar w:fldCharType="begin"/>
            </w:r>
            <w:r>
              <w:rPr>
                <w:noProof/>
                <w:webHidden/>
              </w:rPr>
              <w:instrText xml:space="preserve"> PAGEREF _Toc231160385 \h </w:instrText>
            </w:r>
            <w:r>
              <w:rPr>
                <w:noProof/>
                <w:webHidden/>
              </w:rPr>
            </w:r>
            <w:r>
              <w:rPr>
                <w:noProof/>
                <w:webHidden/>
              </w:rPr>
              <w:fldChar w:fldCharType="separate"/>
            </w:r>
            <w:r w:rsidR="00E171FC">
              <w:rPr>
                <w:noProof/>
                <w:webHidden/>
              </w:rPr>
              <w:t>5</w:t>
            </w:r>
            <w:r>
              <w:rPr>
                <w:noProof/>
                <w:webHidden/>
              </w:rPr>
              <w:fldChar w:fldCharType="end"/>
            </w:r>
          </w:hyperlink>
        </w:p>
        <w:p w14:paraId="4E0DF9FE" w14:textId="3D5D0E6B" w:rsidR="002E78BC" w:rsidRDefault="002E78BC">
          <w:pPr>
            <w:pStyle w:val="TOC2"/>
            <w:tabs>
              <w:tab w:val="left" w:pos="960"/>
              <w:tab w:val="right" w:leader="dot" w:pos="9406"/>
            </w:tabs>
            <w:rPr>
              <w:rFonts w:asciiTheme="minorHAnsi" w:eastAsiaTheme="minorEastAsia" w:hAnsiTheme="minorHAnsi" w:cstheme="minorBidi"/>
              <w:noProof/>
              <w:kern w:val="2"/>
              <w:sz w:val="24"/>
              <w:szCs w:val="24"/>
              <w14:ligatures w14:val="standardContextual"/>
            </w:rPr>
          </w:pPr>
          <w:hyperlink w:anchor="_Toc231160386" w:history="1">
            <w:r w:rsidRPr="006F12A7">
              <w:rPr>
                <w:rStyle w:val="Hyperlink"/>
                <w:noProof/>
              </w:rPr>
              <w:t>3.3.</w:t>
            </w:r>
            <w:r>
              <w:rPr>
                <w:rFonts w:asciiTheme="minorHAnsi" w:eastAsiaTheme="minorEastAsia" w:hAnsiTheme="minorHAnsi" w:cstheme="minorBidi"/>
                <w:noProof/>
                <w:kern w:val="2"/>
                <w:sz w:val="24"/>
                <w:szCs w:val="24"/>
                <w14:ligatures w14:val="standardContextual"/>
              </w:rPr>
              <w:tab/>
            </w:r>
            <w:r w:rsidRPr="006F12A7">
              <w:rPr>
                <w:rStyle w:val="Hyperlink"/>
                <w:noProof/>
              </w:rPr>
              <w:t>Cross-Entity Aggregation Rules</w:t>
            </w:r>
            <w:r>
              <w:rPr>
                <w:noProof/>
                <w:webHidden/>
              </w:rPr>
              <w:tab/>
            </w:r>
            <w:r>
              <w:rPr>
                <w:noProof/>
                <w:webHidden/>
              </w:rPr>
              <w:fldChar w:fldCharType="begin"/>
            </w:r>
            <w:r>
              <w:rPr>
                <w:noProof/>
                <w:webHidden/>
              </w:rPr>
              <w:instrText xml:space="preserve"> PAGEREF _Toc231160386 \h </w:instrText>
            </w:r>
            <w:r>
              <w:rPr>
                <w:noProof/>
                <w:webHidden/>
              </w:rPr>
            </w:r>
            <w:r>
              <w:rPr>
                <w:noProof/>
                <w:webHidden/>
              </w:rPr>
              <w:fldChar w:fldCharType="separate"/>
            </w:r>
            <w:r w:rsidR="00E171FC">
              <w:rPr>
                <w:noProof/>
                <w:webHidden/>
              </w:rPr>
              <w:t>6</w:t>
            </w:r>
            <w:r>
              <w:rPr>
                <w:noProof/>
                <w:webHidden/>
              </w:rPr>
              <w:fldChar w:fldCharType="end"/>
            </w:r>
          </w:hyperlink>
        </w:p>
        <w:p w14:paraId="093C6629" w14:textId="1022809B" w:rsidR="002E78BC" w:rsidRDefault="002E78BC">
          <w:pPr>
            <w:pStyle w:val="TOC2"/>
            <w:tabs>
              <w:tab w:val="left" w:pos="960"/>
              <w:tab w:val="right" w:leader="dot" w:pos="9406"/>
            </w:tabs>
            <w:rPr>
              <w:rFonts w:asciiTheme="minorHAnsi" w:eastAsiaTheme="minorEastAsia" w:hAnsiTheme="minorHAnsi" w:cstheme="minorBidi"/>
              <w:noProof/>
              <w:kern w:val="2"/>
              <w:sz w:val="24"/>
              <w:szCs w:val="24"/>
              <w14:ligatures w14:val="standardContextual"/>
            </w:rPr>
          </w:pPr>
          <w:hyperlink w:anchor="_Toc231160387" w:history="1">
            <w:r w:rsidRPr="006F12A7">
              <w:rPr>
                <w:rStyle w:val="Hyperlink"/>
                <w:noProof/>
              </w:rPr>
              <w:t>3.4.</w:t>
            </w:r>
            <w:r>
              <w:rPr>
                <w:rFonts w:asciiTheme="minorHAnsi" w:eastAsiaTheme="minorEastAsia" w:hAnsiTheme="minorHAnsi" w:cstheme="minorBidi"/>
                <w:noProof/>
                <w:kern w:val="2"/>
                <w:sz w:val="24"/>
                <w:szCs w:val="24"/>
                <w14:ligatures w14:val="standardContextual"/>
              </w:rPr>
              <w:tab/>
            </w:r>
            <w:r w:rsidRPr="006F12A7">
              <w:rPr>
                <w:rStyle w:val="Hyperlink"/>
                <w:noProof/>
              </w:rPr>
              <w:t>Execution and Materialization</w:t>
            </w:r>
            <w:r>
              <w:rPr>
                <w:noProof/>
                <w:webHidden/>
              </w:rPr>
              <w:tab/>
            </w:r>
            <w:r>
              <w:rPr>
                <w:noProof/>
                <w:webHidden/>
              </w:rPr>
              <w:fldChar w:fldCharType="begin"/>
            </w:r>
            <w:r>
              <w:rPr>
                <w:noProof/>
                <w:webHidden/>
              </w:rPr>
              <w:instrText xml:space="preserve"> PAGEREF _Toc231160387 \h </w:instrText>
            </w:r>
            <w:r>
              <w:rPr>
                <w:noProof/>
                <w:webHidden/>
              </w:rPr>
            </w:r>
            <w:r>
              <w:rPr>
                <w:noProof/>
                <w:webHidden/>
              </w:rPr>
              <w:fldChar w:fldCharType="separate"/>
            </w:r>
            <w:r w:rsidR="00E171FC">
              <w:rPr>
                <w:noProof/>
                <w:webHidden/>
              </w:rPr>
              <w:t>6</w:t>
            </w:r>
            <w:r>
              <w:rPr>
                <w:noProof/>
                <w:webHidden/>
              </w:rPr>
              <w:fldChar w:fldCharType="end"/>
            </w:r>
          </w:hyperlink>
        </w:p>
        <w:p w14:paraId="6D27E10C" w14:textId="6FB78CCB" w:rsidR="002E78BC" w:rsidRDefault="002E78BC">
          <w:pPr>
            <w:pStyle w:val="TOC1"/>
            <w:tabs>
              <w:tab w:val="right" w:leader="dot" w:pos="9406"/>
            </w:tabs>
            <w:rPr>
              <w:rFonts w:asciiTheme="minorHAnsi" w:eastAsiaTheme="minorEastAsia" w:hAnsiTheme="minorHAnsi" w:cstheme="minorBidi"/>
              <w:noProof/>
              <w:kern w:val="2"/>
              <w:sz w:val="24"/>
              <w:szCs w:val="24"/>
              <w14:ligatures w14:val="standardContextual"/>
            </w:rPr>
          </w:pPr>
          <w:hyperlink w:anchor="_Toc231160388" w:history="1">
            <w:r w:rsidRPr="006F12A7">
              <w:rPr>
                <w:rStyle w:val="Hyperlink"/>
                <w:noProof/>
              </w:rPr>
              <w:t>4.</w:t>
            </w:r>
            <w:r>
              <w:rPr>
                <w:rFonts w:asciiTheme="minorHAnsi" w:eastAsiaTheme="minorEastAsia" w:hAnsiTheme="minorHAnsi" w:cstheme="minorBidi"/>
                <w:noProof/>
                <w:kern w:val="2"/>
                <w:sz w:val="24"/>
                <w:szCs w:val="24"/>
                <w14:ligatures w14:val="standardContextual"/>
              </w:rPr>
              <w:tab/>
            </w:r>
            <w:r w:rsidRPr="006F12A7">
              <w:rPr>
                <w:rStyle w:val="Hyperlink"/>
                <w:noProof/>
                <w:spacing w:val="-2"/>
              </w:rPr>
              <w:t>New Operations on the Data (SPARQL)</w:t>
            </w:r>
            <w:r>
              <w:rPr>
                <w:noProof/>
                <w:webHidden/>
              </w:rPr>
              <w:tab/>
            </w:r>
            <w:r>
              <w:rPr>
                <w:noProof/>
                <w:webHidden/>
              </w:rPr>
              <w:fldChar w:fldCharType="begin"/>
            </w:r>
            <w:r>
              <w:rPr>
                <w:noProof/>
                <w:webHidden/>
              </w:rPr>
              <w:instrText xml:space="preserve"> PAGEREF _Toc231160388 \h </w:instrText>
            </w:r>
            <w:r>
              <w:rPr>
                <w:noProof/>
                <w:webHidden/>
              </w:rPr>
            </w:r>
            <w:r>
              <w:rPr>
                <w:noProof/>
                <w:webHidden/>
              </w:rPr>
              <w:fldChar w:fldCharType="separate"/>
            </w:r>
            <w:r w:rsidR="00E171FC">
              <w:rPr>
                <w:noProof/>
                <w:webHidden/>
              </w:rPr>
              <w:t>6</w:t>
            </w:r>
            <w:r>
              <w:rPr>
                <w:noProof/>
                <w:webHidden/>
              </w:rPr>
              <w:fldChar w:fldCharType="end"/>
            </w:r>
          </w:hyperlink>
        </w:p>
        <w:p w14:paraId="2DF1855E" w14:textId="16D3E3BD" w:rsidR="002E78BC" w:rsidRDefault="002E78BC">
          <w:pPr>
            <w:pStyle w:val="TOC2"/>
            <w:tabs>
              <w:tab w:val="left" w:pos="960"/>
              <w:tab w:val="right" w:leader="dot" w:pos="9406"/>
            </w:tabs>
            <w:rPr>
              <w:rFonts w:asciiTheme="minorHAnsi" w:eastAsiaTheme="minorEastAsia" w:hAnsiTheme="minorHAnsi" w:cstheme="minorBidi"/>
              <w:noProof/>
              <w:kern w:val="2"/>
              <w:sz w:val="24"/>
              <w:szCs w:val="24"/>
              <w14:ligatures w14:val="standardContextual"/>
            </w:rPr>
          </w:pPr>
          <w:hyperlink w:anchor="_Toc231160389" w:history="1">
            <w:r w:rsidRPr="006F12A7">
              <w:rPr>
                <w:rStyle w:val="Hyperlink"/>
                <w:noProof/>
              </w:rPr>
              <w:t>4.1.</w:t>
            </w:r>
            <w:r>
              <w:rPr>
                <w:rFonts w:asciiTheme="minorHAnsi" w:eastAsiaTheme="minorEastAsia" w:hAnsiTheme="minorHAnsi" w:cstheme="minorBidi"/>
                <w:noProof/>
                <w:kern w:val="2"/>
                <w:sz w:val="24"/>
                <w:szCs w:val="24"/>
                <w14:ligatures w14:val="standardContextual"/>
              </w:rPr>
              <w:tab/>
            </w:r>
            <w:r w:rsidRPr="006F12A7">
              <w:rPr>
                <w:rStyle w:val="Hyperlink"/>
                <w:noProof/>
              </w:rPr>
              <w:t>Inferred Knowledge Extraction</w:t>
            </w:r>
            <w:r>
              <w:rPr>
                <w:noProof/>
                <w:webHidden/>
              </w:rPr>
              <w:tab/>
            </w:r>
            <w:r>
              <w:rPr>
                <w:noProof/>
                <w:webHidden/>
              </w:rPr>
              <w:fldChar w:fldCharType="begin"/>
            </w:r>
            <w:r>
              <w:rPr>
                <w:noProof/>
                <w:webHidden/>
              </w:rPr>
              <w:instrText xml:space="preserve"> PAGEREF _Toc231160389 \h </w:instrText>
            </w:r>
            <w:r>
              <w:rPr>
                <w:noProof/>
                <w:webHidden/>
              </w:rPr>
            </w:r>
            <w:r>
              <w:rPr>
                <w:noProof/>
                <w:webHidden/>
              </w:rPr>
              <w:fldChar w:fldCharType="separate"/>
            </w:r>
            <w:r w:rsidR="00E171FC">
              <w:rPr>
                <w:noProof/>
                <w:webHidden/>
              </w:rPr>
              <w:t>7</w:t>
            </w:r>
            <w:r>
              <w:rPr>
                <w:noProof/>
                <w:webHidden/>
              </w:rPr>
              <w:fldChar w:fldCharType="end"/>
            </w:r>
          </w:hyperlink>
        </w:p>
        <w:p w14:paraId="2596324E" w14:textId="47EE3818" w:rsidR="002E78BC" w:rsidRDefault="002E78BC">
          <w:pPr>
            <w:pStyle w:val="TOC2"/>
            <w:tabs>
              <w:tab w:val="left" w:pos="960"/>
              <w:tab w:val="right" w:leader="dot" w:pos="9406"/>
            </w:tabs>
            <w:rPr>
              <w:rFonts w:asciiTheme="minorHAnsi" w:eastAsiaTheme="minorEastAsia" w:hAnsiTheme="minorHAnsi" w:cstheme="minorBidi"/>
              <w:noProof/>
              <w:kern w:val="2"/>
              <w:sz w:val="24"/>
              <w:szCs w:val="24"/>
              <w14:ligatures w14:val="standardContextual"/>
            </w:rPr>
          </w:pPr>
          <w:hyperlink w:anchor="_Toc231160390" w:history="1">
            <w:r w:rsidRPr="006F12A7">
              <w:rPr>
                <w:rStyle w:val="Hyperlink"/>
                <w:noProof/>
              </w:rPr>
              <w:t>4.2.</w:t>
            </w:r>
            <w:r>
              <w:rPr>
                <w:rFonts w:asciiTheme="minorHAnsi" w:eastAsiaTheme="minorEastAsia" w:hAnsiTheme="minorHAnsi" w:cstheme="minorBidi"/>
                <w:noProof/>
                <w:kern w:val="2"/>
                <w:sz w:val="24"/>
                <w:szCs w:val="24"/>
                <w14:ligatures w14:val="standardContextual"/>
              </w:rPr>
              <w:tab/>
            </w:r>
            <w:r w:rsidRPr="006F12A7">
              <w:rPr>
                <w:rStyle w:val="Hyperlink"/>
                <w:noProof/>
              </w:rPr>
              <w:t>Dynamic Dataset Expansion</w:t>
            </w:r>
            <w:r>
              <w:rPr>
                <w:noProof/>
                <w:webHidden/>
              </w:rPr>
              <w:tab/>
            </w:r>
            <w:r>
              <w:rPr>
                <w:noProof/>
                <w:webHidden/>
              </w:rPr>
              <w:fldChar w:fldCharType="begin"/>
            </w:r>
            <w:r>
              <w:rPr>
                <w:noProof/>
                <w:webHidden/>
              </w:rPr>
              <w:instrText xml:space="preserve"> PAGEREF _Toc231160390 \h </w:instrText>
            </w:r>
            <w:r>
              <w:rPr>
                <w:noProof/>
                <w:webHidden/>
              </w:rPr>
            </w:r>
            <w:r>
              <w:rPr>
                <w:noProof/>
                <w:webHidden/>
              </w:rPr>
              <w:fldChar w:fldCharType="separate"/>
            </w:r>
            <w:r w:rsidR="00E171FC">
              <w:rPr>
                <w:noProof/>
                <w:webHidden/>
              </w:rPr>
              <w:t>7</w:t>
            </w:r>
            <w:r>
              <w:rPr>
                <w:noProof/>
                <w:webHidden/>
              </w:rPr>
              <w:fldChar w:fldCharType="end"/>
            </w:r>
          </w:hyperlink>
        </w:p>
        <w:p w14:paraId="0E1494EF" w14:textId="01EB2751" w:rsidR="002E78BC" w:rsidRDefault="002E78BC">
          <w:pPr>
            <w:pStyle w:val="TOC2"/>
            <w:tabs>
              <w:tab w:val="left" w:pos="960"/>
              <w:tab w:val="right" w:leader="dot" w:pos="9406"/>
            </w:tabs>
            <w:rPr>
              <w:rFonts w:asciiTheme="minorHAnsi" w:eastAsiaTheme="minorEastAsia" w:hAnsiTheme="minorHAnsi" w:cstheme="minorBidi"/>
              <w:noProof/>
              <w:kern w:val="2"/>
              <w:sz w:val="24"/>
              <w:szCs w:val="24"/>
              <w14:ligatures w14:val="standardContextual"/>
            </w:rPr>
          </w:pPr>
          <w:hyperlink w:anchor="_Toc231160391" w:history="1">
            <w:r w:rsidRPr="006F12A7">
              <w:rPr>
                <w:rStyle w:val="Hyperlink"/>
                <w:noProof/>
              </w:rPr>
              <w:t>4.3.</w:t>
            </w:r>
            <w:r>
              <w:rPr>
                <w:rFonts w:asciiTheme="minorHAnsi" w:eastAsiaTheme="minorEastAsia" w:hAnsiTheme="minorHAnsi" w:cstheme="minorBidi"/>
                <w:noProof/>
                <w:kern w:val="2"/>
                <w:sz w:val="24"/>
                <w:szCs w:val="24"/>
                <w14:ligatures w14:val="standardContextual"/>
              </w:rPr>
              <w:tab/>
            </w:r>
            <w:r w:rsidRPr="006F12A7">
              <w:rPr>
                <w:rStyle w:val="Hyperlink"/>
                <w:noProof/>
              </w:rPr>
              <w:t>Dynamic Dataset Expansion</w:t>
            </w:r>
            <w:r>
              <w:rPr>
                <w:noProof/>
                <w:webHidden/>
              </w:rPr>
              <w:tab/>
            </w:r>
            <w:r>
              <w:rPr>
                <w:noProof/>
                <w:webHidden/>
              </w:rPr>
              <w:fldChar w:fldCharType="begin"/>
            </w:r>
            <w:r>
              <w:rPr>
                <w:noProof/>
                <w:webHidden/>
              </w:rPr>
              <w:instrText xml:space="preserve"> PAGEREF _Toc231160391 \h </w:instrText>
            </w:r>
            <w:r>
              <w:rPr>
                <w:noProof/>
                <w:webHidden/>
              </w:rPr>
            </w:r>
            <w:r>
              <w:rPr>
                <w:noProof/>
                <w:webHidden/>
              </w:rPr>
              <w:fldChar w:fldCharType="separate"/>
            </w:r>
            <w:r w:rsidR="00E171FC">
              <w:rPr>
                <w:noProof/>
                <w:webHidden/>
              </w:rPr>
              <w:t>7</w:t>
            </w:r>
            <w:r>
              <w:rPr>
                <w:noProof/>
                <w:webHidden/>
              </w:rPr>
              <w:fldChar w:fldCharType="end"/>
            </w:r>
          </w:hyperlink>
        </w:p>
        <w:p w14:paraId="46A249F3" w14:textId="57C21F79" w:rsidR="002E78BC" w:rsidRDefault="002E78BC">
          <w:pPr>
            <w:pStyle w:val="TOC2"/>
            <w:tabs>
              <w:tab w:val="left" w:pos="960"/>
              <w:tab w:val="right" w:leader="dot" w:pos="9406"/>
            </w:tabs>
            <w:rPr>
              <w:rFonts w:asciiTheme="minorHAnsi" w:eastAsiaTheme="minorEastAsia" w:hAnsiTheme="minorHAnsi" w:cstheme="minorBidi"/>
              <w:noProof/>
              <w:kern w:val="2"/>
              <w:sz w:val="24"/>
              <w:szCs w:val="24"/>
              <w14:ligatures w14:val="standardContextual"/>
            </w:rPr>
          </w:pPr>
          <w:hyperlink w:anchor="_Toc231160392" w:history="1">
            <w:r w:rsidRPr="006F12A7">
              <w:rPr>
                <w:rStyle w:val="Hyperlink"/>
                <w:noProof/>
              </w:rPr>
              <w:t>4.4.</w:t>
            </w:r>
            <w:r>
              <w:rPr>
                <w:rFonts w:asciiTheme="minorHAnsi" w:eastAsiaTheme="minorEastAsia" w:hAnsiTheme="minorHAnsi" w:cstheme="minorBidi"/>
                <w:noProof/>
                <w:kern w:val="2"/>
                <w:sz w:val="24"/>
                <w:szCs w:val="24"/>
                <w14:ligatures w14:val="standardContextual"/>
              </w:rPr>
              <w:tab/>
            </w:r>
            <w:r w:rsidRPr="006F12A7">
              <w:rPr>
                <w:rStyle w:val="Hyperlink"/>
                <w:noProof/>
              </w:rPr>
              <w:t>Automated Graph Maintenance</w:t>
            </w:r>
            <w:r>
              <w:rPr>
                <w:noProof/>
                <w:webHidden/>
              </w:rPr>
              <w:tab/>
            </w:r>
            <w:r>
              <w:rPr>
                <w:noProof/>
                <w:webHidden/>
              </w:rPr>
              <w:fldChar w:fldCharType="begin"/>
            </w:r>
            <w:r>
              <w:rPr>
                <w:noProof/>
                <w:webHidden/>
              </w:rPr>
              <w:instrText xml:space="preserve"> PAGEREF _Toc231160392 \h </w:instrText>
            </w:r>
            <w:r>
              <w:rPr>
                <w:noProof/>
                <w:webHidden/>
              </w:rPr>
            </w:r>
            <w:r>
              <w:rPr>
                <w:noProof/>
                <w:webHidden/>
              </w:rPr>
              <w:fldChar w:fldCharType="separate"/>
            </w:r>
            <w:r w:rsidR="00E171FC">
              <w:rPr>
                <w:noProof/>
                <w:webHidden/>
              </w:rPr>
              <w:t>8</w:t>
            </w:r>
            <w:r>
              <w:rPr>
                <w:noProof/>
                <w:webHidden/>
              </w:rPr>
              <w:fldChar w:fldCharType="end"/>
            </w:r>
          </w:hyperlink>
        </w:p>
        <w:p w14:paraId="5AFBC0CC" w14:textId="698B77CD" w:rsidR="002E78BC" w:rsidRDefault="002E78BC">
          <w:pPr>
            <w:pStyle w:val="TOC1"/>
            <w:tabs>
              <w:tab w:val="right" w:leader="dot" w:pos="9406"/>
            </w:tabs>
            <w:rPr>
              <w:rFonts w:asciiTheme="minorHAnsi" w:eastAsiaTheme="minorEastAsia" w:hAnsiTheme="minorHAnsi" w:cstheme="minorBidi"/>
              <w:noProof/>
              <w:kern w:val="2"/>
              <w:sz w:val="24"/>
              <w:szCs w:val="24"/>
              <w14:ligatures w14:val="standardContextual"/>
            </w:rPr>
          </w:pPr>
          <w:hyperlink w:anchor="_Toc231160393" w:history="1">
            <w:r w:rsidRPr="006F12A7">
              <w:rPr>
                <w:rStyle w:val="Hyperlink"/>
                <w:noProof/>
              </w:rPr>
              <w:t>5.</w:t>
            </w:r>
            <w:r>
              <w:rPr>
                <w:rFonts w:asciiTheme="minorHAnsi" w:eastAsiaTheme="minorEastAsia" w:hAnsiTheme="minorHAnsi" w:cstheme="minorBidi"/>
                <w:noProof/>
                <w:kern w:val="2"/>
                <w:sz w:val="24"/>
                <w:szCs w:val="24"/>
                <w14:ligatures w14:val="standardContextual"/>
              </w:rPr>
              <w:tab/>
            </w:r>
            <w:r w:rsidRPr="006F12A7">
              <w:rPr>
                <w:rStyle w:val="Hyperlink"/>
                <w:noProof/>
                <w:spacing w:val="-2"/>
              </w:rPr>
              <w:t>Use and Integration of Data from Wikidata and DBpedia</w:t>
            </w:r>
            <w:r>
              <w:rPr>
                <w:noProof/>
                <w:webHidden/>
              </w:rPr>
              <w:tab/>
            </w:r>
            <w:r>
              <w:rPr>
                <w:noProof/>
                <w:webHidden/>
              </w:rPr>
              <w:fldChar w:fldCharType="begin"/>
            </w:r>
            <w:r>
              <w:rPr>
                <w:noProof/>
                <w:webHidden/>
              </w:rPr>
              <w:instrText xml:space="preserve"> PAGEREF _Toc231160393 \h </w:instrText>
            </w:r>
            <w:r>
              <w:rPr>
                <w:noProof/>
                <w:webHidden/>
              </w:rPr>
            </w:r>
            <w:r>
              <w:rPr>
                <w:noProof/>
                <w:webHidden/>
              </w:rPr>
              <w:fldChar w:fldCharType="separate"/>
            </w:r>
            <w:r w:rsidR="00E171FC">
              <w:rPr>
                <w:noProof/>
                <w:webHidden/>
              </w:rPr>
              <w:t>8</w:t>
            </w:r>
            <w:r>
              <w:rPr>
                <w:noProof/>
                <w:webHidden/>
              </w:rPr>
              <w:fldChar w:fldCharType="end"/>
            </w:r>
          </w:hyperlink>
        </w:p>
        <w:p w14:paraId="072043EE" w14:textId="160761C6" w:rsidR="002E78BC" w:rsidRDefault="002E78BC">
          <w:pPr>
            <w:pStyle w:val="TOC2"/>
            <w:tabs>
              <w:tab w:val="left" w:pos="960"/>
              <w:tab w:val="right" w:leader="dot" w:pos="9406"/>
            </w:tabs>
            <w:rPr>
              <w:rFonts w:asciiTheme="minorHAnsi" w:eastAsiaTheme="minorEastAsia" w:hAnsiTheme="minorHAnsi" w:cstheme="minorBidi"/>
              <w:noProof/>
              <w:kern w:val="2"/>
              <w:sz w:val="24"/>
              <w:szCs w:val="24"/>
              <w14:ligatures w14:val="standardContextual"/>
            </w:rPr>
          </w:pPr>
          <w:hyperlink w:anchor="_Toc231160394" w:history="1">
            <w:r w:rsidRPr="006F12A7">
              <w:rPr>
                <w:rStyle w:val="Hyperlink"/>
                <w:noProof/>
              </w:rPr>
              <w:t>5.1.</w:t>
            </w:r>
            <w:r>
              <w:rPr>
                <w:rFonts w:asciiTheme="minorHAnsi" w:eastAsiaTheme="minorEastAsia" w:hAnsiTheme="minorHAnsi" w:cstheme="minorBidi"/>
                <w:noProof/>
                <w:kern w:val="2"/>
                <w:sz w:val="24"/>
                <w:szCs w:val="24"/>
                <w14:ligatures w14:val="standardContextual"/>
              </w:rPr>
              <w:tab/>
            </w:r>
            <w:r w:rsidRPr="006F12A7">
              <w:rPr>
                <w:rStyle w:val="Hyperlink"/>
                <w:noProof/>
              </w:rPr>
              <w:t>The Dynamic Enrichment Architecture</w:t>
            </w:r>
            <w:r>
              <w:rPr>
                <w:noProof/>
                <w:webHidden/>
              </w:rPr>
              <w:tab/>
            </w:r>
            <w:r>
              <w:rPr>
                <w:noProof/>
                <w:webHidden/>
              </w:rPr>
              <w:fldChar w:fldCharType="begin"/>
            </w:r>
            <w:r>
              <w:rPr>
                <w:noProof/>
                <w:webHidden/>
              </w:rPr>
              <w:instrText xml:space="preserve"> PAGEREF _Toc231160394 \h </w:instrText>
            </w:r>
            <w:r>
              <w:rPr>
                <w:noProof/>
                <w:webHidden/>
              </w:rPr>
            </w:r>
            <w:r>
              <w:rPr>
                <w:noProof/>
                <w:webHidden/>
              </w:rPr>
              <w:fldChar w:fldCharType="separate"/>
            </w:r>
            <w:r w:rsidR="00E171FC">
              <w:rPr>
                <w:noProof/>
                <w:webHidden/>
              </w:rPr>
              <w:t>8</w:t>
            </w:r>
            <w:r>
              <w:rPr>
                <w:noProof/>
                <w:webHidden/>
              </w:rPr>
              <w:fldChar w:fldCharType="end"/>
            </w:r>
          </w:hyperlink>
        </w:p>
        <w:p w14:paraId="7BDAB190" w14:textId="60483BDC" w:rsidR="002E78BC" w:rsidRDefault="002E78BC">
          <w:pPr>
            <w:pStyle w:val="TOC2"/>
            <w:tabs>
              <w:tab w:val="left" w:pos="960"/>
              <w:tab w:val="right" w:leader="dot" w:pos="9406"/>
            </w:tabs>
            <w:rPr>
              <w:rFonts w:asciiTheme="minorHAnsi" w:eastAsiaTheme="minorEastAsia" w:hAnsiTheme="minorHAnsi" w:cstheme="minorBidi"/>
              <w:noProof/>
              <w:kern w:val="2"/>
              <w:sz w:val="24"/>
              <w:szCs w:val="24"/>
              <w14:ligatures w14:val="standardContextual"/>
            </w:rPr>
          </w:pPr>
          <w:hyperlink w:anchor="_Toc231160395" w:history="1">
            <w:r w:rsidRPr="006F12A7">
              <w:rPr>
                <w:rStyle w:val="Hyperlink"/>
                <w:noProof/>
              </w:rPr>
              <w:t>5.2.</w:t>
            </w:r>
            <w:r>
              <w:rPr>
                <w:rFonts w:asciiTheme="minorHAnsi" w:eastAsiaTheme="minorEastAsia" w:hAnsiTheme="minorHAnsi" w:cstheme="minorBidi"/>
                <w:noProof/>
                <w:kern w:val="2"/>
                <w:sz w:val="24"/>
                <w:szCs w:val="24"/>
                <w14:ligatures w14:val="standardContextual"/>
              </w:rPr>
              <w:tab/>
            </w:r>
            <w:r w:rsidRPr="006F12A7">
              <w:rPr>
                <w:rStyle w:val="Hyperlink"/>
                <w:noProof/>
              </w:rPr>
              <w:t>SPARQL Federation Implementation</w:t>
            </w:r>
            <w:r>
              <w:rPr>
                <w:noProof/>
                <w:webHidden/>
              </w:rPr>
              <w:tab/>
            </w:r>
            <w:r>
              <w:rPr>
                <w:noProof/>
                <w:webHidden/>
              </w:rPr>
              <w:fldChar w:fldCharType="begin"/>
            </w:r>
            <w:r>
              <w:rPr>
                <w:noProof/>
                <w:webHidden/>
              </w:rPr>
              <w:instrText xml:space="preserve"> PAGEREF _Toc231160395 \h </w:instrText>
            </w:r>
            <w:r>
              <w:rPr>
                <w:noProof/>
                <w:webHidden/>
              </w:rPr>
            </w:r>
            <w:r>
              <w:rPr>
                <w:noProof/>
                <w:webHidden/>
              </w:rPr>
              <w:fldChar w:fldCharType="separate"/>
            </w:r>
            <w:r w:rsidR="00E171FC">
              <w:rPr>
                <w:noProof/>
                <w:webHidden/>
              </w:rPr>
              <w:t>8</w:t>
            </w:r>
            <w:r>
              <w:rPr>
                <w:noProof/>
                <w:webHidden/>
              </w:rPr>
              <w:fldChar w:fldCharType="end"/>
            </w:r>
          </w:hyperlink>
        </w:p>
        <w:p w14:paraId="0FDAD2AF" w14:textId="38EF2C74" w:rsidR="002E78BC" w:rsidRDefault="002E78BC">
          <w:pPr>
            <w:pStyle w:val="TOC2"/>
            <w:tabs>
              <w:tab w:val="left" w:pos="960"/>
              <w:tab w:val="right" w:leader="dot" w:pos="9406"/>
            </w:tabs>
            <w:rPr>
              <w:rFonts w:asciiTheme="minorHAnsi" w:eastAsiaTheme="minorEastAsia" w:hAnsiTheme="minorHAnsi" w:cstheme="minorBidi"/>
              <w:noProof/>
              <w:kern w:val="2"/>
              <w:sz w:val="24"/>
              <w:szCs w:val="24"/>
              <w14:ligatures w14:val="standardContextual"/>
            </w:rPr>
          </w:pPr>
          <w:hyperlink w:anchor="_Toc231160396" w:history="1">
            <w:r w:rsidRPr="006F12A7">
              <w:rPr>
                <w:rStyle w:val="Hyperlink"/>
                <w:noProof/>
              </w:rPr>
              <w:t>5.3.</w:t>
            </w:r>
            <w:r>
              <w:rPr>
                <w:rFonts w:asciiTheme="minorHAnsi" w:eastAsiaTheme="minorEastAsia" w:hAnsiTheme="minorHAnsi" w:cstheme="minorBidi"/>
                <w:noProof/>
                <w:kern w:val="2"/>
                <w:sz w:val="24"/>
                <w:szCs w:val="24"/>
                <w14:ligatures w14:val="standardContextual"/>
              </w:rPr>
              <w:tab/>
            </w:r>
            <w:r w:rsidRPr="006F12A7">
              <w:rPr>
                <w:rStyle w:val="Hyperlink"/>
                <w:noProof/>
              </w:rPr>
              <w:t>Materialization and Data Persistence</w:t>
            </w:r>
            <w:r>
              <w:rPr>
                <w:noProof/>
                <w:webHidden/>
              </w:rPr>
              <w:tab/>
            </w:r>
            <w:r>
              <w:rPr>
                <w:noProof/>
                <w:webHidden/>
              </w:rPr>
              <w:fldChar w:fldCharType="begin"/>
            </w:r>
            <w:r>
              <w:rPr>
                <w:noProof/>
                <w:webHidden/>
              </w:rPr>
              <w:instrText xml:space="preserve"> PAGEREF _Toc231160396 \h </w:instrText>
            </w:r>
            <w:r>
              <w:rPr>
                <w:noProof/>
                <w:webHidden/>
              </w:rPr>
            </w:r>
            <w:r>
              <w:rPr>
                <w:noProof/>
                <w:webHidden/>
              </w:rPr>
              <w:fldChar w:fldCharType="separate"/>
            </w:r>
            <w:r w:rsidR="00E171FC">
              <w:rPr>
                <w:noProof/>
                <w:webHidden/>
              </w:rPr>
              <w:t>8</w:t>
            </w:r>
            <w:r>
              <w:rPr>
                <w:noProof/>
                <w:webHidden/>
              </w:rPr>
              <w:fldChar w:fldCharType="end"/>
            </w:r>
          </w:hyperlink>
        </w:p>
        <w:p w14:paraId="58D1304E" w14:textId="0AE8245F" w:rsidR="002E78BC" w:rsidRDefault="002E78BC">
          <w:pPr>
            <w:pStyle w:val="TOC1"/>
            <w:tabs>
              <w:tab w:val="right" w:leader="dot" w:pos="9406"/>
            </w:tabs>
            <w:rPr>
              <w:rFonts w:asciiTheme="minorHAnsi" w:eastAsiaTheme="minorEastAsia" w:hAnsiTheme="minorHAnsi" w:cstheme="minorBidi"/>
              <w:noProof/>
              <w:kern w:val="2"/>
              <w:sz w:val="24"/>
              <w:szCs w:val="24"/>
              <w14:ligatures w14:val="standardContextual"/>
            </w:rPr>
          </w:pPr>
          <w:hyperlink w:anchor="_Toc231160397" w:history="1">
            <w:r w:rsidRPr="006F12A7">
              <w:rPr>
                <w:rStyle w:val="Hyperlink"/>
                <w:noProof/>
              </w:rPr>
              <w:t>6.</w:t>
            </w:r>
            <w:r>
              <w:rPr>
                <w:rFonts w:asciiTheme="minorHAnsi" w:eastAsiaTheme="minorEastAsia" w:hAnsiTheme="minorHAnsi" w:cstheme="minorBidi"/>
                <w:noProof/>
                <w:kern w:val="2"/>
                <w:sz w:val="24"/>
                <w:szCs w:val="24"/>
                <w14:ligatures w14:val="standardContextual"/>
              </w:rPr>
              <w:tab/>
            </w:r>
            <w:r w:rsidRPr="006F12A7">
              <w:rPr>
                <w:rStyle w:val="Hyperlink"/>
                <w:noProof/>
                <w:spacing w:val="-2"/>
              </w:rPr>
              <w:t>Publication of Semantic Data through RDFa and Microformats</w:t>
            </w:r>
            <w:r>
              <w:rPr>
                <w:noProof/>
                <w:webHidden/>
              </w:rPr>
              <w:tab/>
            </w:r>
            <w:r>
              <w:rPr>
                <w:noProof/>
                <w:webHidden/>
              </w:rPr>
              <w:fldChar w:fldCharType="begin"/>
            </w:r>
            <w:r>
              <w:rPr>
                <w:noProof/>
                <w:webHidden/>
              </w:rPr>
              <w:instrText xml:space="preserve"> PAGEREF _Toc231160397 \h </w:instrText>
            </w:r>
            <w:r>
              <w:rPr>
                <w:noProof/>
                <w:webHidden/>
              </w:rPr>
            </w:r>
            <w:r>
              <w:rPr>
                <w:noProof/>
                <w:webHidden/>
              </w:rPr>
              <w:fldChar w:fldCharType="separate"/>
            </w:r>
            <w:r w:rsidR="00E171FC">
              <w:rPr>
                <w:noProof/>
                <w:webHidden/>
              </w:rPr>
              <w:t>9</w:t>
            </w:r>
            <w:r>
              <w:rPr>
                <w:noProof/>
                <w:webHidden/>
              </w:rPr>
              <w:fldChar w:fldCharType="end"/>
            </w:r>
          </w:hyperlink>
        </w:p>
        <w:p w14:paraId="6C370B08" w14:textId="425C31F0" w:rsidR="002E78BC" w:rsidRDefault="002E78BC">
          <w:pPr>
            <w:pStyle w:val="TOC2"/>
            <w:tabs>
              <w:tab w:val="left" w:pos="960"/>
              <w:tab w:val="right" w:leader="dot" w:pos="9406"/>
            </w:tabs>
            <w:rPr>
              <w:rFonts w:asciiTheme="minorHAnsi" w:eastAsiaTheme="minorEastAsia" w:hAnsiTheme="minorHAnsi" w:cstheme="minorBidi"/>
              <w:noProof/>
              <w:kern w:val="2"/>
              <w:sz w:val="24"/>
              <w:szCs w:val="24"/>
              <w14:ligatures w14:val="standardContextual"/>
            </w:rPr>
          </w:pPr>
          <w:hyperlink w:anchor="_Toc231160398" w:history="1">
            <w:r w:rsidRPr="006F12A7">
              <w:rPr>
                <w:rStyle w:val="Hyperlink"/>
                <w:noProof/>
              </w:rPr>
              <w:t>6.1.</w:t>
            </w:r>
            <w:r>
              <w:rPr>
                <w:rFonts w:asciiTheme="minorHAnsi" w:eastAsiaTheme="minorEastAsia" w:hAnsiTheme="minorHAnsi" w:cstheme="minorBidi"/>
                <w:noProof/>
                <w:kern w:val="2"/>
                <w:sz w:val="24"/>
                <w:szCs w:val="24"/>
                <w14:ligatures w14:val="standardContextual"/>
              </w:rPr>
              <w:tab/>
            </w:r>
            <w:r w:rsidRPr="006F12A7">
              <w:rPr>
                <w:rStyle w:val="Hyperlink"/>
                <w:noProof/>
              </w:rPr>
              <w:t>Vocabulary Selection and Ontological Mapping</w:t>
            </w:r>
            <w:r>
              <w:rPr>
                <w:noProof/>
                <w:webHidden/>
              </w:rPr>
              <w:tab/>
            </w:r>
            <w:r>
              <w:rPr>
                <w:noProof/>
                <w:webHidden/>
              </w:rPr>
              <w:fldChar w:fldCharType="begin"/>
            </w:r>
            <w:r>
              <w:rPr>
                <w:noProof/>
                <w:webHidden/>
              </w:rPr>
              <w:instrText xml:space="preserve"> PAGEREF _Toc231160398 \h </w:instrText>
            </w:r>
            <w:r>
              <w:rPr>
                <w:noProof/>
                <w:webHidden/>
              </w:rPr>
            </w:r>
            <w:r>
              <w:rPr>
                <w:noProof/>
                <w:webHidden/>
              </w:rPr>
              <w:fldChar w:fldCharType="separate"/>
            </w:r>
            <w:r w:rsidR="00E171FC">
              <w:rPr>
                <w:noProof/>
                <w:webHidden/>
              </w:rPr>
              <w:t>9</w:t>
            </w:r>
            <w:r>
              <w:rPr>
                <w:noProof/>
                <w:webHidden/>
              </w:rPr>
              <w:fldChar w:fldCharType="end"/>
            </w:r>
          </w:hyperlink>
        </w:p>
        <w:p w14:paraId="16AF24ED" w14:textId="7137888D" w:rsidR="002E78BC" w:rsidRDefault="002E78BC">
          <w:pPr>
            <w:pStyle w:val="TOC2"/>
            <w:tabs>
              <w:tab w:val="left" w:pos="960"/>
              <w:tab w:val="right" w:leader="dot" w:pos="9406"/>
            </w:tabs>
            <w:rPr>
              <w:rFonts w:asciiTheme="minorHAnsi" w:eastAsiaTheme="minorEastAsia" w:hAnsiTheme="minorHAnsi" w:cstheme="minorBidi"/>
              <w:noProof/>
              <w:kern w:val="2"/>
              <w:sz w:val="24"/>
              <w:szCs w:val="24"/>
              <w14:ligatures w14:val="standardContextual"/>
            </w:rPr>
          </w:pPr>
          <w:hyperlink w:anchor="_Toc231160399" w:history="1">
            <w:r w:rsidRPr="006F12A7">
              <w:rPr>
                <w:rStyle w:val="Hyperlink"/>
                <w:noProof/>
              </w:rPr>
              <w:t>6.2.</w:t>
            </w:r>
            <w:r>
              <w:rPr>
                <w:rFonts w:asciiTheme="minorHAnsi" w:eastAsiaTheme="minorEastAsia" w:hAnsiTheme="minorHAnsi" w:cstheme="minorBidi"/>
                <w:noProof/>
                <w:kern w:val="2"/>
                <w:sz w:val="24"/>
                <w:szCs w:val="24"/>
                <w14:ligatures w14:val="standardContextual"/>
              </w:rPr>
              <w:tab/>
            </w:r>
            <w:r w:rsidRPr="006F12A7">
              <w:rPr>
                <w:rStyle w:val="Hyperlink"/>
                <w:noProof/>
              </w:rPr>
              <w:t>React Component Integration Strategy</w:t>
            </w:r>
            <w:r>
              <w:rPr>
                <w:noProof/>
                <w:webHidden/>
              </w:rPr>
              <w:tab/>
            </w:r>
            <w:r>
              <w:rPr>
                <w:noProof/>
                <w:webHidden/>
              </w:rPr>
              <w:fldChar w:fldCharType="begin"/>
            </w:r>
            <w:r>
              <w:rPr>
                <w:noProof/>
                <w:webHidden/>
              </w:rPr>
              <w:instrText xml:space="preserve"> PAGEREF _Toc231160399 \h </w:instrText>
            </w:r>
            <w:r>
              <w:rPr>
                <w:noProof/>
                <w:webHidden/>
              </w:rPr>
            </w:r>
            <w:r>
              <w:rPr>
                <w:noProof/>
                <w:webHidden/>
              </w:rPr>
              <w:fldChar w:fldCharType="separate"/>
            </w:r>
            <w:r w:rsidR="00E171FC">
              <w:rPr>
                <w:noProof/>
                <w:webHidden/>
              </w:rPr>
              <w:t>9</w:t>
            </w:r>
            <w:r>
              <w:rPr>
                <w:noProof/>
                <w:webHidden/>
              </w:rPr>
              <w:fldChar w:fldCharType="end"/>
            </w:r>
          </w:hyperlink>
        </w:p>
        <w:p w14:paraId="582844AE" w14:textId="646AC0C2" w:rsidR="002E78BC" w:rsidRDefault="002E78BC">
          <w:pPr>
            <w:pStyle w:val="TOC2"/>
            <w:tabs>
              <w:tab w:val="left" w:pos="960"/>
              <w:tab w:val="right" w:leader="dot" w:pos="9406"/>
            </w:tabs>
            <w:rPr>
              <w:rFonts w:asciiTheme="minorHAnsi" w:eastAsiaTheme="minorEastAsia" w:hAnsiTheme="minorHAnsi" w:cstheme="minorBidi"/>
              <w:noProof/>
              <w:kern w:val="2"/>
              <w:sz w:val="24"/>
              <w:szCs w:val="24"/>
              <w14:ligatures w14:val="standardContextual"/>
            </w:rPr>
          </w:pPr>
          <w:hyperlink w:anchor="_Toc231160400" w:history="1">
            <w:r w:rsidRPr="006F12A7">
              <w:rPr>
                <w:rStyle w:val="Hyperlink"/>
                <w:noProof/>
              </w:rPr>
              <w:t>6.2.1.</w:t>
            </w:r>
            <w:r>
              <w:rPr>
                <w:rFonts w:asciiTheme="minorHAnsi" w:eastAsiaTheme="minorEastAsia" w:hAnsiTheme="minorHAnsi" w:cstheme="minorBidi"/>
                <w:noProof/>
                <w:kern w:val="2"/>
                <w:sz w:val="24"/>
                <w:szCs w:val="24"/>
                <w14:ligatures w14:val="standardContextual"/>
              </w:rPr>
              <w:tab/>
            </w:r>
            <w:r w:rsidRPr="006F12A7">
              <w:rPr>
                <w:rStyle w:val="Hyperlink"/>
                <w:noProof/>
              </w:rPr>
              <w:t>Artist Entity Annotation (ArtistDetailPage.jsx)</w:t>
            </w:r>
            <w:r>
              <w:rPr>
                <w:noProof/>
                <w:webHidden/>
              </w:rPr>
              <w:tab/>
            </w:r>
            <w:r>
              <w:rPr>
                <w:noProof/>
                <w:webHidden/>
              </w:rPr>
              <w:fldChar w:fldCharType="begin"/>
            </w:r>
            <w:r>
              <w:rPr>
                <w:noProof/>
                <w:webHidden/>
              </w:rPr>
              <w:instrText xml:space="preserve"> PAGEREF _Toc231160400 \h </w:instrText>
            </w:r>
            <w:r>
              <w:rPr>
                <w:noProof/>
                <w:webHidden/>
              </w:rPr>
            </w:r>
            <w:r>
              <w:rPr>
                <w:noProof/>
                <w:webHidden/>
              </w:rPr>
              <w:fldChar w:fldCharType="separate"/>
            </w:r>
            <w:r w:rsidR="00E171FC">
              <w:rPr>
                <w:noProof/>
                <w:webHidden/>
              </w:rPr>
              <w:t>9</w:t>
            </w:r>
            <w:r>
              <w:rPr>
                <w:noProof/>
                <w:webHidden/>
              </w:rPr>
              <w:fldChar w:fldCharType="end"/>
            </w:r>
          </w:hyperlink>
        </w:p>
        <w:p w14:paraId="1BDFA3FA" w14:textId="1C64D4A6" w:rsidR="002E78BC" w:rsidRDefault="002E78BC">
          <w:pPr>
            <w:pStyle w:val="TOC2"/>
            <w:tabs>
              <w:tab w:val="left" w:pos="960"/>
              <w:tab w:val="right" w:leader="dot" w:pos="9406"/>
            </w:tabs>
            <w:rPr>
              <w:rFonts w:asciiTheme="minorHAnsi" w:eastAsiaTheme="minorEastAsia" w:hAnsiTheme="minorHAnsi" w:cstheme="minorBidi"/>
              <w:noProof/>
              <w:kern w:val="2"/>
              <w:sz w:val="24"/>
              <w:szCs w:val="24"/>
              <w14:ligatures w14:val="standardContextual"/>
            </w:rPr>
          </w:pPr>
          <w:hyperlink w:anchor="_Toc231160401" w:history="1">
            <w:r w:rsidRPr="006F12A7">
              <w:rPr>
                <w:rStyle w:val="Hyperlink"/>
                <w:noProof/>
              </w:rPr>
              <w:t>6.2.2.</w:t>
            </w:r>
            <w:r>
              <w:rPr>
                <w:rFonts w:asciiTheme="minorHAnsi" w:eastAsiaTheme="minorEastAsia" w:hAnsiTheme="minorHAnsi" w:cstheme="minorBidi"/>
                <w:noProof/>
                <w:kern w:val="2"/>
                <w:sz w:val="24"/>
                <w:szCs w:val="24"/>
                <w14:ligatures w14:val="standardContextual"/>
              </w:rPr>
              <w:tab/>
            </w:r>
            <w:r w:rsidRPr="006F12A7">
              <w:rPr>
                <w:rStyle w:val="Hyperlink"/>
                <w:noProof/>
              </w:rPr>
              <w:t>Nested Discography Annotation</w:t>
            </w:r>
            <w:r>
              <w:rPr>
                <w:noProof/>
                <w:webHidden/>
              </w:rPr>
              <w:tab/>
            </w:r>
            <w:r>
              <w:rPr>
                <w:noProof/>
                <w:webHidden/>
              </w:rPr>
              <w:fldChar w:fldCharType="begin"/>
            </w:r>
            <w:r>
              <w:rPr>
                <w:noProof/>
                <w:webHidden/>
              </w:rPr>
              <w:instrText xml:space="preserve"> PAGEREF _Toc231160401 \h </w:instrText>
            </w:r>
            <w:r>
              <w:rPr>
                <w:noProof/>
                <w:webHidden/>
              </w:rPr>
            </w:r>
            <w:r>
              <w:rPr>
                <w:noProof/>
                <w:webHidden/>
              </w:rPr>
              <w:fldChar w:fldCharType="separate"/>
            </w:r>
            <w:r w:rsidR="00E171FC">
              <w:rPr>
                <w:noProof/>
                <w:webHidden/>
              </w:rPr>
              <w:t>10</w:t>
            </w:r>
            <w:r>
              <w:rPr>
                <w:noProof/>
                <w:webHidden/>
              </w:rPr>
              <w:fldChar w:fldCharType="end"/>
            </w:r>
          </w:hyperlink>
        </w:p>
        <w:p w14:paraId="6DA25C59" w14:textId="75628D87" w:rsidR="002E78BC" w:rsidRDefault="002E78BC">
          <w:pPr>
            <w:pStyle w:val="TOC2"/>
            <w:tabs>
              <w:tab w:val="left" w:pos="960"/>
              <w:tab w:val="right" w:leader="dot" w:pos="9406"/>
            </w:tabs>
            <w:rPr>
              <w:rFonts w:asciiTheme="minorHAnsi" w:eastAsiaTheme="minorEastAsia" w:hAnsiTheme="minorHAnsi" w:cstheme="minorBidi"/>
              <w:noProof/>
              <w:kern w:val="2"/>
              <w:sz w:val="24"/>
              <w:szCs w:val="24"/>
              <w14:ligatures w14:val="standardContextual"/>
            </w:rPr>
          </w:pPr>
          <w:hyperlink w:anchor="_Toc231160402" w:history="1">
            <w:r w:rsidRPr="006F12A7">
              <w:rPr>
                <w:rStyle w:val="Hyperlink"/>
                <w:noProof/>
              </w:rPr>
              <w:t>6.3.</w:t>
            </w:r>
            <w:r>
              <w:rPr>
                <w:rFonts w:asciiTheme="minorHAnsi" w:eastAsiaTheme="minorEastAsia" w:hAnsiTheme="minorHAnsi" w:cstheme="minorBidi"/>
                <w:noProof/>
                <w:kern w:val="2"/>
                <w:sz w:val="24"/>
                <w:szCs w:val="24"/>
                <w14:ligatures w14:val="standardContextual"/>
              </w:rPr>
              <w:tab/>
            </w:r>
            <w:r w:rsidRPr="006F12A7">
              <w:rPr>
                <w:rStyle w:val="Hyperlink"/>
                <w:noProof/>
              </w:rPr>
              <w:t>Exposing Linked Open Data (LOD) via sameAs</w:t>
            </w:r>
            <w:r>
              <w:rPr>
                <w:noProof/>
                <w:webHidden/>
              </w:rPr>
              <w:tab/>
            </w:r>
            <w:r>
              <w:rPr>
                <w:noProof/>
                <w:webHidden/>
              </w:rPr>
              <w:fldChar w:fldCharType="begin"/>
            </w:r>
            <w:r>
              <w:rPr>
                <w:noProof/>
                <w:webHidden/>
              </w:rPr>
              <w:instrText xml:space="preserve"> PAGEREF _Toc231160402 \h </w:instrText>
            </w:r>
            <w:r>
              <w:rPr>
                <w:noProof/>
                <w:webHidden/>
              </w:rPr>
            </w:r>
            <w:r>
              <w:rPr>
                <w:noProof/>
                <w:webHidden/>
              </w:rPr>
              <w:fldChar w:fldCharType="separate"/>
            </w:r>
            <w:r w:rsidR="00E171FC">
              <w:rPr>
                <w:noProof/>
                <w:webHidden/>
              </w:rPr>
              <w:t>10</w:t>
            </w:r>
            <w:r>
              <w:rPr>
                <w:noProof/>
                <w:webHidden/>
              </w:rPr>
              <w:fldChar w:fldCharType="end"/>
            </w:r>
          </w:hyperlink>
        </w:p>
        <w:p w14:paraId="08BDBAD2" w14:textId="05AC17E5" w:rsidR="002E78BC" w:rsidRDefault="002E78BC">
          <w:pPr>
            <w:pStyle w:val="TOC1"/>
            <w:tabs>
              <w:tab w:val="right" w:leader="dot" w:pos="9406"/>
            </w:tabs>
            <w:rPr>
              <w:rFonts w:asciiTheme="minorHAnsi" w:eastAsiaTheme="minorEastAsia" w:hAnsiTheme="minorHAnsi" w:cstheme="minorBidi"/>
              <w:noProof/>
              <w:kern w:val="2"/>
              <w:sz w:val="24"/>
              <w:szCs w:val="24"/>
              <w14:ligatures w14:val="standardContextual"/>
            </w:rPr>
          </w:pPr>
          <w:hyperlink w:anchor="_Toc231160403" w:history="1">
            <w:r w:rsidRPr="006F12A7">
              <w:rPr>
                <w:rStyle w:val="Hyperlink"/>
                <w:noProof/>
              </w:rPr>
              <w:t>7.</w:t>
            </w:r>
            <w:r>
              <w:rPr>
                <w:rFonts w:asciiTheme="minorHAnsi" w:eastAsiaTheme="minorEastAsia" w:hAnsiTheme="minorHAnsi" w:cstheme="minorBidi"/>
                <w:noProof/>
                <w:kern w:val="2"/>
                <w:sz w:val="24"/>
                <w:szCs w:val="24"/>
                <w14:ligatures w14:val="standardContextual"/>
              </w:rPr>
              <w:tab/>
            </w:r>
            <w:r w:rsidRPr="006F12A7">
              <w:rPr>
                <w:rStyle w:val="Hyperlink"/>
                <w:noProof/>
                <w:spacing w:val="-2"/>
              </w:rPr>
              <w:t>New Application Functionalities (UI)</w:t>
            </w:r>
            <w:r>
              <w:rPr>
                <w:noProof/>
                <w:webHidden/>
              </w:rPr>
              <w:tab/>
            </w:r>
            <w:r>
              <w:rPr>
                <w:noProof/>
                <w:webHidden/>
              </w:rPr>
              <w:fldChar w:fldCharType="begin"/>
            </w:r>
            <w:r>
              <w:rPr>
                <w:noProof/>
                <w:webHidden/>
              </w:rPr>
              <w:instrText xml:space="preserve"> PAGEREF _Toc231160403 \h </w:instrText>
            </w:r>
            <w:r>
              <w:rPr>
                <w:noProof/>
                <w:webHidden/>
              </w:rPr>
            </w:r>
            <w:r>
              <w:rPr>
                <w:noProof/>
                <w:webHidden/>
              </w:rPr>
              <w:fldChar w:fldCharType="separate"/>
            </w:r>
            <w:r w:rsidR="00E171FC">
              <w:rPr>
                <w:noProof/>
                <w:webHidden/>
              </w:rPr>
              <w:t>10</w:t>
            </w:r>
            <w:r>
              <w:rPr>
                <w:noProof/>
                <w:webHidden/>
              </w:rPr>
              <w:fldChar w:fldCharType="end"/>
            </w:r>
          </w:hyperlink>
        </w:p>
        <w:p w14:paraId="71B4C0C2" w14:textId="1F7BD9D7" w:rsidR="002E78BC" w:rsidRDefault="002E78BC">
          <w:pPr>
            <w:pStyle w:val="TOC2"/>
            <w:tabs>
              <w:tab w:val="right" w:leader="dot" w:pos="9406"/>
            </w:tabs>
            <w:rPr>
              <w:rFonts w:asciiTheme="minorHAnsi" w:eastAsiaTheme="minorEastAsia" w:hAnsiTheme="minorHAnsi" w:cstheme="minorBidi"/>
              <w:noProof/>
              <w:kern w:val="2"/>
              <w:sz w:val="24"/>
              <w:szCs w:val="24"/>
              <w14:ligatures w14:val="standardContextual"/>
            </w:rPr>
          </w:pPr>
          <w:hyperlink w:anchor="_Toc231160404" w:history="1">
            <w:r w:rsidRPr="006F12A7">
              <w:rPr>
                <w:rStyle w:val="Hyperlink"/>
                <w:noProof/>
              </w:rPr>
              <w:t>7.1. Inferred Knowledge Visualization</w:t>
            </w:r>
            <w:r>
              <w:rPr>
                <w:noProof/>
                <w:webHidden/>
              </w:rPr>
              <w:tab/>
            </w:r>
            <w:r>
              <w:rPr>
                <w:noProof/>
                <w:webHidden/>
              </w:rPr>
              <w:fldChar w:fldCharType="begin"/>
            </w:r>
            <w:r>
              <w:rPr>
                <w:noProof/>
                <w:webHidden/>
              </w:rPr>
              <w:instrText xml:space="preserve"> PAGEREF _Toc231160404 \h </w:instrText>
            </w:r>
            <w:r>
              <w:rPr>
                <w:noProof/>
                <w:webHidden/>
              </w:rPr>
            </w:r>
            <w:r>
              <w:rPr>
                <w:noProof/>
                <w:webHidden/>
              </w:rPr>
              <w:fldChar w:fldCharType="separate"/>
            </w:r>
            <w:r w:rsidR="00E171FC">
              <w:rPr>
                <w:noProof/>
                <w:webHidden/>
              </w:rPr>
              <w:t>10</w:t>
            </w:r>
            <w:r>
              <w:rPr>
                <w:noProof/>
                <w:webHidden/>
              </w:rPr>
              <w:fldChar w:fldCharType="end"/>
            </w:r>
          </w:hyperlink>
        </w:p>
        <w:p w14:paraId="3E53D4B4" w14:textId="34CE7A08" w:rsidR="002E78BC" w:rsidRDefault="002E78BC">
          <w:pPr>
            <w:pStyle w:val="TOC2"/>
            <w:tabs>
              <w:tab w:val="left" w:pos="960"/>
              <w:tab w:val="right" w:leader="dot" w:pos="9406"/>
            </w:tabs>
            <w:rPr>
              <w:rFonts w:asciiTheme="minorHAnsi" w:eastAsiaTheme="minorEastAsia" w:hAnsiTheme="minorHAnsi" w:cstheme="minorBidi"/>
              <w:noProof/>
              <w:kern w:val="2"/>
              <w:sz w:val="24"/>
              <w:szCs w:val="24"/>
              <w14:ligatures w14:val="standardContextual"/>
            </w:rPr>
          </w:pPr>
          <w:hyperlink w:anchor="_Toc231160405" w:history="1">
            <w:r w:rsidRPr="006F12A7">
              <w:rPr>
                <w:rStyle w:val="Hyperlink"/>
                <w:noProof/>
              </w:rPr>
              <w:t>7.2.</w:t>
            </w:r>
            <w:r>
              <w:rPr>
                <w:rFonts w:asciiTheme="minorHAnsi" w:eastAsiaTheme="minorEastAsia" w:hAnsiTheme="minorHAnsi" w:cstheme="minorBidi"/>
                <w:noProof/>
                <w:kern w:val="2"/>
                <w:sz w:val="24"/>
                <w:szCs w:val="24"/>
                <w14:ligatures w14:val="standardContextual"/>
              </w:rPr>
              <w:tab/>
            </w:r>
            <w:r w:rsidRPr="006F12A7">
              <w:rPr>
                <w:rStyle w:val="Hyperlink"/>
                <w:noProof/>
              </w:rPr>
              <w:t>Context-Aware Federation Indicators</w:t>
            </w:r>
            <w:r>
              <w:rPr>
                <w:noProof/>
                <w:webHidden/>
              </w:rPr>
              <w:tab/>
            </w:r>
            <w:r>
              <w:rPr>
                <w:noProof/>
                <w:webHidden/>
              </w:rPr>
              <w:fldChar w:fldCharType="begin"/>
            </w:r>
            <w:r>
              <w:rPr>
                <w:noProof/>
                <w:webHidden/>
              </w:rPr>
              <w:instrText xml:space="preserve"> PAGEREF _Toc231160405 \h </w:instrText>
            </w:r>
            <w:r>
              <w:rPr>
                <w:noProof/>
                <w:webHidden/>
              </w:rPr>
            </w:r>
            <w:r>
              <w:rPr>
                <w:noProof/>
                <w:webHidden/>
              </w:rPr>
              <w:fldChar w:fldCharType="separate"/>
            </w:r>
            <w:r w:rsidR="00E171FC">
              <w:rPr>
                <w:noProof/>
                <w:webHidden/>
              </w:rPr>
              <w:t>11</w:t>
            </w:r>
            <w:r>
              <w:rPr>
                <w:noProof/>
                <w:webHidden/>
              </w:rPr>
              <w:fldChar w:fldCharType="end"/>
            </w:r>
          </w:hyperlink>
        </w:p>
        <w:p w14:paraId="3113CB8B" w14:textId="7277C8D4" w:rsidR="002E78BC" w:rsidRDefault="002E78BC">
          <w:pPr>
            <w:pStyle w:val="TOC1"/>
            <w:tabs>
              <w:tab w:val="right" w:leader="dot" w:pos="9406"/>
            </w:tabs>
            <w:rPr>
              <w:rFonts w:asciiTheme="minorHAnsi" w:eastAsiaTheme="minorEastAsia" w:hAnsiTheme="minorHAnsi" w:cstheme="minorBidi"/>
              <w:noProof/>
              <w:kern w:val="2"/>
              <w:sz w:val="24"/>
              <w:szCs w:val="24"/>
              <w14:ligatures w14:val="standardContextual"/>
            </w:rPr>
          </w:pPr>
          <w:hyperlink w:anchor="_Toc231160406" w:history="1">
            <w:r w:rsidRPr="006F12A7">
              <w:rPr>
                <w:rStyle w:val="Hyperlink"/>
                <w:noProof/>
              </w:rPr>
              <w:t>8.</w:t>
            </w:r>
            <w:r>
              <w:rPr>
                <w:rFonts w:asciiTheme="minorHAnsi" w:eastAsiaTheme="minorEastAsia" w:hAnsiTheme="minorHAnsi" w:cstheme="minorBidi"/>
                <w:noProof/>
                <w:kern w:val="2"/>
                <w:sz w:val="24"/>
                <w:szCs w:val="24"/>
                <w14:ligatures w14:val="standardContextual"/>
              </w:rPr>
              <w:tab/>
            </w:r>
            <w:r w:rsidRPr="006F12A7">
              <w:rPr>
                <w:rStyle w:val="Hyperlink"/>
                <w:noProof/>
                <w:spacing w:val="-2"/>
              </w:rPr>
              <w:t>Conclusions</w:t>
            </w:r>
            <w:r>
              <w:rPr>
                <w:noProof/>
                <w:webHidden/>
              </w:rPr>
              <w:tab/>
            </w:r>
            <w:r>
              <w:rPr>
                <w:noProof/>
                <w:webHidden/>
              </w:rPr>
              <w:fldChar w:fldCharType="begin"/>
            </w:r>
            <w:r>
              <w:rPr>
                <w:noProof/>
                <w:webHidden/>
              </w:rPr>
              <w:instrText xml:space="preserve"> PAGEREF _Toc231160406 \h </w:instrText>
            </w:r>
            <w:r>
              <w:rPr>
                <w:noProof/>
                <w:webHidden/>
              </w:rPr>
            </w:r>
            <w:r>
              <w:rPr>
                <w:noProof/>
                <w:webHidden/>
              </w:rPr>
              <w:fldChar w:fldCharType="separate"/>
            </w:r>
            <w:r w:rsidR="00E171FC">
              <w:rPr>
                <w:noProof/>
                <w:webHidden/>
              </w:rPr>
              <w:t>11</w:t>
            </w:r>
            <w:r>
              <w:rPr>
                <w:noProof/>
                <w:webHidden/>
              </w:rPr>
              <w:fldChar w:fldCharType="end"/>
            </w:r>
          </w:hyperlink>
        </w:p>
        <w:p w14:paraId="5F745847" w14:textId="2747C3B6" w:rsidR="002E78BC" w:rsidRDefault="002E78BC">
          <w:pPr>
            <w:pStyle w:val="TOC1"/>
            <w:tabs>
              <w:tab w:val="right" w:leader="dot" w:pos="9406"/>
            </w:tabs>
            <w:rPr>
              <w:rFonts w:asciiTheme="minorHAnsi" w:eastAsiaTheme="minorEastAsia" w:hAnsiTheme="minorHAnsi" w:cstheme="minorBidi"/>
              <w:noProof/>
              <w:kern w:val="2"/>
              <w:sz w:val="24"/>
              <w:szCs w:val="24"/>
              <w14:ligatures w14:val="standardContextual"/>
            </w:rPr>
          </w:pPr>
          <w:hyperlink w:anchor="_Toc231160407" w:history="1">
            <w:r w:rsidRPr="006F12A7">
              <w:rPr>
                <w:rStyle w:val="Hyperlink"/>
                <w:noProof/>
              </w:rPr>
              <w:t>9.</w:t>
            </w:r>
            <w:r>
              <w:rPr>
                <w:rFonts w:asciiTheme="minorHAnsi" w:eastAsiaTheme="minorEastAsia" w:hAnsiTheme="minorHAnsi" w:cstheme="minorBidi"/>
                <w:noProof/>
                <w:kern w:val="2"/>
                <w:sz w:val="24"/>
                <w:szCs w:val="24"/>
                <w14:ligatures w14:val="standardContextual"/>
              </w:rPr>
              <w:tab/>
            </w:r>
            <w:r w:rsidRPr="006F12A7">
              <w:rPr>
                <w:rStyle w:val="Hyperlink"/>
                <w:noProof/>
              </w:rPr>
              <w:t>Configuration</w:t>
            </w:r>
            <w:r w:rsidRPr="006F12A7">
              <w:rPr>
                <w:rStyle w:val="Hyperlink"/>
                <w:noProof/>
                <w:spacing w:val="-9"/>
              </w:rPr>
              <w:t xml:space="preserve"> </w:t>
            </w:r>
            <w:r w:rsidRPr="006F12A7">
              <w:rPr>
                <w:rStyle w:val="Hyperlink"/>
                <w:noProof/>
              </w:rPr>
              <w:t>and</w:t>
            </w:r>
            <w:r w:rsidRPr="006F12A7">
              <w:rPr>
                <w:rStyle w:val="Hyperlink"/>
                <w:noProof/>
                <w:spacing w:val="-9"/>
              </w:rPr>
              <w:t xml:space="preserve"> </w:t>
            </w:r>
            <w:r w:rsidRPr="006F12A7">
              <w:rPr>
                <w:rStyle w:val="Hyperlink"/>
                <w:noProof/>
                <w:spacing w:val="-2"/>
              </w:rPr>
              <w:t>Execution</w:t>
            </w:r>
            <w:r>
              <w:rPr>
                <w:noProof/>
                <w:webHidden/>
              </w:rPr>
              <w:tab/>
            </w:r>
            <w:r>
              <w:rPr>
                <w:noProof/>
                <w:webHidden/>
              </w:rPr>
              <w:fldChar w:fldCharType="begin"/>
            </w:r>
            <w:r>
              <w:rPr>
                <w:noProof/>
                <w:webHidden/>
              </w:rPr>
              <w:instrText xml:space="preserve"> PAGEREF _Toc231160407 \h </w:instrText>
            </w:r>
            <w:r>
              <w:rPr>
                <w:noProof/>
                <w:webHidden/>
              </w:rPr>
            </w:r>
            <w:r>
              <w:rPr>
                <w:noProof/>
                <w:webHidden/>
              </w:rPr>
              <w:fldChar w:fldCharType="separate"/>
            </w:r>
            <w:r w:rsidR="00E171FC">
              <w:rPr>
                <w:noProof/>
                <w:webHidden/>
              </w:rPr>
              <w:t>11</w:t>
            </w:r>
            <w:r>
              <w:rPr>
                <w:noProof/>
                <w:webHidden/>
              </w:rPr>
              <w:fldChar w:fldCharType="end"/>
            </w:r>
          </w:hyperlink>
        </w:p>
        <w:p w14:paraId="0D6B9242" w14:textId="3B0FF94D" w:rsidR="002E78BC" w:rsidRDefault="002E78BC">
          <w:pPr>
            <w:pStyle w:val="TOC2"/>
            <w:tabs>
              <w:tab w:val="left" w:pos="960"/>
              <w:tab w:val="right" w:leader="dot" w:pos="9406"/>
            </w:tabs>
            <w:rPr>
              <w:rFonts w:asciiTheme="minorHAnsi" w:eastAsiaTheme="minorEastAsia" w:hAnsiTheme="minorHAnsi" w:cstheme="minorBidi"/>
              <w:noProof/>
              <w:kern w:val="2"/>
              <w:sz w:val="24"/>
              <w:szCs w:val="24"/>
              <w14:ligatures w14:val="standardContextual"/>
            </w:rPr>
          </w:pPr>
          <w:hyperlink w:anchor="_Toc231160408" w:history="1">
            <w:r w:rsidRPr="006F12A7">
              <w:rPr>
                <w:rStyle w:val="Hyperlink"/>
                <w:noProof/>
              </w:rPr>
              <w:t>9.2.</w:t>
            </w:r>
            <w:r>
              <w:rPr>
                <w:rFonts w:asciiTheme="minorHAnsi" w:eastAsiaTheme="minorEastAsia" w:hAnsiTheme="minorHAnsi" w:cstheme="minorBidi"/>
                <w:noProof/>
                <w:kern w:val="2"/>
                <w:sz w:val="24"/>
                <w:szCs w:val="24"/>
                <w14:ligatures w14:val="standardContextual"/>
              </w:rPr>
              <w:tab/>
            </w:r>
            <w:r w:rsidRPr="006F12A7">
              <w:rPr>
                <w:rStyle w:val="Hyperlink"/>
                <w:noProof/>
              </w:rPr>
              <w:t>Data Repository</w:t>
            </w:r>
            <w:r>
              <w:rPr>
                <w:noProof/>
                <w:webHidden/>
              </w:rPr>
              <w:tab/>
            </w:r>
            <w:r>
              <w:rPr>
                <w:noProof/>
                <w:webHidden/>
              </w:rPr>
              <w:fldChar w:fldCharType="begin"/>
            </w:r>
            <w:r>
              <w:rPr>
                <w:noProof/>
                <w:webHidden/>
              </w:rPr>
              <w:instrText xml:space="preserve"> PAGEREF _Toc231160408 \h </w:instrText>
            </w:r>
            <w:r>
              <w:rPr>
                <w:noProof/>
                <w:webHidden/>
              </w:rPr>
            </w:r>
            <w:r>
              <w:rPr>
                <w:noProof/>
                <w:webHidden/>
              </w:rPr>
              <w:fldChar w:fldCharType="separate"/>
            </w:r>
            <w:r w:rsidR="00E171FC">
              <w:rPr>
                <w:noProof/>
                <w:webHidden/>
              </w:rPr>
              <w:t>11</w:t>
            </w:r>
            <w:r>
              <w:rPr>
                <w:noProof/>
                <w:webHidden/>
              </w:rPr>
              <w:fldChar w:fldCharType="end"/>
            </w:r>
          </w:hyperlink>
        </w:p>
        <w:p w14:paraId="72D6A81E" w14:textId="7FFA592F" w:rsidR="002E78BC" w:rsidRDefault="002E78BC">
          <w:pPr>
            <w:pStyle w:val="TOC2"/>
            <w:tabs>
              <w:tab w:val="left" w:pos="960"/>
              <w:tab w:val="right" w:leader="dot" w:pos="9406"/>
            </w:tabs>
            <w:rPr>
              <w:rFonts w:asciiTheme="minorHAnsi" w:eastAsiaTheme="minorEastAsia" w:hAnsiTheme="minorHAnsi" w:cstheme="minorBidi"/>
              <w:noProof/>
              <w:kern w:val="2"/>
              <w:sz w:val="24"/>
              <w:szCs w:val="24"/>
              <w14:ligatures w14:val="standardContextual"/>
            </w:rPr>
          </w:pPr>
          <w:hyperlink w:anchor="_Toc231160409" w:history="1">
            <w:r w:rsidRPr="006F12A7">
              <w:rPr>
                <w:rStyle w:val="Hyperlink"/>
                <w:noProof/>
              </w:rPr>
              <w:t>9.3.</w:t>
            </w:r>
            <w:r>
              <w:rPr>
                <w:rFonts w:asciiTheme="minorHAnsi" w:eastAsiaTheme="minorEastAsia" w:hAnsiTheme="minorHAnsi" w:cstheme="minorBidi"/>
                <w:noProof/>
                <w:kern w:val="2"/>
                <w:sz w:val="24"/>
                <w:szCs w:val="24"/>
                <w14:ligatures w14:val="standardContextual"/>
              </w:rPr>
              <w:tab/>
            </w:r>
            <w:r w:rsidRPr="006F12A7">
              <w:rPr>
                <w:rStyle w:val="Hyperlink"/>
                <w:noProof/>
              </w:rPr>
              <w:t>Backend</w:t>
            </w:r>
            <w:r w:rsidRPr="006F12A7">
              <w:rPr>
                <w:rStyle w:val="Hyperlink"/>
                <w:noProof/>
                <w:spacing w:val="-6"/>
              </w:rPr>
              <w:t xml:space="preserve"> </w:t>
            </w:r>
            <w:r w:rsidRPr="006F12A7">
              <w:rPr>
                <w:rStyle w:val="Hyperlink"/>
                <w:noProof/>
                <w:spacing w:val="-4"/>
              </w:rPr>
              <w:t>Setup</w:t>
            </w:r>
            <w:r>
              <w:rPr>
                <w:noProof/>
                <w:webHidden/>
              </w:rPr>
              <w:tab/>
            </w:r>
            <w:r>
              <w:rPr>
                <w:noProof/>
                <w:webHidden/>
              </w:rPr>
              <w:fldChar w:fldCharType="begin"/>
            </w:r>
            <w:r>
              <w:rPr>
                <w:noProof/>
                <w:webHidden/>
              </w:rPr>
              <w:instrText xml:space="preserve"> PAGEREF _Toc231160409 \h </w:instrText>
            </w:r>
            <w:r>
              <w:rPr>
                <w:noProof/>
                <w:webHidden/>
              </w:rPr>
            </w:r>
            <w:r>
              <w:rPr>
                <w:noProof/>
                <w:webHidden/>
              </w:rPr>
              <w:fldChar w:fldCharType="separate"/>
            </w:r>
            <w:r w:rsidR="00E171FC">
              <w:rPr>
                <w:noProof/>
                <w:webHidden/>
              </w:rPr>
              <w:t>11</w:t>
            </w:r>
            <w:r>
              <w:rPr>
                <w:noProof/>
                <w:webHidden/>
              </w:rPr>
              <w:fldChar w:fldCharType="end"/>
            </w:r>
          </w:hyperlink>
        </w:p>
        <w:p w14:paraId="2FFC854E" w14:textId="206BDF5F" w:rsidR="002E78BC" w:rsidRDefault="002E78BC">
          <w:pPr>
            <w:pStyle w:val="TOC2"/>
            <w:tabs>
              <w:tab w:val="left" w:pos="960"/>
              <w:tab w:val="right" w:leader="dot" w:pos="9406"/>
            </w:tabs>
            <w:rPr>
              <w:rFonts w:asciiTheme="minorHAnsi" w:eastAsiaTheme="minorEastAsia" w:hAnsiTheme="minorHAnsi" w:cstheme="minorBidi"/>
              <w:noProof/>
              <w:kern w:val="2"/>
              <w:sz w:val="24"/>
              <w:szCs w:val="24"/>
              <w14:ligatures w14:val="standardContextual"/>
            </w:rPr>
          </w:pPr>
          <w:hyperlink w:anchor="_Toc231160410" w:history="1">
            <w:r w:rsidRPr="006F12A7">
              <w:rPr>
                <w:rStyle w:val="Hyperlink"/>
                <w:noProof/>
              </w:rPr>
              <w:t>9.4.</w:t>
            </w:r>
            <w:r>
              <w:rPr>
                <w:rFonts w:asciiTheme="minorHAnsi" w:eastAsiaTheme="minorEastAsia" w:hAnsiTheme="minorHAnsi" w:cstheme="minorBidi"/>
                <w:noProof/>
                <w:kern w:val="2"/>
                <w:sz w:val="24"/>
                <w:szCs w:val="24"/>
                <w14:ligatures w14:val="standardContextual"/>
              </w:rPr>
              <w:tab/>
            </w:r>
            <w:r w:rsidRPr="006F12A7">
              <w:rPr>
                <w:rStyle w:val="Hyperlink"/>
                <w:noProof/>
              </w:rPr>
              <w:t>Frontend</w:t>
            </w:r>
            <w:r w:rsidRPr="006F12A7">
              <w:rPr>
                <w:rStyle w:val="Hyperlink"/>
                <w:noProof/>
                <w:spacing w:val="-6"/>
              </w:rPr>
              <w:t xml:space="preserve"> </w:t>
            </w:r>
            <w:r w:rsidRPr="006F12A7">
              <w:rPr>
                <w:rStyle w:val="Hyperlink"/>
                <w:noProof/>
                <w:spacing w:val="-4"/>
              </w:rPr>
              <w:t>Setup</w:t>
            </w:r>
            <w:r>
              <w:rPr>
                <w:noProof/>
                <w:webHidden/>
              </w:rPr>
              <w:tab/>
            </w:r>
            <w:r>
              <w:rPr>
                <w:noProof/>
                <w:webHidden/>
              </w:rPr>
              <w:fldChar w:fldCharType="begin"/>
            </w:r>
            <w:r>
              <w:rPr>
                <w:noProof/>
                <w:webHidden/>
              </w:rPr>
              <w:instrText xml:space="preserve"> PAGEREF _Toc231160410 \h </w:instrText>
            </w:r>
            <w:r>
              <w:rPr>
                <w:noProof/>
                <w:webHidden/>
              </w:rPr>
            </w:r>
            <w:r>
              <w:rPr>
                <w:noProof/>
                <w:webHidden/>
              </w:rPr>
              <w:fldChar w:fldCharType="separate"/>
            </w:r>
            <w:r w:rsidR="00E171FC">
              <w:rPr>
                <w:noProof/>
                <w:webHidden/>
              </w:rPr>
              <w:t>11</w:t>
            </w:r>
            <w:r>
              <w:rPr>
                <w:noProof/>
                <w:webHidden/>
              </w:rPr>
              <w:fldChar w:fldCharType="end"/>
            </w:r>
          </w:hyperlink>
        </w:p>
        <w:p w14:paraId="30BEE93D" w14:textId="6DD4EA27" w:rsidR="00A5758B" w:rsidRPr="002E78BC" w:rsidRDefault="00A5758B">
          <w:pPr>
            <w:rPr>
              <w:b/>
              <w:bCs/>
              <w:noProof/>
            </w:rPr>
          </w:pPr>
          <w:r>
            <w:rPr>
              <w:b/>
              <w:bCs/>
              <w:noProof/>
            </w:rPr>
            <w:fldChar w:fldCharType="end"/>
          </w:r>
        </w:p>
      </w:sdtContent>
    </w:sdt>
    <w:p w14:paraId="4C2362F4" w14:textId="77777777" w:rsidR="002E78BC" w:rsidRDefault="002E78BC" w:rsidP="002E78BC">
      <w:bookmarkStart w:id="1" w:name="_Toc231160378"/>
    </w:p>
    <w:p w14:paraId="54F6CB1E" w14:textId="77777777" w:rsidR="002E78BC" w:rsidRDefault="002E78BC" w:rsidP="002E78BC"/>
    <w:p w14:paraId="618F4650" w14:textId="77777777" w:rsidR="002E78BC" w:rsidRDefault="002E78BC" w:rsidP="002E78BC">
      <w:pPr>
        <w:rPr>
          <w:color w:val="2D74B5"/>
          <w:spacing w:val="-2"/>
        </w:rPr>
      </w:pPr>
    </w:p>
    <w:p w14:paraId="41AE6F58" w14:textId="77777777" w:rsidR="002E78BC" w:rsidRDefault="002E78BC" w:rsidP="002E78BC">
      <w:pPr>
        <w:rPr>
          <w:color w:val="2D74B5"/>
          <w:spacing w:val="-2"/>
        </w:rPr>
      </w:pPr>
    </w:p>
    <w:p w14:paraId="79839E07" w14:textId="77777777" w:rsidR="002E78BC" w:rsidRDefault="002E78BC" w:rsidP="002E78BC"/>
    <w:p w14:paraId="24807227" w14:textId="77777777" w:rsidR="002E78BC" w:rsidRDefault="002E78BC" w:rsidP="002E78BC"/>
    <w:p w14:paraId="412D9713" w14:textId="77777777" w:rsidR="002E78BC" w:rsidRDefault="002E78BC" w:rsidP="002E78BC"/>
    <w:p w14:paraId="3FC6A3C5" w14:textId="77777777" w:rsidR="002E78BC" w:rsidRDefault="002E78BC" w:rsidP="002E78BC"/>
    <w:p w14:paraId="37D1F434" w14:textId="26F96C55" w:rsidR="002E78BC" w:rsidRDefault="00000000" w:rsidP="002E78BC">
      <w:pPr>
        <w:pStyle w:val="Heading1"/>
        <w:numPr>
          <w:ilvl w:val="0"/>
          <w:numId w:val="46"/>
        </w:numPr>
        <w:tabs>
          <w:tab w:val="left" w:pos="344"/>
        </w:tabs>
      </w:pPr>
      <w:r>
        <w:rPr>
          <w:color w:val="2D74B5"/>
          <w:spacing w:val="-2"/>
        </w:rPr>
        <w:lastRenderedPageBreak/>
        <w:t>Introduction</w:t>
      </w:r>
      <w:bookmarkEnd w:id="1"/>
    </w:p>
    <w:p w14:paraId="4F6938B5" w14:textId="1895896A" w:rsidR="00973958" w:rsidRDefault="00000000" w:rsidP="004F3CFC">
      <w:pPr>
        <w:pStyle w:val="BodyText"/>
        <w:spacing w:before="152"/>
        <w:ind w:left="23" w:right="17"/>
        <w:jc w:val="both"/>
      </w:pPr>
      <w:bookmarkStart w:id="2" w:name="_bookmark1"/>
      <w:bookmarkEnd w:id="2"/>
      <w:r>
        <w:t>The Music Knowledge Graph (</w:t>
      </w:r>
      <w:proofErr w:type="spellStart"/>
      <w:r>
        <w:t>MusicKG</w:t>
      </w:r>
      <w:proofErr w:type="spellEnd"/>
      <w:r>
        <w:t xml:space="preserve">) </w:t>
      </w:r>
      <w:r w:rsidR="004F3CFC">
        <w:t xml:space="preserve">application was initially developed to transform a relational Spotify dataset (32 833 tracks) into a </w:t>
      </w:r>
      <w:proofErr w:type="spellStart"/>
      <w:r w:rsidR="004F3CFC">
        <w:t>queryable</w:t>
      </w:r>
      <w:proofErr w:type="spellEnd"/>
      <w:r w:rsidR="004F3CFC">
        <w:t xml:space="preserve"> RDF-based semantic repository. While the first phase successfully established the foundational architecture (mapping artists, albums, and tracks to a custom </w:t>
      </w:r>
      <w:r w:rsidR="004F3CFC" w:rsidRPr="00767CE8">
        <w:rPr>
          <w:rFonts w:ascii="Courier New" w:hAnsi="Courier New" w:cs="Courier New"/>
          <w:sz w:val="20"/>
          <w:szCs w:val="20"/>
        </w:rPr>
        <w:t>music: ontology</w:t>
      </w:r>
      <w:r w:rsidR="004F3CFC">
        <w:t>), it operated as a static database.</w:t>
      </w:r>
    </w:p>
    <w:p w14:paraId="32A7A62C" w14:textId="77777777" w:rsidR="00973958" w:rsidRDefault="004F3CFC" w:rsidP="004F3CFC">
      <w:pPr>
        <w:pStyle w:val="BodyText"/>
        <w:spacing w:before="152"/>
        <w:ind w:left="23" w:right="17"/>
        <w:jc w:val="both"/>
      </w:pPr>
      <w:r>
        <w:t xml:space="preserve">The objective of this project is to evolve this repository into an Intelligent Semantic System. This phase focuses on deep ontological modeling, automated reasoning, and global interoperability. By integrating OWL restrictions, custom SPIN-based inference rules, dynamic federation with </w:t>
      </w:r>
      <w:proofErr w:type="spellStart"/>
      <w:r>
        <w:t>DBpedia</w:t>
      </w:r>
      <w:proofErr w:type="spellEnd"/>
      <w:r>
        <w:t xml:space="preserve">, and frontend </w:t>
      </w:r>
      <w:proofErr w:type="spellStart"/>
      <w:r>
        <w:t>RDFa</w:t>
      </w:r>
      <w:proofErr w:type="spellEnd"/>
      <w:r>
        <w:t xml:space="preserve"> annotations, the system now acts as a network capable of automatically categorizing entities, expanding its own dataset, and publishing its data in machine-readable formats.</w:t>
      </w:r>
    </w:p>
    <w:p w14:paraId="36C20F64" w14:textId="77777777" w:rsidR="004F3CFC" w:rsidRDefault="004F3CFC" w:rsidP="004F3CFC">
      <w:pPr>
        <w:pStyle w:val="BodyText"/>
        <w:spacing w:before="152"/>
        <w:ind w:left="23" w:right="17"/>
        <w:jc w:val="both"/>
      </w:pPr>
    </w:p>
    <w:p w14:paraId="0C38C876" w14:textId="655EE51B" w:rsidR="004F3CFC" w:rsidRDefault="004F3CFC" w:rsidP="002E78BC">
      <w:pPr>
        <w:pStyle w:val="Heading1"/>
        <w:numPr>
          <w:ilvl w:val="0"/>
          <w:numId w:val="46"/>
        </w:numPr>
        <w:tabs>
          <w:tab w:val="left" w:pos="344"/>
        </w:tabs>
      </w:pPr>
      <w:bookmarkStart w:id="3" w:name="_Toc231160379"/>
      <w:r>
        <w:rPr>
          <w:color w:val="2D74B5"/>
          <w:spacing w:val="-2"/>
        </w:rPr>
        <w:t>Definition of the Ontology (RDFS and OWL)</w:t>
      </w:r>
      <w:bookmarkEnd w:id="3"/>
    </w:p>
    <w:p w14:paraId="5D39117C" w14:textId="1BAEFFFD" w:rsidR="00C36684" w:rsidRDefault="00C36684" w:rsidP="00C36684">
      <w:pPr>
        <w:pStyle w:val="BodyText"/>
        <w:spacing w:before="152"/>
        <w:ind w:left="23" w:right="17"/>
        <w:jc w:val="both"/>
      </w:pPr>
      <w:r>
        <w:t xml:space="preserve">To move beyond the basic </w:t>
      </w:r>
      <w:proofErr w:type="gramStart"/>
      <w:r>
        <w:t>concepts</w:t>
      </w:r>
      <w:proofErr w:type="gramEnd"/>
      <w:r>
        <w:t xml:space="preserve"> present in the raw Kaggle data, the core ontology (</w:t>
      </w:r>
      <w:proofErr w:type="spellStart"/>
      <w:r w:rsidRPr="00617932">
        <w:rPr>
          <w:i/>
          <w:iCs/>
        </w:rPr>
        <w:t>ontology.ttl</w:t>
      </w:r>
      <w:proofErr w:type="spellEnd"/>
      <w:r>
        <w:t>) was significantly expanded using Protégé.</w:t>
      </w:r>
      <w:r w:rsidR="000B4640">
        <w:t xml:space="preserve"> It operates under the </w:t>
      </w:r>
      <w:r w:rsidR="000B4640" w:rsidRPr="002E78BC">
        <w:t>http://musickg.org/ontology#</w:t>
      </w:r>
      <w:r w:rsidR="000B4640">
        <w:t xml:space="preserve"> namespace (prefix: </w:t>
      </w:r>
      <w:r w:rsidR="000B4640" w:rsidRPr="00767CE8">
        <w:rPr>
          <w:rFonts w:ascii="Courier New" w:hAnsi="Courier New" w:cs="Courier New"/>
          <w:sz w:val="20"/>
          <w:szCs w:val="20"/>
        </w:rPr>
        <w:t>music:</w:t>
      </w:r>
      <w:r w:rsidR="000B4640">
        <w:t>).</w:t>
      </w:r>
    </w:p>
    <w:p w14:paraId="24B892B0" w14:textId="15EEDE6B" w:rsidR="00C36684" w:rsidRDefault="0094291D" w:rsidP="00C36684">
      <w:pPr>
        <w:pStyle w:val="BodyText"/>
        <w:spacing w:before="152"/>
        <w:ind w:left="23" w:right="17"/>
        <w:jc w:val="both"/>
      </w:pPr>
      <w:r>
        <w:t xml:space="preserve">The ontology is structured into three primary architectural components: </w:t>
      </w:r>
      <w:r w:rsidR="00943773">
        <w:t>C</w:t>
      </w:r>
      <w:r>
        <w:t xml:space="preserve">lass </w:t>
      </w:r>
      <w:r w:rsidR="00943773">
        <w:t>H</w:t>
      </w:r>
      <w:r>
        <w:t xml:space="preserve">ierarchies, </w:t>
      </w:r>
      <w:r w:rsidR="00943773">
        <w:t>O</w:t>
      </w:r>
      <w:r>
        <w:t xml:space="preserve">bject </w:t>
      </w:r>
      <w:r w:rsidR="00943773">
        <w:t>P</w:t>
      </w:r>
      <w:r>
        <w:t xml:space="preserve">roperties, and </w:t>
      </w:r>
      <w:r w:rsidR="00943773">
        <w:t>D</w:t>
      </w:r>
      <w:r>
        <w:t>atatype</w:t>
      </w:r>
      <w:r w:rsidR="00943773">
        <w:t xml:space="preserve"> P</w:t>
      </w:r>
      <w:r>
        <w:t>roperties.</w:t>
      </w:r>
    </w:p>
    <w:p w14:paraId="2A62F9F6" w14:textId="77777777" w:rsidR="0094291D" w:rsidRDefault="0094291D" w:rsidP="00C36684">
      <w:pPr>
        <w:pStyle w:val="BodyText"/>
        <w:spacing w:before="152"/>
        <w:ind w:left="23" w:right="17"/>
        <w:jc w:val="both"/>
      </w:pPr>
    </w:p>
    <w:p w14:paraId="384A973C" w14:textId="74AB5A5B" w:rsidR="0094291D" w:rsidRDefault="00C36684" w:rsidP="002E78BC">
      <w:pPr>
        <w:pStyle w:val="Heading2"/>
        <w:numPr>
          <w:ilvl w:val="1"/>
          <w:numId w:val="47"/>
        </w:numPr>
        <w:tabs>
          <w:tab w:val="left" w:pos="480"/>
        </w:tabs>
        <w:spacing w:before="61"/>
      </w:pPr>
      <w:bookmarkStart w:id="4" w:name="_Toc231160380"/>
      <w:r>
        <w:rPr>
          <w:color w:val="2D74B5"/>
        </w:rPr>
        <w:t xml:space="preserve">Class </w:t>
      </w:r>
      <w:r w:rsidR="0094291D">
        <w:rPr>
          <w:color w:val="2D74B5"/>
        </w:rPr>
        <w:t>Hierarchy and Automated Sub-classing</w:t>
      </w:r>
      <w:bookmarkEnd w:id="4"/>
    </w:p>
    <w:p w14:paraId="11237645" w14:textId="187CF1FC" w:rsidR="00617932" w:rsidRDefault="0094291D" w:rsidP="00C36684">
      <w:pPr>
        <w:pStyle w:val="BodyText"/>
        <w:spacing w:before="152"/>
        <w:ind w:right="17"/>
        <w:jc w:val="both"/>
      </w:pPr>
      <w:r>
        <w:t xml:space="preserve">The ontology establishes a foundational set of Base Classes to represent the explicit entities within the dataset, alongside a tier of Defined/Inferred Subclasses. These subclasses allow reasoners (such as </w:t>
      </w:r>
      <w:proofErr w:type="spellStart"/>
      <w:r>
        <w:t>HermiT</w:t>
      </w:r>
      <w:proofErr w:type="spellEnd"/>
      <w:r>
        <w:t>) to automatically categorize instances based on specific property conditions without manual data entry.</w:t>
      </w:r>
    </w:p>
    <w:p w14:paraId="2EA4163B" w14:textId="334F6CB7" w:rsidR="0094291D" w:rsidRDefault="0094291D" w:rsidP="00C36684">
      <w:pPr>
        <w:pStyle w:val="BodyText"/>
        <w:spacing w:before="152"/>
        <w:ind w:right="17"/>
        <w:jc w:val="both"/>
        <w:rPr>
          <w:b/>
          <w:bCs/>
        </w:rPr>
      </w:pPr>
      <w:r>
        <w:rPr>
          <w:b/>
          <w:bCs/>
        </w:rPr>
        <w:t>Base Classes:</w:t>
      </w:r>
    </w:p>
    <w:p w14:paraId="71BDC666" w14:textId="5801B369" w:rsidR="0094291D" w:rsidRDefault="0094291D" w:rsidP="0094291D">
      <w:pPr>
        <w:pStyle w:val="BodyText"/>
        <w:numPr>
          <w:ilvl w:val="0"/>
          <w:numId w:val="15"/>
        </w:numPr>
        <w:spacing w:before="152"/>
        <w:ind w:right="17"/>
        <w:jc w:val="both"/>
      </w:pPr>
      <w:proofErr w:type="spellStart"/>
      <w:r w:rsidRPr="00767CE8">
        <w:rPr>
          <w:rFonts w:ascii="Courier New" w:hAnsi="Courier New" w:cs="Courier New"/>
          <w:sz w:val="20"/>
          <w:szCs w:val="20"/>
        </w:rPr>
        <w:t>music:Artist</w:t>
      </w:r>
      <w:proofErr w:type="spellEnd"/>
      <w:r>
        <w:t>: The central entity representing a music creator or band.</w:t>
      </w:r>
    </w:p>
    <w:p w14:paraId="78EF85F8" w14:textId="4A99DAF8" w:rsidR="0094291D" w:rsidRDefault="0094291D" w:rsidP="0094291D">
      <w:pPr>
        <w:pStyle w:val="BodyText"/>
        <w:numPr>
          <w:ilvl w:val="0"/>
          <w:numId w:val="15"/>
        </w:numPr>
        <w:spacing w:before="152"/>
        <w:ind w:right="17"/>
        <w:jc w:val="both"/>
      </w:pPr>
      <w:proofErr w:type="spellStart"/>
      <w:r w:rsidRPr="00767CE8">
        <w:rPr>
          <w:rFonts w:ascii="Courier New" w:hAnsi="Courier New" w:cs="Courier New"/>
          <w:sz w:val="20"/>
          <w:szCs w:val="20"/>
        </w:rPr>
        <w:t>music:Album</w:t>
      </w:r>
      <w:proofErr w:type="spellEnd"/>
      <w:r>
        <w:t>: A collection of tracks released as a single project.</w:t>
      </w:r>
    </w:p>
    <w:p w14:paraId="3580BB09" w14:textId="40D25720" w:rsidR="0094291D" w:rsidRDefault="0094291D" w:rsidP="0094291D">
      <w:pPr>
        <w:pStyle w:val="BodyText"/>
        <w:numPr>
          <w:ilvl w:val="0"/>
          <w:numId w:val="15"/>
        </w:numPr>
        <w:spacing w:before="152"/>
        <w:ind w:right="17"/>
        <w:jc w:val="both"/>
      </w:pPr>
      <w:proofErr w:type="spellStart"/>
      <w:r w:rsidRPr="00767CE8">
        <w:rPr>
          <w:rFonts w:ascii="Courier New" w:hAnsi="Courier New" w:cs="Courier New"/>
          <w:sz w:val="20"/>
          <w:szCs w:val="20"/>
        </w:rPr>
        <w:t>music:Track</w:t>
      </w:r>
      <w:proofErr w:type="spellEnd"/>
      <w:r>
        <w:t>: An individual musical recording.</w:t>
      </w:r>
    </w:p>
    <w:p w14:paraId="6FF6CA93" w14:textId="76987773" w:rsidR="0094291D" w:rsidRDefault="0094291D" w:rsidP="0094291D">
      <w:pPr>
        <w:pStyle w:val="BodyText"/>
        <w:numPr>
          <w:ilvl w:val="0"/>
          <w:numId w:val="15"/>
        </w:numPr>
        <w:spacing w:before="152"/>
        <w:ind w:right="17"/>
        <w:jc w:val="both"/>
      </w:pPr>
      <w:proofErr w:type="spellStart"/>
      <w:r w:rsidRPr="00767CE8">
        <w:rPr>
          <w:rFonts w:ascii="Courier New" w:hAnsi="Courier New" w:cs="Courier New"/>
          <w:sz w:val="20"/>
          <w:szCs w:val="20"/>
        </w:rPr>
        <w:t>music:Genre</w:t>
      </w:r>
      <w:proofErr w:type="spellEnd"/>
      <w:r>
        <w:t xml:space="preserve">: A stylistic category (e.g., pop, rock, </w:t>
      </w:r>
      <w:proofErr w:type="spellStart"/>
      <w:r>
        <w:t>edm</w:t>
      </w:r>
      <w:proofErr w:type="spellEnd"/>
      <w:r>
        <w:t>) linked to artists and tracks.</w:t>
      </w:r>
    </w:p>
    <w:p w14:paraId="6298B490" w14:textId="7E730BEE" w:rsidR="00617932" w:rsidRDefault="0094291D" w:rsidP="00617932">
      <w:pPr>
        <w:pStyle w:val="BodyText"/>
        <w:numPr>
          <w:ilvl w:val="0"/>
          <w:numId w:val="15"/>
        </w:numPr>
        <w:spacing w:before="152"/>
        <w:ind w:right="17"/>
        <w:jc w:val="both"/>
      </w:pPr>
      <w:proofErr w:type="spellStart"/>
      <w:r w:rsidRPr="00767CE8">
        <w:rPr>
          <w:rFonts w:ascii="Courier New" w:hAnsi="Courier New" w:cs="Courier New"/>
          <w:sz w:val="20"/>
          <w:szCs w:val="20"/>
        </w:rPr>
        <w:t>music:AudioFeatures</w:t>
      </w:r>
      <w:proofErr w:type="spellEnd"/>
      <w:r>
        <w:t>: A specialized node containing the technical acoustic metrics of a track, separated from the track itself to allow for dimensional modeling.</w:t>
      </w:r>
    </w:p>
    <w:p w14:paraId="239F1832" w14:textId="77777777" w:rsidR="00F05A00" w:rsidRDefault="00F05A00" w:rsidP="00F05A00">
      <w:pPr>
        <w:pStyle w:val="BodyText"/>
        <w:spacing w:before="152"/>
        <w:ind w:right="17"/>
        <w:jc w:val="both"/>
      </w:pPr>
    </w:p>
    <w:p w14:paraId="48699B53" w14:textId="22E238A7" w:rsidR="0094291D" w:rsidRDefault="0094291D" w:rsidP="0094291D">
      <w:pPr>
        <w:pStyle w:val="BodyText"/>
        <w:spacing w:before="152"/>
        <w:ind w:right="17"/>
        <w:jc w:val="both"/>
        <w:rPr>
          <w:b/>
          <w:bCs/>
        </w:rPr>
      </w:pPr>
      <w:r>
        <w:rPr>
          <w:b/>
          <w:bCs/>
        </w:rPr>
        <w:t>Inferred/Defined Subclasses (Artist Taxonomy):</w:t>
      </w:r>
    </w:p>
    <w:p w14:paraId="080DE744" w14:textId="3EE9AF9D" w:rsidR="0094291D" w:rsidRDefault="0094291D" w:rsidP="0094291D">
      <w:pPr>
        <w:pStyle w:val="BodyText"/>
        <w:numPr>
          <w:ilvl w:val="0"/>
          <w:numId w:val="16"/>
        </w:numPr>
        <w:spacing w:before="152"/>
        <w:ind w:right="17"/>
        <w:jc w:val="both"/>
      </w:pPr>
      <w:proofErr w:type="spellStart"/>
      <w:r w:rsidRPr="00767CE8">
        <w:rPr>
          <w:rFonts w:ascii="Courier New" w:hAnsi="Courier New" w:cs="Courier New"/>
          <w:sz w:val="20"/>
          <w:szCs w:val="20"/>
        </w:rPr>
        <w:t>music:MainstreamArtist</w:t>
      </w:r>
      <w:proofErr w:type="spellEnd"/>
      <w:r>
        <w:t xml:space="preserve">: Automatically inferred for any </w:t>
      </w:r>
      <w:proofErr w:type="spellStart"/>
      <w:r w:rsidRPr="00B51758">
        <w:rPr>
          <w:rFonts w:ascii="Courier New" w:hAnsi="Courier New" w:cs="Courier New"/>
          <w:sz w:val="20"/>
          <w:szCs w:val="20"/>
        </w:rPr>
        <w:t>music:Artist</w:t>
      </w:r>
      <w:proofErr w:type="spellEnd"/>
      <w:r>
        <w:t xml:space="preserve"> whose </w:t>
      </w:r>
      <w:proofErr w:type="spellStart"/>
      <w:r w:rsidRPr="00B51758">
        <w:rPr>
          <w:rFonts w:ascii="Courier New" w:hAnsi="Courier New" w:cs="Courier New"/>
          <w:sz w:val="20"/>
          <w:szCs w:val="20"/>
        </w:rPr>
        <w:t>music:popularity</w:t>
      </w:r>
      <w:proofErr w:type="spellEnd"/>
      <w:r>
        <w:t xml:space="preserve"> datatype property exceeds a high threshold (e.g., &gt; 75).</w:t>
      </w:r>
    </w:p>
    <w:p w14:paraId="461E0B8E" w14:textId="77E02415" w:rsidR="0094291D" w:rsidRDefault="0094291D" w:rsidP="0094291D">
      <w:pPr>
        <w:pStyle w:val="BodyText"/>
        <w:numPr>
          <w:ilvl w:val="0"/>
          <w:numId w:val="16"/>
        </w:numPr>
        <w:spacing w:before="152"/>
        <w:ind w:right="17"/>
        <w:jc w:val="both"/>
      </w:pPr>
      <w:proofErr w:type="spellStart"/>
      <w:r w:rsidRPr="00767CE8">
        <w:rPr>
          <w:rFonts w:ascii="Courier New" w:hAnsi="Courier New" w:cs="Courier New"/>
          <w:sz w:val="20"/>
          <w:szCs w:val="20"/>
        </w:rPr>
        <w:t>music:IndieArtist</w:t>
      </w:r>
      <w:proofErr w:type="spellEnd"/>
      <w:r>
        <w:t>: Automatically inferred for artists falling below a specific popularity threshold, categorizing the long-tail of the dataset.</w:t>
      </w:r>
    </w:p>
    <w:p w14:paraId="2C7D4707" w14:textId="6B5184FA" w:rsidR="00943773" w:rsidRDefault="0094291D" w:rsidP="00943773">
      <w:pPr>
        <w:pStyle w:val="BodyText"/>
        <w:numPr>
          <w:ilvl w:val="0"/>
          <w:numId w:val="16"/>
        </w:numPr>
        <w:spacing w:before="152"/>
        <w:ind w:right="17"/>
        <w:jc w:val="both"/>
      </w:pPr>
      <w:proofErr w:type="spellStart"/>
      <w:r w:rsidRPr="00767CE8">
        <w:rPr>
          <w:rFonts w:ascii="Courier New" w:hAnsi="Courier New" w:cs="Courier New"/>
          <w:sz w:val="20"/>
          <w:szCs w:val="20"/>
        </w:rPr>
        <w:t>music:LegendaryArtist</w:t>
      </w:r>
      <w:proofErr w:type="spellEnd"/>
      <w:r>
        <w:t xml:space="preserve">: A complex temporal classification for artists possessing a high volume of </w:t>
      </w:r>
      <w:proofErr w:type="spellStart"/>
      <w:r w:rsidRPr="00B51758">
        <w:rPr>
          <w:rFonts w:ascii="Courier New" w:hAnsi="Courier New" w:cs="Courier New"/>
          <w:sz w:val="20"/>
          <w:szCs w:val="20"/>
        </w:rPr>
        <w:t>music:hasAlbum</w:t>
      </w:r>
      <w:proofErr w:type="spellEnd"/>
      <w:r>
        <w:t xml:space="preserve"> relationships spanning multiple distinct decades, indicating long-term industry impact.</w:t>
      </w:r>
    </w:p>
    <w:p w14:paraId="5405AB03" w14:textId="77777777" w:rsidR="00943773" w:rsidRDefault="00943773" w:rsidP="00943773">
      <w:pPr>
        <w:pStyle w:val="BodyText"/>
        <w:spacing w:before="152"/>
        <w:ind w:right="17"/>
        <w:jc w:val="both"/>
      </w:pPr>
    </w:p>
    <w:p w14:paraId="5AB5E8DE" w14:textId="77777777" w:rsidR="00B51758" w:rsidRDefault="00B51758" w:rsidP="00943773">
      <w:pPr>
        <w:pStyle w:val="BodyText"/>
        <w:spacing w:before="152"/>
        <w:ind w:right="17"/>
        <w:jc w:val="both"/>
      </w:pPr>
    </w:p>
    <w:p w14:paraId="4ABC7644" w14:textId="04EC2CAA" w:rsidR="0094291D" w:rsidRPr="0094291D" w:rsidRDefault="0094291D" w:rsidP="0094291D">
      <w:pPr>
        <w:pStyle w:val="BodyText"/>
        <w:spacing w:before="152"/>
        <w:ind w:right="17"/>
        <w:jc w:val="both"/>
        <w:rPr>
          <w:b/>
          <w:bCs/>
        </w:rPr>
      </w:pPr>
      <w:r w:rsidRPr="0094291D">
        <w:rPr>
          <w:b/>
          <w:bCs/>
        </w:rPr>
        <w:lastRenderedPageBreak/>
        <w:t>Inferred/Defined Subclasses (Track Taxonomy):</w:t>
      </w:r>
    </w:p>
    <w:p w14:paraId="10D29708" w14:textId="5F1A45CF" w:rsidR="0094291D" w:rsidRDefault="0094291D" w:rsidP="0094291D">
      <w:pPr>
        <w:pStyle w:val="BodyText"/>
        <w:numPr>
          <w:ilvl w:val="0"/>
          <w:numId w:val="17"/>
        </w:numPr>
        <w:spacing w:before="152"/>
        <w:ind w:right="17"/>
        <w:jc w:val="both"/>
      </w:pPr>
      <w:proofErr w:type="spellStart"/>
      <w:r w:rsidRPr="00767CE8">
        <w:rPr>
          <w:rFonts w:ascii="Courier New" w:hAnsi="Courier New" w:cs="Courier New"/>
          <w:sz w:val="20"/>
          <w:szCs w:val="20"/>
        </w:rPr>
        <w:t>music:HighEnergyTrack</w:t>
      </w:r>
      <w:proofErr w:type="spellEnd"/>
      <w:r>
        <w:t xml:space="preserve">: Inferred for any </w:t>
      </w:r>
      <w:proofErr w:type="spellStart"/>
      <w:r w:rsidRPr="00B51758">
        <w:rPr>
          <w:rFonts w:ascii="Courier New" w:hAnsi="Courier New" w:cs="Courier New"/>
          <w:sz w:val="20"/>
          <w:szCs w:val="20"/>
        </w:rPr>
        <w:t>music:Track</w:t>
      </w:r>
      <w:proofErr w:type="spellEnd"/>
      <w:r>
        <w:t xml:space="preserve"> linked to a </w:t>
      </w:r>
      <w:proofErr w:type="spellStart"/>
      <w:r w:rsidRPr="00B51758">
        <w:rPr>
          <w:rFonts w:ascii="Courier New" w:hAnsi="Courier New" w:cs="Courier New"/>
          <w:sz w:val="20"/>
          <w:szCs w:val="20"/>
        </w:rPr>
        <w:t>music:AudioFeatures</w:t>
      </w:r>
      <w:proofErr w:type="spellEnd"/>
      <w:r>
        <w:t xml:space="preserve"> node where the </w:t>
      </w:r>
      <w:proofErr w:type="spellStart"/>
      <w:r w:rsidRPr="00B51758">
        <w:rPr>
          <w:rFonts w:ascii="Courier New" w:hAnsi="Courier New" w:cs="Courier New"/>
          <w:sz w:val="20"/>
          <w:szCs w:val="20"/>
        </w:rPr>
        <w:t>music:energy</w:t>
      </w:r>
      <w:proofErr w:type="spellEnd"/>
      <w:r>
        <w:t xml:space="preserve"> float value is &gt; 0.8.</w:t>
      </w:r>
    </w:p>
    <w:p w14:paraId="4444A31A" w14:textId="79F8C75F" w:rsidR="0094291D" w:rsidRDefault="0094291D" w:rsidP="0094291D">
      <w:pPr>
        <w:pStyle w:val="BodyText"/>
        <w:numPr>
          <w:ilvl w:val="0"/>
          <w:numId w:val="17"/>
        </w:numPr>
        <w:spacing w:before="152"/>
        <w:ind w:right="17"/>
        <w:jc w:val="both"/>
      </w:pPr>
      <w:proofErr w:type="spellStart"/>
      <w:r w:rsidRPr="00767CE8">
        <w:rPr>
          <w:rFonts w:ascii="Courier New" w:hAnsi="Courier New" w:cs="Courier New"/>
          <w:sz w:val="20"/>
          <w:szCs w:val="20"/>
        </w:rPr>
        <w:t>music:MellowTrack</w:t>
      </w:r>
      <w:proofErr w:type="spellEnd"/>
      <w:r>
        <w:t>: Inferred when acoustic properties show low energy and high valence, automatically classifying acoustic or slower songs.</w:t>
      </w:r>
    </w:p>
    <w:p w14:paraId="6908D438" w14:textId="77777777" w:rsidR="0094291D" w:rsidRDefault="0094291D" w:rsidP="0094291D">
      <w:pPr>
        <w:pStyle w:val="BodyText"/>
        <w:spacing w:before="152"/>
        <w:ind w:right="17"/>
        <w:jc w:val="both"/>
      </w:pPr>
    </w:p>
    <w:p w14:paraId="352FFCAC" w14:textId="75E4F604" w:rsidR="0094291D" w:rsidRDefault="0094291D" w:rsidP="002E78BC">
      <w:pPr>
        <w:pStyle w:val="Heading2"/>
        <w:numPr>
          <w:ilvl w:val="1"/>
          <w:numId w:val="47"/>
        </w:numPr>
        <w:tabs>
          <w:tab w:val="left" w:pos="480"/>
        </w:tabs>
        <w:spacing w:before="61"/>
      </w:pPr>
      <w:bookmarkStart w:id="5" w:name="_Toc231160381"/>
      <w:r>
        <w:rPr>
          <w:color w:val="2D74B5"/>
        </w:rPr>
        <w:t>Object Properties and OWL Constraints</w:t>
      </w:r>
      <w:bookmarkEnd w:id="5"/>
    </w:p>
    <w:p w14:paraId="727A79A4" w14:textId="21052989" w:rsidR="00C36684" w:rsidRDefault="00C36684" w:rsidP="00C36684">
      <w:pPr>
        <w:pStyle w:val="BodyText"/>
        <w:spacing w:before="152"/>
        <w:ind w:right="17"/>
        <w:jc w:val="both"/>
      </w:pPr>
      <w:r>
        <w:t>Formal OWL constraints were implemented to enforce structural integrity</w:t>
      </w:r>
      <w:r w:rsidR="0094291D">
        <w:t xml:space="preserve"> and consistency</w:t>
      </w:r>
      <w:r>
        <w:t xml:space="preserve">. We defined object properties with explicit domain and range restrictions. Furthermore, we established inverse properties and functional </w:t>
      </w:r>
      <w:r w:rsidR="0094291D">
        <w:t>properties</w:t>
      </w:r>
      <w:r>
        <w:t>.</w:t>
      </w:r>
    </w:p>
    <w:p w14:paraId="06D9D1C6" w14:textId="464C4099" w:rsidR="0094291D" w:rsidRDefault="0094291D" w:rsidP="0094291D">
      <w:pPr>
        <w:pStyle w:val="BodyText"/>
        <w:numPr>
          <w:ilvl w:val="0"/>
          <w:numId w:val="18"/>
        </w:numPr>
        <w:spacing w:before="152"/>
        <w:ind w:right="17"/>
        <w:jc w:val="both"/>
      </w:pPr>
      <w:proofErr w:type="spellStart"/>
      <w:r w:rsidRPr="00B51758">
        <w:rPr>
          <w:rFonts w:ascii="Courier New" w:hAnsi="Courier New" w:cs="Courier New"/>
          <w:sz w:val="20"/>
          <w:szCs w:val="20"/>
        </w:rPr>
        <w:t>music:hasAlbum</w:t>
      </w:r>
      <w:proofErr w:type="spellEnd"/>
      <w:r>
        <w:t xml:space="preserve">: Connects </w:t>
      </w:r>
      <w:proofErr w:type="spellStart"/>
      <w:r w:rsidRPr="00B51758">
        <w:rPr>
          <w:rFonts w:ascii="Courier New" w:hAnsi="Courier New" w:cs="Courier New"/>
          <w:sz w:val="20"/>
          <w:szCs w:val="20"/>
        </w:rPr>
        <w:t>music:Artist</w:t>
      </w:r>
      <w:proofErr w:type="spellEnd"/>
      <w:r>
        <w:t xml:space="preserve"> (Domain) to </w:t>
      </w:r>
      <w:proofErr w:type="spellStart"/>
      <w:r w:rsidRPr="00B51758">
        <w:rPr>
          <w:rFonts w:ascii="Courier New" w:hAnsi="Courier New" w:cs="Courier New"/>
          <w:sz w:val="20"/>
          <w:szCs w:val="20"/>
        </w:rPr>
        <w:t>music:Album</w:t>
      </w:r>
      <w:proofErr w:type="spellEnd"/>
      <w:r>
        <w:t xml:space="preserve"> (Range).</w:t>
      </w:r>
    </w:p>
    <w:p w14:paraId="648DD0B3" w14:textId="7DC0BB65" w:rsidR="0094291D" w:rsidRDefault="0094291D" w:rsidP="0094291D">
      <w:pPr>
        <w:pStyle w:val="BodyText"/>
        <w:numPr>
          <w:ilvl w:val="0"/>
          <w:numId w:val="18"/>
        </w:numPr>
        <w:spacing w:before="152"/>
        <w:ind w:right="17"/>
        <w:jc w:val="both"/>
      </w:pPr>
      <w:proofErr w:type="spellStart"/>
      <w:r w:rsidRPr="00B51758">
        <w:rPr>
          <w:rFonts w:ascii="Courier New" w:hAnsi="Courier New" w:cs="Courier New"/>
          <w:sz w:val="20"/>
          <w:szCs w:val="20"/>
        </w:rPr>
        <w:t>music:hasTrack</w:t>
      </w:r>
      <w:proofErr w:type="spellEnd"/>
      <w:r>
        <w:t xml:space="preserve"> &amp; </w:t>
      </w:r>
      <w:proofErr w:type="spellStart"/>
      <w:r w:rsidRPr="00B51758">
        <w:rPr>
          <w:rFonts w:ascii="Courier New" w:hAnsi="Courier New" w:cs="Courier New"/>
          <w:sz w:val="20"/>
          <w:szCs w:val="20"/>
        </w:rPr>
        <w:t>music:onAlbum</w:t>
      </w:r>
      <w:proofErr w:type="spellEnd"/>
      <w:r>
        <w:t xml:space="preserve"> (Inverse Properties): </w:t>
      </w:r>
      <w:proofErr w:type="spellStart"/>
      <w:r w:rsidRPr="00B51758">
        <w:rPr>
          <w:rFonts w:ascii="Courier New" w:hAnsi="Courier New" w:cs="Courier New"/>
          <w:sz w:val="20"/>
          <w:szCs w:val="20"/>
        </w:rPr>
        <w:t>music:hasTrack</w:t>
      </w:r>
      <w:proofErr w:type="spellEnd"/>
      <w:r>
        <w:t xml:space="preserve"> connects an Album to a Track. By formally defining </w:t>
      </w:r>
      <w:proofErr w:type="spellStart"/>
      <w:r w:rsidRPr="00B51758">
        <w:rPr>
          <w:rFonts w:ascii="Courier New" w:hAnsi="Courier New" w:cs="Courier New"/>
          <w:sz w:val="20"/>
          <w:szCs w:val="20"/>
        </w:rPr>
        <w:t>music:onAlbum</w:t>
      </w:r>
      <w:proofErr w:type="spellEnd"/>
      <w:r>
        <w:t xml:space="preserve"> as its exact </w:t>
      </w:r>
      <w:proofErr w:type="spellStart"/>
      <w:r w:rsidRPr="00B51758">
        <w:t>owl:inverseOf</w:t>
      </w:r>
      <w:proofErr w:type="spellEnd"/>
      <w:r>
        <w:t>, the reasoner automatically infers the bidirectional relationship, meaning querying which album a track belongs to requires no additional data insertion.</w:t>
      </w:r>
    </w:p>
    <w:p w14:paraId="346946E7" w14:textId="23AE815F" w:rsidR="0094291D" w:rsidRDefault="0094291D" w:rsidP="0094291D">
      <w:pPr>
        <w:pStyle w:val="BodyText"/>
        <w:numPr>
          <w:ilvl w:val="0"/>
          <w:numId w:val="18"/>
        </w:numPr>
        <w:spacing w:before="152"/>
        <w:ind w:right="17"/>
        <w:jc w:val="both"/>
      </w:pPr>
      <w:proofErr w:type="spellStart"/>
      <w:r w:rsidRPr="00B51758">
        <w:rPr>
          <w:rFonts w:ascii="Courier New" w:hAnsi="Courier New" w:cs="Courier New"/>
          <w:sz w:val="20"/>
          <w:szCs w:val="20"/>
        </w:rPr>
        <w:t>music:performedBy</w:t>
      </w:r>
      <w:proofErr w:type="spellEnd"/>
      <w:r>
        <w:t xml:space="preserve">: Connects </w:t>
      </w:r>
      <w:proofErr w:type="spellStart"/>
      <w:r w:rsidRPr="00B51758">
        <w:rPr>
          <w:rFonts w:ascii="Courier New" w:hAnsi="Courier New" w:cs="Courier New"/>
          <w:sz w:val="20"/>
          <w:szCs w:val="20"/>
        </w:rPr>
        <w:t>music:Track</w:t>
      </w:r>
      <w:proofErr w:type="spellEnd"/>
      <w:r>
        <w:t xml:space="preserve"> (Domain) to </w:t>
      </w:r>
      <w:proofErr w:type="spellStart"/>
      <w:r w:rsidRPr="00B51758">
        <w:rPr>
          <w:rFonts w:ascii="Courier New" w:hAnsi="Courier New" w:cs="Courier New"/>
          <w:sz w:val="20"/>
          <w:szCs w:val="20"/>
        </w:rPr>
        <w:t>music:Artist</w:t>
      </w:r>
      <w:proofErr w:type="spellEnd"/>
      <w:r>
        <w:t xml:space="preserve"> (Range).</w:t>
      </w:r>
    </w:p>
    <w:p w14:paraId="21A446ED" w14:textId="6BCFF0E4" w:rsidR="0094291D" w:rsidRDefault="0094291D" w:rsidP="0094291D">
      <w:pPr>
        <w:pStyle w:val="BodyText"/>
        <w:numPr>
          <w:ilvl w:val="0"/>
          <w:numId w:val="18"/>
        </w:numPr>
        <w:spacing w:before="152"/>
        <w:ind w:right="17"/>
        <w:jc w:val="both"/>
      </w:pPr>
      <w:proofErr w:type="spellStart"/>
      <w:r w:rsidRPr="00B51758">
        <w:rPr>
          <w:rFonts w:ascii="Courier New" w:hAnsi="Courier New" w:cs="Courier New"/>
          <w:sz w:val="20"/>
          <w:szCs w:val="20"/>
        </w:rPr>
        <w:t>music:hasAudioFeatures</w:t>
      </w:r>
      <w:proofErr w:type="spellEnd"/>
      <w:r>
        <w:t xml:space="preserve">: A strictly controlled property linking a </w:t>
      </w:r>
      <w:proofErr w:type="spellStart"/>
      <w:r w:rsidRPr="00B51758">
        <w:rPr>
          <w:rFonts w:ascii="Courier New" w:hAnsi="Courier New" w:cs="Courier New"/>
          <w:sz w:val="20"/>
          <w:szCs w:val="20"/>
        </w:rPr>
        <w:t>music:Track</w:t>
      </w:r>
      <w:proofErr w:type="spellEnd"/>
      <w:r>
        <w:t xml:space="preserve"> to its unique </w:t>
      </w:r>
      <w:proofErr w:type="spellStart"/>
      <w:r w:rsidRPr="00B51758">
        <w:rPr>
          <w:rFonts w:ascii="Courier New" w:hAnsi="Courier New" w:cs="Courier New"/>
          <w:sz w:val="20"/>
          <w:szCs w:val="20"/>
        </w:rPr>
        <w:t>music:AudioFeatures</w:t>
      </w:r>
      <w:proofErr w:type="spellEnd"/>
      <w:r>
        <w:t xml:space="preserve"> node.</w:t>
      </w:r>
    </w:p>
    <w:p w14:paraId="1076BEB2" w14:textId="74119F8A" w:rsidR="0094291D" w:rsidRDefault="0094291D" w:rsidP="0094291D">
      <w:pPr>
        <w:pStyle w:val="BodyText"/>
        <w:numPr>
          <w:ilvl w:val="0"/>
          <w:numId w:val="18"/>
        </w:numPr>
        <w:spacing w:before="152"/>
        <w:ind w:right="17"/>
        <w:jc w:val="both"/>
      </w:pPr>
      <w:proofErr w:type="spellStart"/>
      <w:r w:rsidRPr="00B51758">
        <w:rPr>
          <w:rFonts w:ascii="Courier New" w:hAnsi="Courier New" w:cs="Courier New"/>
          <w:sz w:val="20"/>
          <w:szCs w:val="20"/>
        </w:rPr>
        <w:t>music:inGenre</w:t>
      </w:r>
      <w:proofErr w:type="spellEnd"/>
      <w:r>
        <w:t xml:space="preserve">: Connects Artists and Tracks to </w:t>
      </w:r>
      <w:proofErr w:type="spellStart"/>
      <w:r w:rsidRPr="00B51758">
        <w:rPr>
          <w:rFonts w:ascii="Courier New" w:hAnsi="Courier New" w:cs="Courier New"/>
          <w:sz w:val="20"/>
          <w:szCs w:val="20"/>
        </w:rPr>
        <w:t>music:Genre</w:t>
      </w:r>
      <w:proofErr w:type="spellEnd"/>
      <w:r>
        <w:t xml:space="preserve"> nodes.</w:t>
      </w:r>
    </w:p>
    <w:p w14:paraId="7FB10FFF" w14:textId="367E7AAC" w:rsidR="0094291D" w:rsidRDefault="0094291D" w:rsidP="0094291D">
      <w:pPr>
        <w:pStyle w:val="BodyText"/>
        <w:numPr>
          <w:ilvl w:val="0"/>
          <w:numId w:val="18"/>
        </w:numPr>
        <w:spacing w:before="152"/>
        <w:ind w:right="17"/>
        <w:jc w:val="both"/>
      </w:pPr>
      <w:proofErr w:type="spellStart"/>
      <w:r w:rsidRPr="00B51758">
        <w:rPr>
          <w:rFonts w:ascii="Courier New" w:hAnsi="Courier New" w:cs="Courier New"/>
          <w:sz w:val="20"/>
          <w:szCs w:val="20"/>
        </w:rPr>
        <w:t>music:similarTo</w:t>
      </w:r>
      <w:proofErr w:type="spellEnd"/>
      <w:r>
        <w:t xml:space="preserve"> (Symmetric Property): Represents the algorithmic similarity between two artists. By defining this as </w:t>
      </w:r>
      <w:proofErr w:type="spellStart"/>
      <w:r w:rsidRPr="00B51758">
        <w:rPr>
          <w:rFonts w:ascii="Courier New" w:hAnsi="Courier New" w:cs="Courier New"/>
          <w:sz w:val="20"/>
          <w:szCs w:val="20"/>
        </w:rPr>
        <w:t>owl:SymmetricProperty</w:t>
      </w:r>
      <w:proofErr w:type="spellEnd"/>
      <w:r>
        <w:t xml:space="preserve">, if the graph states Artist A is </w:t>
      </w:r>
      <w:proofErr w:type="gramStart"/>
      <w:r>
        <w:t>similar to</w:t>
      </w:r>
      <w:proofErr w:type="gramEnd"/>
      <w:r>
        <w:t xml:space="preserve"> Artist B, the reasoner automatically infers that Artist B is </w:t>
      </w:r>
      <w:proofErr w:type="gramStart"/>
      <w:r>
        <w:t>similar to</w:t>
      </w:r>
      <w:proofErr w:type="gramEnd"/>
      <w:r>
        <w:t xml:space="preserve"> Artist A, halving the necessary stored triples.</w:t>
      </w:r>
    </w:p>
    <w:p w14:paraId="43CC18DE" w14:textId="77777777" w:rsidR="0094291D" w:rsidRDefault="0094291D" w:rsidP="00C36684">
      <w:pPr>
        <w:pStyle w:val="BodyText"/>
        <w:spacing w:before="152"/>
        <w:ind w:right="17"/>
        <w:jc w:val="both"/>
      </w:pPr>
    </w:p>
    <w:p w14:paraId="7B100A1F" w14:textId="042EF00B" w:rsidR="0094291D" w:rsidRDefault="0094291D" w:rsidP="002E78BC">
      <w:pPr>
        <w:pStyle w:val="Heading2"/>
        <w:numPr>
          <w:ilvl w:val="1"/>
          <w:numId w:val="47"/>
        </w:numPr>
        <w:tabs>
          <w:tab w:val="left" w:pos="480"/>
        </w:tabs>
        <w:spacing w:before="61"/>
      </w:pPr>
      <w:bookmarkStart w:id="6" w:name="_Toc231160382"/>
      <w:r>
        <w:rPr>
          <w:color w:val="2D74B5"/>
        </w:rPr>
        <w:t>Datatype Properties and Restrictions</w:t>
      </w:r>
      <w:bookmarkEnd w:id="6"/>
    </w:p>
    <w:p w14:paraId="658F5BB2" w14:textId="2B76D9A8" w:rsidR="0094291D" w:rsidRDefault="0094291D" w:rsidP="00C36684">
      <w:pPr>
        <w:pStyle w:val="BodyText"/>
        <w:spacing w:before="152"/>
        <w:ind w:right="17"/>
        <w:jc w:val="both"/>
      </w:pPr>
      <w:r w:rsidRPr="0094291D">
        <w:t>Datatype properties were mapped to link entities to their literal values (</w:t>
      </w:r>
      <w:proofErr w:type="spellStart"/>
      <w:r w:rsidRPr="0094291D">
        <w:t>xsd:string</w:t>
      </w:r>
      <w:proofErr w:type="spellEnd"/>
      <w:r w:rsidRPr="0094291D">
        <w:t xml:space="preserve">, </w:t>
      </w:r>
      <w:proofErr w:type="spellStart"/>
      <w:r w:rsidRPr="0094291D">
        <w:t>xsd:integer</w:t>
      </w:r>
      <w:proofErr w:type="spellEnd"/>
      <w:r w:rsidRPr="0094291D">
        <w:t xml:space="preserve">, </w:t>
      </w:r>
      <w:proofErr w:type="spellStart"/>
      <w:r w:rsidRPr="0094291D">
        <w:t>xsd:float</w:t>
      </w:r>
      <w:proofErr w:type="spellEnd"/>
      <w:r w:rsidRPr="0094291D">
        <w:t>). We applied specific OWL restrictions to these to prevent data corruption (such as a single album possessing two different release years).</w:t>
      </w:r>
    </w:p>
    <w:p w14:paraId="713310DA" w14:textId="01C1CBDB" w:rsidR="0094291D" w:rsidRDefault="0094291D" w:rsidP="0094291D">
      <w:pPr>
        <w:pStyle w:val="BodyText"/>
        <w:numPr>
          <w:ilvl w:val="0"/>
          <w:numId w:val="19"/>
        </w:numPr>
        <w:spacing w:before="152"/>
        <w:ind w:right="17"/>
        <w:jc w:val="both"/>
      </w:pPr>
      <w:r w:rsidRPr="0094291D">
        <w:rPr>
          <w:b/>
          <w:bCs/>
        </w:rPr>
        <w:t>Descriptive Strings (</w:t>
      </w:r>
      <w:proofErr w:type="spellStart"/>
      <w:r w:rsidRPr="0094291D">
        <w:rPr>
          <w:b/>
          <w:bCs/>
        </w:rPr>
        <w:t>xsd:string</w:t>
      </w:r>
      <w:proofErr w:type="spellEnd"/>
      <w:r w:rsidRPr="0094291D">
        <w:rPr>
          <w:b/>
          <w:bCs/>
        </w:rPr>
        <w:t>):</w:t>
      </w:r>
      <w:r>
        <w:t xml:space="preserve"> </w:t>
      </w:r>
      <w:proofErr w:type="spellStart"/>
      <w:r w:rsidRPr="00B51758">
        <w:rPr>
          <w:rFonts w:ascii="Courier New" w:hAnsi="Courier New" w:cs="Courier New"/>
          <w:sz w:val="20"/>
          <w:szCs w:val="20"/>
        </w:rPr>
        <w:t>music:artistName</w:t>
      </w:r>
      <w:proofErr w:type="spellEnd"/>
      <w:r>
        <w:t xml:space="preserve">, </w:t>
      </w:r>
      <w:proofErr w:type="spellStart"/>
      <w:r w:rsidRPr="00B51758">
        <w:rPr>
          <w:rFonts w:ascii="Courier New" w:hAnsi="Courier New" w:cs="Courier New"/>
          <w:sz w:val="20"/>
          <w:szCs w:val="20"/>
        </w:rPr>
        <w:t>music:albumName</w:t>
      </w:r>
      <w:proofErr w:type="spellEnd"/>
      <w:r>
        <w:t xml:space="preserve">, </w:t>
      </w:r>
      <w:proofErr w:type="spellStart"/>
      <w:r w:rsidRPr="00B51758">
        <w:rPr>
          <w:rFonts w:ascii="Courier New" w:hAnsi="Courier New" w:cs="Courier New"/>
          <w:sz w:val="20"/>
          <w:szCs w:val="20"/>
        </w:rPr>
        <w:t>music:trackName</w:t>
      </w:r>
      <w:proofErr w:type="spellEnd"/>
      <w:r>
        <w:t xml:space="preserve">, and the external </w:t>
      </w:r>
      <w:proofErr w:type="spellStart"/>
      <w:r w:rsidRPr="00B51758">
        <w:rPr>
          <w:rFonts w:ascii="Courier New" w:hAnsi="Courier New" w:cs="Courier New"/>
          <w:sz w:val="20"/>
          <w:szCs w:val="20"/>
        </w:rPr>
        <w:t>music:dbpediaAbstract</w:t>
      </w:r>
      <w:proofErr w:type="spellEnd"/>
      <w:r>
        <w:t>.</w:t>
      </w:r>
    </w:p>
    <w:p w14:paraId="432E2A22" w14:textId="11D6D0D2" w:rsidR="0094291D" w:rsidRDefault="0094291D" w:rsidP="0094291D">
      <w:pPr>
        <w:pStyle w:val="BodyText"/>
        <w:numPr>
          <w:ilvl w:val="0"/>
          <w:numId w:val="19"/>
        </w:numPr>
        <w:spacing w:before="152"/>
        <w:ind w:right="17"/>
        <w:jc w:val="both"/>
      </w:pPr>
      <w:r w:rsidRPr="0094291D">
        <w:rPr>
          <w:b/>
          <w:bCs/>
        </w:rPr>
        <w:t>Acoustic Metrics (</w:t>
      </w:r>
      <w:proofErr w:type="spellStart"/>
      <w:r w:rsidRPr="0094291D">
        <w:rPr>
          <w:b/>
          <w:bCs/>
        </w:rPr>
        <w:t>xsd:float</w:t>
      </w:r>
      <w:proofErr w:type="spellEnd"/>
      <w:r w:rsidRPr="0094291D">
        <w:rPr>
          <w:b/>
          <w:bCs/>
        </w:rPr>
        <w:t>):</w:t>
      </w:r>
      <w:r>
        <w:t xml:space="preserve"> </w:t>
      </w:r>
      <w:proofErr w:type="spellStart"/>
      <w:r w:rsidRPr="00B51758">
        <w:rPr>
          <w:rFonts w:ascii="Courier New" w:hAnsi="Courier New" w:cs="Courier New"/>
          <w:sz w:val="20"/>
          <w:szCs w:val="20"/>
        </w:rPr>
        <w:t>music:energy</w:t>
      </w:r>
      <w:proofErr w:type="spellEnd"/>
      <w:r>
        <w:t>,</w:t>
      </w:r>
      <w:r w:rsidRPr="00B51758">
        <w:rPr>
          <w:rFonts w:ascii="Courier New" w:hAnsi="Courier New" w:cs="Courier New"/>
          <w:sz w:val="20"/>
          <w:szCs w:val="20"/>
        </w:rPr>
        <w:t xml:space="preserve"> </w:t>
      </w:r>
      <w:proofErr w:type="spellStart"/>
      <w:r w:rsidRPr="00B51758">
        <w:rPr>
          <w:rFonts w:ascii="Courier New" w:hAnsi="Courier New" w:cs="Courier New"/>
          <w:sz w:val="20"/>
          <w:szCs w:val="20"/>
        </w:rPr>
        <w:t>music:danceability</w:t>
      </w:r>
      <w:proofErr w:type="spellEnd"/>
      <w:r>
        <w:t xml:space="preserve">, </w:t>
      </w:r>
      <w:proofErr w:type="spellStart"/>
      <w:r w:rsidRPr="00B51758">
        <w:rPr>
          <w:rFonts w:ascii="Courier New" w:hAnsi="Courier New" w:cs="Courier New"/>
          <w:sz w:val="20"/>
          <w:szCs w:val="20"/>
        </w:rPr>
        <w:t>music:valence</w:t>
      </w:r>
      <w:proofErr w:type="spellEnd"/>
      <w:r>
        <w:t xml:space="preserve">, </w:t>
      </w:r>
      <w:proofErr w:type="spellStart"/>
      <w:r w:rsidRPr="00B51758">
        <w:rPr>
          <w:rFonts w:ascii="Courier New" w:hAnsi="Courier New" w:cs="Courier New"/>
          <w:sz w:val="20"/>
          <w:szCs w:val="20"/>
        </w:rPr>
        <w:t>music:tempo</w:t>
      </w:r>
      <w:proofErr w:type="spellEnd"/>
      <w:r>
        <w:t xml:space="preserve">, and </w:t>
      </w:r>
      <w:proofErr w:type="spellStart"/>
      <w:r w:rsidRPr="00B51758">
        <w:rPr>
          <w:rFonts w:ascii="Courier New" w:hAnsi="Courier New" w:cs="Courier New"/>
          <w:sz w:val="20"/>
          <w:szCs w:val="20"/>
        </w:rPr>
        <w:t>music:loudness</w:t>
      </w:r>
      <w:proofErr w:type="spellEnd"/>
      <w:r>
        <w:t>. These are bound to specific ranges (e.g., 0.0 to 1.0 for energy) to ensure mathematical consistency for the inference engine.</w:t>
      </w:r>
    </w:p>
    <w:p w14:paraId="44EB6BCB" w14:textId="0C18B8D1" w:rsidR="0094291D" w:rsidRDefault="0094291D" w:rsidP="0094291D">
      <w:pPr>
        <w:pStyle w:val="BodyText"/>
        <w:numPr>
          <w:ilvl w:val="0"/>
          <w:numId w:val="19"/>
        </w:numPr>
        <w:spacing w:before="152"/>
        <w:ind w:right="17"/>
        <w:jc w:val="both"/>
      </w:pPr>
      <w:r w:rsidRPr="0094291D">
        <w:rPr>
          <w:b/>
          <w:bCs/>
        </w:rPr>
        <w:t>Temporal &amp; Scoring (</w:t>
      </w:r>
      <w:proofErr w:type="spellStart"/>
      <w:r w:rsidRPr="0094291D">
        <w:rPr>
          <w:b/>
          <w:bCs/>
        </w:rPr>
        <w:t>xsd:integer</w:t>
      </w:r>
      <w:proofErr w:type="spellEnd"/>
      <w:r w:rsidRPr="0094291D">
        <w:rPr>
          <w:b/>
          <w:bCs/>
        </w:rPr>
        <w:t>):</w:t>
      </w:r>
      <w:r>
        <w:t xml:space="preserve"> </w:t>
      </w:r>
      <w:proofErr w:type="spellStart"/>
      <w:r w:rsidRPr="00B51758">
        <w:rPr>
          <w:rFonts w:ascii="Courier New" w:hAnsi="Courier New" w:cs="Courier New"/>
          <w:sz w:val="20"/>
          <w:szCs w:val="20"/>
        </w:rPr>
        <w:t>music:popularity</w:t>
      </w:r>
      <w:proofErr w:type="spellEnd"/>
      <w:r>
        <w:t xml:space="preserve"> (0-100 score) and </w:t>
      </w:r>
      <w:proofErr w:type="spellStart"/>
      <w:r w:rsidRPr="00B51758">
        <w:rPr>
          <w:rFonts w:ascii="Courier New" w:hAnsi="Courier New" w:cs="Courier New"/>
          <w:sz w:val="20"/>
          <w:szCs w:val="20"/>
        </w:rPr>
        <w:t>music:releaseYear</w:t>
      </w:r>
      <w:proofErr w:type="spellEnd"/>
      <w:r>
        <w:t>.</w:t>
      </w:r>
    </w:p>
    <w:p w14:paraId="7DE7CCC6" w14:textId="6F36609E" w:rsidR="0094291D" w:rsidRDefault="0094291D" w:rsidP="00C36684">
      <w:pPr>
        <w:pStyle w:val="BodyText"/>
        <w:numPr>
          <w:ilvl w:val="0"/>
          <w:numId w:val="19"/>
        </w:numPr>
        <w:spacing w:before="152"/>
        <w:ind w:right="17"/>
        <w:jc w:val="both"/>
      </w:pPr>
      <w:r w:rsidRPr="0094291D">
        <w:rPr>
          <w:b/>
          <w:bCs/>
        </w:rPr>
        <w:t>Functional Properties:</w:t>
      </w:r>
      <w:r>
        <w:t xml:space="preserve"> </w:t>
      </w:r>
      <w:proofErr w:type="spellStart"/>
      <w:r w:rsidRPr="00B51758">
        <w:rPr>
          <w:rFonts w:ascii="Courier New" w:hAnsi="Courier New" w:cs="Courier New"/>
          <w:sz w:val="20"/>
          <w:szCs w:val="20"/>
        </w:rPr>
        <w:t>music:releaseYear</w:t>
      </w:r>
      <w:proofErr w:type="spellEnd"/>
      <w:r>
        <w:t xml:space="preserve"> was strictly defined as an </w:t>
      </w:r>
      <w:proofErr w:type="spellStart"/>
      <w:r>
        <w:t>owl:FunctionalProperty</w:t>
      </w:r>
      <w:proofErr w:type="spellEnd"/>
      <w:r>
        <w:t xml:space="preserve">. This restriction explicitly dictates that </w:t>
      </w:r>
      <w:proofErr w:type="gramStart"/>
      <w:r>
        <w:t>an individual</w:t>
      </w:r>
      <w:proofErr w:type="gramEnd"/>
      <w:r>
        <w:t xml:space="preserve"> </w:t>
      </w:r>
      <w:proofErr w:type="spellStart"/>
      <w:r w:rsidRPr="00B51758">
        <w:rPr>
          <w:rFonts w:ascii="Courier New" w:hAnsi="Courier New" w:cs="Courier New"/>
          <w:sz w:val="20"/>
          <w:szCs w:val="20"/>
        </w:rPr>
        <w:t>music:Album</w:t>
      </w:r>
      <w:proofErr w:type="spellEnd"/>
      <w:r>
        <w:t xml:space="preserve"> can have a maximum of one release year. If a conflict arises, the reasoner will flag an inconsistency, effectively acting as an automated data-quality gatekeeper.</w:t>
      </w:r>
    </w:p>
    <w:p w14:paraId="3D85D39E" w14:textId="77777777" w:rsidR="00B51758" w:rsidRDefault="00B51758" w:rsidP="00B51758">
      <w:pPr>
        <w:pStyle w:val="BodyText"/>
        <w:spacing w:before="152"/>
        <w:ind w:right="17"/>
        <w:jc w:val="both"/>
      </w:pPr>
    </w:p>
    <w:p w14:paraId="69F6FA93" w14:textId="77777777" w:rsidR="00B51758" w:rsidRDefault="00B51758" w:rsidP="00B51758">
      <w:pPr>
        <w:pStyle w:val="BodyText"/>
        <w:spacing w:before="152"/>
        <w:ind w:right="17"/>
        <w:jc w:val="both"/>
      </w:pPr>
    </w:p>
    <w:p w14:paraId="34FD13AD" w14:textId="77777777" w:rsidR="00B51758" w:rsidRDefault="00B51758" w:rsidP="00B51758">
      <w:pPr>
        <w:pStyle w:val="BodyText"/>
        <w:spacing w:before="152"/>
        <w:ind w:right="17"/>
        <w:jc w:val="both"/>
      </w:pPr>
    </w:p>
    <w:p w14:paraId="52F75C8F" w14:textId="76A6C2B2" w:rsidR="00B51758" w:rsidRDefault="00C36684" w:rsidP="00C36684">
      <w:pPr>
        <w:pStyle w:val="BodyText"/>
        <w:spacing w:before="152"/>
        <w:ind w:right="17"/>
        <w:jc w:val="both"/>
      </w:pPr>
      <w:r>
        <w:lastRenderedPageBreak/>
        <w:t xml:space="preserve">This rigorous structural typing ensures that when the independent </w:t>
      </w:r>
      <w:proofErr w:type="spellStart"/>
      <w:r w:rsidRPr="00617932">
        <w:rPr>
          <w:i/>
          <w:iCs/>
        </w:rPr>
        <w:t>ontology.ttl</w:t>
      </w:r>
      <w:proofErr w:type="spellEnd"/>
      <w:r>
        <w:t xml:space="preserve"> and </w:t>
      </w:r>
      <w:proofErr w:type="spellStart"/>
      <w:r w:rsidRPr="00617932">
        <w:rPr>
          <w:i/>
          <w:iCs/>
        </w:rPr>
        <w:t>facts_ony.nt</w:t>
      </w:r>
      <w:proofErr w:type="spellEnd"/>
      <w:r>
        <w:t xml:space="preserve"> files are merged, standard reasoners (like </w:t>
      </w:r>
      <w:proofErr w:type="spellStart"/>
      <w:r>
        <w:t>HermiT</w:t>
      </w:r>
      <w:proofErr w:type="spellEnd"/>
      <w:r>
        <w:t xml:space="preserve"> in Protégé) can successfully validate and automatically classify the dataset without consistency errors.</w:t>
      </w:r>
    </w:p>
    <w:p w14:paraId="58EBC424" w14:textId="77777777" w:rsidR="00B51758" w:rsidRDefault="00B51758" w:rsidP="00C36684">
      <w:pPr>
        <w:pStyle w:val="BodyText"/>
        <w:spacing w:before="152"/>
        <w:ind w:right="17"/>
        <w:jc w:val="both"/>
      </w:pPr>
    </w:p>
    <w:p w14:paraId="6C794206" w14:textId="6AFC3AA3" w:rsidR="00C36684" w:rsidRDefault="00C36684" w:rsidP="002E78BC">
      <w:pPr>
        <w:pStyle w:val="Heading1"/>
        <w:numPr>
          <w:ilvl w:val="0"/>
          <w:numId w:val="47"/>
        </w:numPr>
        <w:tabs>
          <w:tab w:val="left" w:pos="344"/>
        </w:tabs>
      </w:pPr>
      <w:bookmarkStart w:id="7" w:name="_Toc231160383"/>
      <w:r>
        <w:rPr>
          <w:color w:val="2D74B5"/>
          <w:spacing w:val="-2"/>
        </w:rPr>
        <w:t>Set of Inferences (SPIN)</w:t>
      </w:r>
      <w:bookmarkEnd w:id="7"/>
    </w:p>
    <w:p w14:paraId="3C05E23F" w14:textId="77777777" w:rsidR="00943773" w:rsidRPr="00943773" w:rsidRDefault="00943773" w:rsidP="00943773">
      <w:pPr>
        <w:pStyle w:val="BodyText"/>
        <w:spacing w:before="152"/>
        <w:ind w:right="17"/>
        <w:jc w:val="both"/>
      </w:pPr>
      <w:r>
        <w:t xml:space="preserve">While standard Description Logic (DL) reasoners like </w:t>
      </w:r>
      <w:proofErr w:type="spellStart"/>
      <w:r>
        <w:t>HermiT</w:t>
      </w:r>
      <w:proofErr w:type="spellEnd"/>
      <w:r>
        <w:t xml:space="preserve"> </w:t>
      </w:r>
      <w:r w:rsidR="00C36684">
        <w:t xml:space="preserve">handle basic </w:t>
      </w:r>
      <w:r>
        <w:t>structural</w:t>
      </w:r>
      <w:r w:rsidR="00C36684">
        <w:t xml:space="preserve"> hierarchies</w:t>
      </w:r>
      <w:r>
        <w:t xml:space="preserve"> (e.g., transitive and inverse properties)</w:t>
      </w:r>
      <w:r w:rsidR="00C36684">
        <w:t xml:space="preserve">, they </w:t>
      </w:r>
      <w:r w:rsidRPr="00943773">
        <w:t>are inherently limited</w:t>
      </w:r>
      <w:r>
        <w:t xml:space="preserve"> when dealing</w:t>
      </w:r>
      <w:r w:rsidR="00C36684">
        <w:t xml:space="preserve"> </w:t>
      </w:r>
      <w:r w:rsidR="000B4640">
        <w:t xml:space="preserve">with complex mathematics and cross-entity aggregations. To resolve this, </w:t>
      </w:r>
      <w:r w:rsidRPr="00943773">
        <w:t>a set of custom inference rules was developed using SPARQL Inferencing Notation (SPIN) principles.</w:t>
      </w:r>
    </w:p>
    <w:p w14:paraId="48C5512B" w14:textId="77777777" w:rsidR="00943773" w:rsidRPr="00943773" w:rsidRDefault="00943773" w:rsidP="00943773">
      <w:pPr>
        <w:pStyle w:val="BodyText"/>
        <w:spacing w:before="152"/>
        <w:ind w:right="17"/>
        <w:jc w:val="both"/>
      </w:pPr>
      <w:r w:rsidRPr="00943773">
        <w:t>In this architecture, the SPIN rules are isolated within an independent Python module (</w:t>
      </w:r>
      <w:r w:rsidRPr="00617932">
        <w:rPr>
          <w:i/>
          <w:iCs/>
        </w:rPr>
        <w:t>spin_rules.py</w:t>
      </w:r>
      <w:r w:rsidRPr="00943773">
        <w:t xml:space="preserve">). This module acts as a programmatic inference engine, executing complex SPARQL INSERT/CONSTRUCT statements against the </w:t>
      </w:r>
      <w:proofErr w:type="spellStart"/>
      <w:r w:rsidRPr="00943773">
        <w:t>GraphDB</w:t>
      </w:r>
      <w:proofErr w:type="spellEnd"/>
      <w:r w:rsidRPr="00943773">
        <w:t xml:space="preserve"> repository to materialize new knowledge permanently.</w:t>
      </w:r>
    </w:p>
    <w:p w14:paraId="5957C120" w14:textId="68C9F958" w:rsidR="00C36684" w:rsidRDefault="00943773" w:rsidP="00943773">
      <w:pPr>
        <w:pStyle w:val="BodyText"/>
        <w:spacing w:before="152"/>
        <w:ind w:right="17"/>
        <w:jc w:val="both"/>
      </w:pPr>
      <w:r w:rsidRPr="00943773">
        <w:t>The rules implemented in the system are divided into three logical categories: Audio-Feature Thresholds, Metric-Based Classifications, and Cross-Entity Aggregations.</w:t>
      </w:r>
    </w:p>
    <w:p w14:paraId="04249933" w14:textId="77777777" w:rsidR="00943773" w:rsidRDefault="00943773" w:rsidP="00943773">
      <w:pPr>
        <w:pStyle w:val="BodyText"/>
        <w:spacing w:before="152"/>
        <w:ind w:right="17"/>
        <w:jc w:val="both"/>
      </w:pPr>
    </w:p>
    <w:p w14:paraId="0570EEB0" w14:textId="73B84635" w:rsidR="00943773" w:rsidRDefault="00943773" w:rsidP="002E78BC">
      <w:pPr>
        <w:pStyle w:val="Heading2"/>
        <w:numPr>
          <w:ilvl w:val="1"/>
          <w:numId w:val="47"/>
        </w:numPr>
        <w:tabs>
          <w:tab w:val="left" w:pos="480"/>
        </w:tabs>
        <w:spacing w:before="61"/>
      </w:pPr>
      <w:bookmarkStart w:id="8" w:name="_Toc231160384"/>
      <w:r>
        <w:rPr>
          <w:color w:val="2D74B5"/>
        </w:rPr>
        <w:t>Audio-Feature Threshold Rules (Track Level)</w:t>
      </w:r>
      <w:bookmarkEnd w:id="8"/>
    </w:p>
    <w:p w14:paraId="6A631715" w14:textId="540A47FD" w:rsidR="00943773" w:rsidRDefault="00943773" w:rsidP="00943773">
      <w:pPr>
        <w:pStyle w:val="BodyText"/>
        <w:spacing w:before="152"/>
        <w:ind w:right="17"/>
        <w:jc w:val="both"/>
      </w:pPr>
      <w:r w:rsidRPr="00943773">
        <w:t>The</w:t>
      </w:r>
      <w:r>
        <w:t xml:space="preserve">se rules traverse the object property </w:t>
      </w:r>
      <w:proofErr w:type="spellStart"/>
      <w:r w:rsidRPr="00B51758">
        <w:rPr>
          <w:rFonts w:ascii="Courier New" w:hAnsi="Courier New" w:cs="Courier New"/>
          <w:sz w:val="20"/>
          <w:szCs w:val="20"/>
        </w:rPr>
        <w:t>music:hasAudioFeatures</w:t>
      </w:r>
      <w:proofErr w:type="spellEnd"/>
      <w:r w:rsidRPr="00B51758">
        <w:rPr>
          <w:rFonts w:ascii="Courier New" w:hAnsi="Courier New" w:cs="Courier New"/>
          <w:sz w:val="20"/>
          <w:szCs w:val="20"/>
        </w:rPr>
        <w:t xml:space="preserve"> </w:t>
      </w:r>
      <w:r>
        <w:t>to evaluate the float values of the linked metrics, automatically subclassing the tracks based on their sonic profiles.</w:t>
      </w:r>
    </w:p>
    <w:p w14:paraId="54AA828A" w14:textId="77777777" w:rsidR="00943773" w:rsidRDefault="00943773" w:rsidP="00943773">
      <w:pPr>
        <w:pStyle w:val="BodyText"/>
        <w:numPr>
          <w:ilvl w:val="0"/>
          <w:numId w:val="20"/>
        </w:numPr>
        <w:spacing w:before="152"/>
        <w:ind w:right="17"/>
        <w:jc w:val="both"/>
      </w:pPr>
      <w:r>
        <w:rPr>
          <w:b/>
          <w:bCs/>
        </w:rPr>
        <w:t>Rule 1: High Energy Track Inference</w:t>
      </w:r>
    </w:p>
    <w:p w14:paraId="7AFBB45A" w14:textId="202C8229" w:rsidR="00943773" w:rsidRDefault="00943773" w:rsidP="00943773">
      <w:pPr>
        <w:pStyle w:val="BodyText"/>
        <w:numPr>
          <w:ilvl w:val="1"/>
          <w:numId w:val="20"/>
        </w:numPr>
        <w:spacing w:before="152"/>
        <w:ind w:right="17"/>
        <w:jc w:val="both"/>
      </w:pPr>
      <w:r>
        <w:t xml:space="preserve">Evaluates the </w:t>
      </w:r>
      <w:proofErr w:type="spellStart"/>
      <w:r w:rsidRPr="00B51758">
        <w:rPr>
          <w:rFonts w:ascii="Courier New" w:hAnsi="Courier New" w:cs="Courier New"/>
          <w:sz w:val="20"/>
          <w:szCs w:val="20"/>
        </w:rPr>
        <w:t>music:energy</w:t>
      </w:r>
      <w:proofErr w:type="spellEnd"/>
      <w:r>
        <w:t xml:space="preserve"> datatype property of a track’s audio feature node.</w:t>
      </w:r>
    </w:p>
    <w:p w14:paraId="5F2A7B09" w14:textId="0BADFF98" w:rsidR="00943773" w:rsidRDefault="00943773" w:rsidP="00943773">
      <w:pPr>
        <w:pStyle w:val="BodyText"/>
        <w:numPr>
          <w:ilvl w:val="1"/>
          <w:numId w:val="20"/>
        </w:numPr>
        <w:spacing w:before="152"/>
        <w:ind w:right="17"/>
        <w:jc w:val="both"/>
      </w:pPr>
      <w:r w:rsidRPr="00943773">
        <w:t xml:space="preserve">Automatically isolates </w:t>
      </w:r>
      <w:r>
        <w:t xml:space="preserve">tracks </w:t>
      </w:r>
      <w:r w:rsidRPr="00943773">
        <w:t>without manual tagging.</w:t>
      </w:r>
    </w:p>
    <w:p w14:paraId="235184C5" w14:textId="7041C245" w:rsidR="00943773" w:rsidRPr="00943773" w:rsidRDefault="00943773" w:rsidP="00943773">
      <w:pPr>
        <w:pStyle w:val="BodyText"/>
        <w:numPr>
          <w:ilvl w:val="1"/>
          <w:numId w:val="20"/>
        </w:numPr>
        <w:spacing w:before="152"/>
        <w:ind w:right="17"/>
        <w:jc w:val="both"/>
      </w:pPr>
      <w:r w:rsidRPr="00C92C90">
        <w:rPr>
          <w:b/>
          <w:bCs/>
        </w:rPr>
        <w:t>SPARQL Condition:</w:t>
      </w:r>
      <w:r>
        <w:t xml:space="preserve"> </w:t>
      </w:r>
      <w:r w:rsidRPr="00B51758">
        <w:rPr>
          <w:rFonts w:ascii="Courier New" w:hAnsi="Courier New" w:cs="Courier New"/>
          <w:sz w:val="20"/>
          <w:szCs w:val="20"/>
        </w:rPr>
        <w:t xml:space="preserve">?track </w:t>
      </w:r>
      <w:proofErr w:type="spellStart"/>
      <w:r w:rsidRPr="00B51758">
        <w:rPr>
          <w:rFonts w:ascii="Courier New" w:hAnsi="Courier New" w:cs="Courier New"/>
          <w:sz w:val="20"/>
          <w:szCs w:val="20"/>
        </w:rPr>
        <w:t>music:hasAudioFeatures</w:t>
      </w:r>
      <w:proofErr w:type="spellEnd"/>
      <w:r w:rsidRPr="00B51758">
        <w:rPr>
          <w:rFonts w:ascii="Courier New" w:hAnsi="Courier New" w:cs="Courier New"/>
          <w:sz w:val="20"/>
          <w:szCs w:val="20"/>
        </w:rPr>
        <w:t xml:space="preserve"> ?</w:t>
      </w:r>
      <w:proofErr w:type="spellStart"/>
      <w:r w:rsidRPr="00B51758">
        <w:rPr>
          <w:rFonts w:ascii="Courier New" w:hAnsi="Courier New" w:cs="Courier New"/>
          <w:sz w:val="20"/>
          <w:szCs w:val="20"/>
        </w:rPr>
        <w:t>af</w:t>
      </w:r>
      <w:proofErr w:type="spellEnd"/>
      <w:r w:rsidRPr="00B51758">
        <w:rPr>
          <w:rFonts w:ascii="Courier New" w:hAnsi="Courier New" w:cs="Courier New"/>
          <w:sz w:val="20"/>
          <w:szCs w:val="20"/>
        </w:rPr>
        <w:t xml:space="preserve"> . ?</w:t>
      </w:r>
      <w:proofErr w:type="spellStart"/>
      <w:r w:rsidRPr="00B51758">
        <w:rPr>
          <w:rFonts w:ascii="Courier New" w:hAnsi="Courier New" w:cs="Courier New"/>
          <w:sz w:val="20"/>
          <w:szCs w:val="20"/>
        </w:rPr>
        <w:t>af</w:t>
      </w:r>
      <w:proofErr w:type="spellEnd"/>
      <w:r w:rsidRPr="00B51758">
        <w:rPr>
          <w:rFonts w:ascii="Courier New" w:hAnsi="Courier New" w:cs="Courier New"/>
          <w:sz w:val="20"/>
          <w:szCs w:val="20"/>
        </w:rPr>
        <w:t xml:space="preserve"> </w:t>
      </w:r>
      <w:proofErr w:type="spellStart"/>
      <w:r w:rsidRPr="00B51758">
        <w:rPr>
          <w:rFonts w:ascii="Courier New" w:hAnsi="Courier New" w:cs="Courier New"/>
          <w:sz w:val="20"/>
          <w:szCs w:val="20"/>
        </w:rPr>
        <w:t>music:energy</w:t>
      </w:r>
      <w:proofErr w:type="spellEnd"/>
      <w:r w:rsidRPr="00B51758">
        <w:rPr>
          <w:rFonts w:ascii="Courier New" w:hAnsi="Courier New" w:cs="Courier New"/>
          <w:sz w:val="20"/>
          <w:szCs w:val="20"/>
        </w:rPr>
        <w:t xml:space="preserve"> ?e . FILTER(?e &gt;= 0.80)</w:t>
      </w:r>
    </w:p>
    <w:p w14:paraId="012C6ED8" w14:textId="77777777" w:rsidR="00943773" w:rsidRDefault="00943773" w:rsidP="00943773">
      <w:pPr>
        <w:pStyle w:val="BodyText"/>
        <w:numPr>
          <w:ilvl w:val="1"/>
          <w:numId w:val="20"/>
        </w:numPr>
        <w:spacing w:before="152"/>
        <w:ind w:right="17"/>
        <w:jc w:val="both"/>
      </w:pPr>
      <w:r w:rsidRPr="00943773">
        <w:rPr>
          <w:b/>
          <w:bCs/>
        </w:rPr>
        <w:t>Consequence:</w:t>
      </w:r>
      <w:r w:rsidRPr="00943773">
        <w:t xml:space="preserve"> Inserts </w:t>
      </w:r>
      <w:r w:rsidRPr="00B51758">
        <w:rPr>
          <w:rFonts w:ascii="Courier New" w:hAnsi="Courier New" w:cs="Courier New"/>
          <w:sz w:val="20"/>
          <w:szCs w:val="20"/>
        </w:rPr>
        <w:t xml:space="preserve">&lt; ?track a </w:t>
      </w:r>
      <w:proofErr w:type="spellStart"/>
      <w:r w:rsidRPr="00B51758">
        <w:rPr>
          <w:rFonts w:ascii="Courier New" w:hAnsi="Courier New" w:cs="Courier New"/>
          <w:sz w:val="20"/>
          <w:szCs w:val="20"/>
        </w:rPr>
        <w:t>music:HighEnergyTrack</w:t>
      </w:r>
      <w:proofErr w:type="spellEnd"/>
      <w:r w:rsidRPr="00B51758">
        <w:rPr>
          <w:rFonts w:ascii="Courier New" w:hAnsi="Courier New" w:cs="Courier New"/>
          <w:sz w:val="20"/>
          <w:szCs w:val="20"/>
        </w:rPr>
        <w:t xml:space="preserve"> &gt;</w:t>
      </w:r>
      <w:r w:rsidRPr="00B51758">
        <w:t>.</w:t>
      </w:r>
    </w:p>
    <w:p w14:paraId="6BAAD364" w14:textId="77777777" w:rsidR="00943773" w:rsidRPr="00943773" w:rsidRDefault="00943773" w:rsidP="00943773">
      <w:pPr>
        <w:pStyle w:val="BodyText"/>
        <w:numPr>
          <w:ilvl w:val="0"/>
          <w:numId w:val="20"/>
        </w:numPr>
        <w:spacing w:before="152"/>
        <w:ind w:right="17"/>
        <w:jc w:val="both"/>
      </w:pPr>
      <w:r>
        <w:rPr>
          <w:b/>
          <w:bCs/>
        </w:rPr>
        <w:t>Rule 2: Dance Anthem Inference</w:t>
      </w:r>
    </w:p>
    <w:p w14:paraId="04A5F0C5" w14:textId="77777777" w:rsidR="00943773" w:rsidRDefault="00943773" w:rsidP="00943773">
      <w:pPr>
        <w:pStyle w:val="BodyText"/>
        <w:numPr>
          <w:ilvl w:val="1"/>
          <w:numId w:val="20"/>
        </w:numPr>
        <w:spacing w:before="152"/>
        <w:ind w:right="17"/>
        <w:jc w:val="both"/>
      </w:pPr>
      <w:r w:rsidRPr="00943773">
        <w:t>A multi-variable threshold rule evaluating both danceability and energy.</w:t>
      </w:r>
    </w:p>
    <w:p w14:paraId="6463805A" w14:textId="1AD58493" w:rsidR="00943773" w:rsidRPr="00B51758" w:rsidRDefault="00943773" w:rsidP="00943773">
      <w:pPr>
        <w:pStyle w:val="BodyText"/>
        <w:numPr>
          <w:ilvl w:val="1"/>
          <w:numId w:val="20"/>
        </w:numPr>
        <w:spacing w:before="152"/>
        <w:ind w:right="17"/>
        <w:jc w:val="both"/>
        <w:rPr>
          <w:rFonts w:ascii="Courier New" w:hAnsi="Courier New" w:cs="Courier New"/>
          <w:sz w:val="20"/>
          <w:szCs w:val="20"/>
        </w:rPr>
      </w:pPr>
      <w:r w:rsidRPr="00C92C90">
        <w:rPr>
          <w:b/>
          <w:bCs/>
        </w:rPr>
        <w:t>SPARQL Condition:</w:t>
      </w:r>
      <w:r>
        <w:t xml:space="preserve"> </w:t>
      </w:r>
      <w:r w:rsidRPr="00B51758">
        <w:rPr>
          <w:rFonts w:ascii="Courier New" w:hAnsi="Courier New" w:cs="Courier New"/>
          <w:sz w:val="20"/>
          <w:szCs w:val="20"/>
        </w:rPr>
        <w:t>?</w:t>
      </w:r>
      <w:proofErr w:type="spellStart"/>
      <w:r w:rsidRPr="00B51758">
        <w:rPr>
          <w:rFonts w:ascii="Courier New" w:hAnsi="Courier New" w:cs="Courier New"/>
          <w:sz w:val="20"/>
          <w:szCs w:val="20"/>
        </w:rPr>
        <w:t>af</w:t>
      </w:r>
      <w:proofErr w:type="spellEnd"/>
      <w:r w:rsidRPr="00B51758">
        <w:rPr>
          <w:rFonts w:ascii="Courier New" w:hAnsi="Courier New" w:cs="Courier New"/>
          <w:sz w:val="20"/>
          <w:szCs w:val="20"/>
        </w:rPr>
        <w:t xml:space="preserve"> </w:t>
      </w:r>
      <w:proofErr w:type="spellStart"/>
      <w:r w:rsidRPr="00B51758">
        <w:rPr>
          <w:rFonts w:ascii="Courier New" w:hAnsi="Courier New" w:cs="Courier New"/>
          <w:sz w:val="20"/>
          <w:szCs w:val="20"/>
        </w:rPr>
        <w:t>music:danceability</w:t>
      </w:r>
      <w:proofErr w:type="spellEnd"/>
      <w:r w:rsidRPr="00B51758">
        <w:rPr>
          <w:rFonts w:ascii="Courier New" w:hAnsi="Courier New" w:cs="Courier New"/>
          <w:sz w:val="20"/>
          <w:szCs w:val="20"/>
        </w:rPr>
        <w:t xml:space="preserve"> ?d . ?</w:t>
      </w:r>
      <w:proofErr w:type="spellStart"/>
      <w:r w:rsidRPr="00B51758">
        <w:rPr>
          <w:rFonts w:ascii="Courier New" w:hAnsi="Courier New" w:cs="Courier New"/>
          <w:sz w:val="20"/>
          <w:szCs w:val="20"/>
        </w:rPr>
        <w:t>af</w:t>
      </w:r>
      <w:proofErr w:type="spellEnd"/>
      <w:r w:rsidRPr="00B51758">
        <w:rPr>
          <w:rFonts w:ascii="Courier New" w:hAnsi="Courier New" w:cs="Courier New"/>
          <w:sz w:val="20"/>
          <w:szCs w:val="20"/>
        </w:rPr>
        <w:t xml:space="preserve"> </w:t>
      </w:r>
      <w:proofErr w:type="spellStart"/>
      <w:r w:rsidRPr="00B51758">
        <w:rPr>
          <w:rFonts w:ascii="Courier New" w:hAnsi="Courier New" w:cs="Courier New"/>
          <w:sz w:val="20"/>
          <w:szCs w:val="20"/>
        </w:rPr>
        <w:t>music:energy</w:t>
      </w:r>
      <w:proofErr w:type="spellEnd"/>
      <w:r w:rsidRPr="00B51758">
        <w:rPr>
          <w:rFonts w:ascii="Courier New" w:hAnsi="Courier New" w:cs="Courier New"/>
          <w:sz w:val="20"/>
          <w:szCs w:val="20"/>
        </w:rPr>
        <w:t xml:space="preserve"> ?e . FILTER(?d &gt;= 0.75 &amp;&amp; ?e &gt;= 0.70)</w:t>
      </w:r>
    </w:p>
    <w:p w14:paraId="52663289" w14:textId="77777777" w:rsidR="00943773" w:rsidRDefault="00943773" w:rsidP="00943773">
      <w:pPr>
        <w:pStyle w:val="BodyText"/>
        <w:numPr>
          <w:ilvl w:val="1"/>
          <w:numId w:val="20"/>
        </w:numPr>
        <w:spacing w:before="152"/>
        <w:ind w:right="17"/>
        <w:jc w:val="both"/>
      </w:pPr>
      <w:r w:rsidRPr="00C92C90">
        <w:rPr>
          <w:b/>
          <w:bCs/>
        </w:rPr>
        <w:t>Consequence:</w:t>
      </w:r>
      <w:r>
        <w:t xml:space="preserve"> Inserts </w:t>
      </w:r>
      <w:r w:rsidRPr="00B51758">
        <w:rPr>
          <w:rFonts w:ascii="Courier New" w:hAnsi="Courier New" w:cs="Courier New"/>
          <w:sz w:val="20"/>
          <w:szCs w:val="20"/>
        </w:rPr>
        <w:t xml:space="preserve">&lt; ?track a </w:t>
      </w:r>
      <w:proofErr w:type="spellStart"/>
      <w:r w:rsidRPr="00B51758">
        <w:rPr>
          <w:rFonts w:ascii="Courier New" w:hAnsi="Courier New" w:cs="Courier New"/>
          <w:sz w:val="20"/>
          <w:szCs w:val="20"/>
        </w:rPr>
        <w:t>music:DanceAnthem</w:t>
      </w:r>
      <w:proofErr w:type="spellEnd"/>
      <w:r w:rsidRPr="00B51758">
        <w:rPr>
          <w:rFonts w:ascii="Courier New" w:hAnsi="Courier New" w:cs="Courier New"/>
          <w:sz w:val="20"/>
          <w:szCs w:val="20"/>
        </w:rPr>
        <w:t xml:space="preserve"> &gt;</w:t>
      </w:r>
      <w:r w:rsidRPr="00B51758">
        <w:t>.</w:t>
      </w:r>
    </w:p>
    <w:p w14:paraId="18A02CFA" w14:textId="0DF02C96" w:rsidR="00C92C90" w:rsidRPr="00C92C90" w:rsidRDefault="00C92C90" w:rsidP="00C92C90">
      <w:pPr>
        <w:pStyle w:val="BodyText"/>
        <w:numPr>
          <w:ilvl w:val="0"/>
          <w:numId w:val="20"/>
        </w:numPr>
        <w:spacing w:before="152"/>
        <w:ind w:right="17"/>
        <w:jc w:val="both"/>
        <w:rPr>
          <w:b/>
          <w:bCs/>
        </w:rPr>
      </w:pPr>
      <w:r w:rsidRPr="00C92C90">
        <w:rPr>
          <w:b/>
          <w:bCs/>
        </w:rPr>
        <w:t>Rule 3: Mellow/Acoustic Track Inference</w:t>
      </w:r>
    </w:p>
    <w:p w14:paraId="18D6CA90" w14:textId="457EE154" w:rsidR="00C92C90" w:rsidRPr="00C92C90" w:rsidRDefault="00C92C90" w:rsidP="00C92C90">
      <w:pPr>
        <w:pStyle w:val="BodyText"/>
        <w:numPr>
          <w:ilvl w:val="1"/>
          <w:numId w:val="20"/>
        </w:numPr>
        <w:spacing w:before="152"/>
        <w:ind w:right="17"/>
        <w:jc w:val="both"/>
      </w:pPr>
      <w:r>
        <w:t>Identifies</w:t>
      </w:r>
      <w:r w:rsidRPr="00C92C90">
        <w:rPr>
          <w:rFonts w:hAnsi="Symbol"/>
          <w:sz w:val="24"/>
          <w:szCs w:val="24"/>
        </w:rPr>
        <w:t xml:space="preserve"> </w:t>
      </w:r>
      <w:r w:rsidRPr="00C92C90">
        <w:t>tracks with low energy and high valence (positivity/calmness).</w:t>
      </w:r>
    </w:p>
    <w:p w14:paraId="0325B482" w14:textId="7BB50932" w:rsidR="00C92C90" w:rsidRPr="00C92C90" w:rsidRDefault="00C92C90" w:rsidP="00C92C90">
      <w:pPr>
        <w:pStyle w:val="BodyText"/>
        <w:numPr>
          <w:ilvl w:val="1"/>
          <w:numId w:val="20"/>
        </w:numPr>
        <w:spacing w:before="152"/>
        <w:ind w:right="17"/>
        <w:jc w:val="both"/>
      </w:pPr>
      <w:r w:rsidRPr="00C92C90">
        <w:rPr>
          <w:b/>
          <w:bCs/>
        </w:rPr>
        <w:t>SPARQL Condition:</w:t>
      </w:r>
      <w:r w:rsidRPr="00C92C90">
        <w:t xml:space="preserve"> </w:t>
      </w:r>
      <w:r w:rsidRPr="00B51758">
        <w:rPr>
          <w:rFonts w:ascii="Courier New" w:hAnsi="Courier New" w:cs="Courier New"/>
          <w:sz w:val="20"/>
          <w:szCs w:val="20"/>
        </w:rPr>
        <w:t>?</w:t>
      </w:r>
      <w:proofErr w:type="spellStart"/>
      <w:r w:rsidRPr="00B51758">
        <w:rPr>
          <w:rFonts w:ascii="Courier New" w:hAnsi="Courier New" w:cs="Courier New"/>
          <w:sz w:val="20"/>
          <w:szCs w:val="20"/>
        </w:rPr>
        <w:t>af</w:t>
      </w:r>
      <w:proofErr w:type="spellEnd"/>
      <w:r w:rsidRPr="00B51758">
        <w:rPr>
          <w:rFonts w:ascii="Courier New" w:hAnsi="Courier New" w:cs="Courier New"/>
          <w:sz w:val="20"/>
          <w:szCs w:val="20"/>
        </w:rPr>
        <w:t xml:space="preserve"> </w:t>
      </w:r>
      <w:proofErr w:type="spellStart"/>
      <w:r w:rsidRPr="00B51758">
        <w:rPr>
          <w:rFonts w:ascii="Courier New" w:hAnsi="Courier New" w:cs="Courier New"/>
          <w:sz w:val="20"/>
          <w:szCs w:val="20"/>
        </w:rPr>
        <w:t>music:energy</w:t>
      </w:r>
      <w:proofErr w:type="spellEnd"/>
      <w:r w:rsidRPr="00B51758">
        <w:rPr>
          <w:rFonts w:ascii="Courier New" w:hAnsi="Courier New" w:cs="Courier New"/>
          <w:sz w:val="20"/>
          <w:szCs w:val="20"/>
        </w:rPr>
        <w:t xml:space="preserve"> ?e . ?</w:t>
      </w:r>
      <w:proofErr w:type="spellStart"/>
      <w:r w:rsidRPr="00B51758">
        <w:rPr>
          <w:rFonts w:ascii="Courier New" w:hAnsi="Courier New" w:cs="Courier New"/>
          <w:sz w:val="20"/>
          <w:szCs w:val="20"/>
        </w:rPr>
        <w:t>af</w:t>
      </w:r>
      <w:proofErr w:type="spellEnd"/>
      <w:r w:rsidRPr="00B51758">
        <w:rPr>
          <w:rFonts w:ascii="Courier New" w:hAnsi="Courier New" w:cs="Courier New"/>
          <w:sz w:val="20"/>
          <w:szCs w:val="20"/>
        </w:rPr>
        <w:t xml:space="preserve"> </w:t>
      </w:r>
      <w:proofErr w:type="spellStart"/>
      <w:r w:rsidRPr="00B51758">
        <w:rPr>
          <w:rFonts w:ascii="Courier New" w:hAnsi="Courier New" w:cs="Courier New"/>
          <w:sz w:val="20"/>
          <w:szCs w:val="20"/>
        </w:rPr>
        <w:t>music:valence</w:t>
      </w:r>
      <w:proofErr w:type="spellEnd"/>
      <w:r w:rsidRPr="00B51758">
        <w:rPr>
          <w:rFonts w:ascii="Courier New" w:hAnsi="Courier New" w:cs="Courier New"/>
          <w:sz w:val="20"/>
          <w:szCs w:val="20"/>
        </w:rPr>
        <w:t xml:space="preserve"> ?v . FILTER(?e &lt;= </w:t>
      </w:r>
      <w:proofErr w:type="gramStart"/>
      <w:r w:rsidRPr="00B51758">
        <w:rPr>
          <w:rFonts w:ascii="Courier New" w:hAnsi="Courier New" w:cs="Courier New"/>
          <w:sz w:val="20"/>
          <w:szCs w:val="20"/>
        </w:rPr>
        <w:t>0.40 &amp;&amp;</w:t>
      </w:r>
      <w:proofErr w:type="gramEnd"/>
      <w:r w:rsidRPr="00B51758">
        <w:rPr>
          <w:rFonts w:ascii="Courier New" w:hAnsi="Courier New" w:cs="Courier New"/>
          <w:sz w:val="20"/>
          <w:szCs w:val="20"/>
        </w:rPr>
        <w:t xml:space="preserve"> ?v &gt;= 0.60)</w:t>
      </w:r>
    </w:p>
    <w:p w14:paraId="588A898F" w14:textId="1D47AF14" w:rsidR="00C92C90" w:rsidRPr="00C92C90" w:rsidRDefault="00C92C90" w:rsidP="00C92C90">
      <w:pPr>
        <w:pStyle w:val="BodyText"/>
        <w:numPr>
          <w:ilvl w:val="1"/>
          <w:numId w:val="20"/>
        </w:numPr>
        <w:spacing w:before="152"/>
        <w:ind w:right="17"/>
        <w:jc w:val="both"/>
      </w:pPr>
      <w:r w:rsidRPr="00C92C90">
        <w:rPr>
          <w:b/>
          <w:bCs/>
        </w:rPr>
        <w:t>Consequence:</w:t>
      </w:r>
      <w:r w:rsidRPr="00C92C90">
        <w:t xml:space="preserve"> Inserts </w:t>
      </w:r>
      <w:r w:rsidRPr="00B51758">
        <w:rPr>
          <w:rFonts w:ascii="Courier New" w:hAnsi="Courier New" w:cs="Courier New"/>
          <w:sz w:val="20"/>
          <w:szCs w:val="20"/>
        </w:rPr>
        <w:t xml:space="preserve">&lt; ?track a </w:t>
      </w:r>
      <w:proofErr w:type="spellStart"/>
      <w:r w:rsidRPr="00B51758">
        <w:rPr>
          <w:rFonts w:ascii="Courier New" w:hAnsi="Courier New" w:cs="Courier New"/>
          <w:sz w:val="20"/>
          <w:szCs w:val="20"/>
        </w:rPr>
        <w:t>music:MellowTrack</w:t>
      </w:r>
      <w:proofErr w:type="spellEnd"/>
      <w:r w:rsidRPr="00B51758">
        <w:rPr>
          <w:rFonts w:ascii="Courier New" w:hAnsi="Courier New" w:cs="Courier New"/>
          <w:sz w:val="20"/>
          <w:szCs w:val="20"/>
        </w:rPr>
        <w:t xml:space="preserve"> &gt;</w:t>
      </w:r>
      <w:r w:rsidRPr="00B51758">
        <w:t>.</w:t>
      </w:r>
    </w:p>
    <w:p w14:paraId="0F623D3A" w14:textId="62F734B2" w:rsidR="00943773" w:rsidRDefault="00943773" w:rsidP="00C92C90">
      <w:pPr>
        <w:pStyle w:val="BodyText"/>
        <w:spacing w:before="152"/>
        <w:ind w:right="17"/>
        <w:jc w:val="both"/>
      </w:pPr>
    </w:p>
    <w:p w14:paraId="0D13D929" w14:textId="78CC652B" w:rsidR="00C92C90" w:rsidRPr="00C92C90" w:rsidRDefault="00C92C90" w:rsidP="002E78BC">
      <w:pPr>
        <w:pStyle w:val="Heading2"/>
        <w:numPr>
          <w:ilvl w:val="1"/>
          <w:numId w:val="47"/>
        </w:numPr>
        <w:tabs>
          <w:tab w:val="left" w:pos="480"/>
        </w:tabs>
        <w:spacing w:before="61"/>
      </w:pPr>
      <w:bookmarkStart w:id="9" w:name="_Toc231160385"/>
      <w:r>
        <w:rPr>
          <w:color w:val="2D74B5"/>
        </w:rPr>
        <w:t>Metric-Based Classification Rules (Artist Level)</w:t>
      </w:r>
      <w:bookmarkEnd w:id="9"/>
    </w:p>
    <w:p w14:paraId="315A0437" w14:textId="527D212E" w:rsidR="00C92C90" w:rsidRDefault="00C92C90" w:rsidP="00C92C90">
      <w:pPr>
        <w:pStyle w:val="BodyText"/>
        <w:spacing w:before="152"/>
        <w:ind w:right="17"/>
        <w:jc w:val="both"/>
      </w:pPr>
      <w:r w:rsidRPr="00943773">
        <w:t>The</w:t>
      </w:r>
      <w:r>
        <w:t xml:space="preserve">se rules </w:t>
      </w:r>
      <w:r w:rsidRPr="00C92C90">
        <w:t xml:space="preserve">evaluate the direct datatype properties attached to the </w:t>
      </w:r>
      <w:proofErr w:type="spellStart"/>
      <w:r w:rsidRPr="00B51758">
        <w:rPr>
          <w:rFonts w:ascii="Courier New" w:hAnsi="Courier New" w:cs="Courier New"/>
          <w:sz w:val="20"/>
          <w:szCs w:val="20"/>
        </w:rPr>
        <w:t>music:Artist</w:t>
      </w:r>
      <w:proofErr w:type="spellEnd"/>
      <w:r w:rsidRPr="00C92C90">
        <w:t xml:space="preserve"> entity to classify their market position.</w:t>
      </w:r>
    </w:p>
    <w:p w14:paraId="4661CA2D" w14:textId="77777777" w:rsidR="00B51758" w:rsidRDefault="00B51758" w:rsidP="00C92C90">
      <w:pPr>
        <w:pStyle w:val="BodyText"/>
        <w:spacing w:before="152"/>
        <w:ind w:right="17"/>
        <w:jc w:val="both"/>
      </w:pPr>
    </w:p>
    <w:p w14:paraId="0B1FFA77" w14:textId="77777777" w:rsidR="00B51758" w:rsidRDefault="00B51758" w:rsidP="00C92C90">
      <w:pPr>
        <w:pStyle w:val="BodyText"/>
        <w:spacing w:before="152"/>
        <w:ind w:right="17"/>
        <w:jc w:val="both"/>
      </w:pPr>
    </w:p>
    <w:p w14:paraId="6731D278" w14:textId="0CE281E4" w:rsidR="00C92C90" w:rsidRPr="00C92C90" w:rsidRDefault="00C92C90" w:rsidP="00C92C90">
      <w:pPr>
        <w:pStyle w:val="BodyText"/>
        <w:numPr>
          <w:ilvl w:val="0"/>
          <w:numId w:val="20"/>
        </w:numPr>
        <w:spacing w:before="152"/>
        <w:ind w:right="17"/>
        <w:jc w:val="both"/>
        <w:rPr>
          <w:b/>
          <w:bCs/>
        </w:rPr>
      </w:pPr>
      <w:r>
        <w:rPr>
          <w:b/>
          <w:bCs/>
        </w:rPr>
        <w:lastRenderedPageBreak/>
        <w:t>Rule 4</w:t>
      </w:r>
      <w:r w:rsidRPr="00C92C90">
        <w:rPr>
          <w:b/>
          <w:bCs/>
        </w:rPr>
        <w:t>:</w:t>
      </w:r>
      <w:r>
        <w:rPr>
          <w:b/>
          <w:bCs/>
        </w:rPr>
        <w:t xml:space="preserve"> </w:t>
      </w:r>
      <w:r w:rsidRPr="00C92C90">
        <w:rPr>
          <w:b/>
          <w:bCs/>
        </w:rPr>
        <w:t>Mainstream Pop Icon Inference</w:t>
      </w:r>
    </w:p>
    <w:p w14:paraId="7D643ADA" w14:textId="63DC5145" w:rsidR="00C92C90" w:rsidRPr="00C92C90" w:rsidRDefault="00C92C90" w:rsidP="00C92C90">
      <w:pPr>
        <w:pStyle w:val="BodyText"/>
        <w:numPr>
          <w:ilvl w:val="1"/>
          <w:numId w:val="20"/>
        </w:numPr>
        <w:spacing w:before="152"/>
        <w:ind w:right="17"/>
        <w:jc w:val="both"/>
      </w:pPr>
      <w:r w:rsidRPr="00C92C90">
        <w:t xml:space="preserve">Evaluates the </w:t>
      </w:r>
      <w:proofErr w:type="spellStart"/>
      <w:r w:rsidRPr="00B51758">
        <w:rPr>
          <w:rFonts w:ascii="Courier New" w:hAnsi="Courier New" w:cs="Courier New"/>
          <w:sz w:val="20"/>
          <w:szCs w:val="20"/>
        </w:rPr>
        <w:t>music:popularity</w:t>
      </w:r>
      <w:proofErr w:type="spellEnd"/>
      <w:r w:rsidRPr="00B51758">
        <w:t xml:space="preserve"> </w:t>
      </w:r>
      <w:r w:rsidRPr="00C92C90">
        <w:t>integer score (0-100) derived from Spotify's algorithm.</w:t>
      </w:r>
    </w:p>
    <w:p w14:paraId="0932C7AB" w14:textId="77777777" w:rsidR="00C92C90" w:rsidRPr="00C92C90" w:rsidRDefault="00C92C90" w:rsidP="00C92C90">
      <w:pPr>
        <w:pStyle w:val="BodyText"/>
        <w:numPr>
          <w:ilvl w:val="1"/>
          <w:numId w:val="20"/>
        </w:numPr>
        <w:spacing w:before="152"/>
        <w:ind w:right="17"/>
        <w:jc w:val="both"/>
      </w:pPr>
      <w:r w:rsidRPr="00767CE8">
        <w:rPr>
          <w:b/>
          <w:bCs/>
        </w:rPr>
        <w:t>SPARQL Condition:</w:t>
      </w:r>
      <w:r w:rsidRPr="00C92C90">
        <w:t xml:space="preserve"> </w:t>
      </w:r>
      <w:r w:rsidRPr="00B51758">
        <w:rPr>
          <w:rFonts w:ascii="Courier New" w:hAnsi="Courier New" w:cs="Courier New"/>
          <w:sz w:val="20"/>
          <w:szCs w:val="20"/>
        </w:rPr>
        <w:t xml:space="preserve">?artist </w:t>
      </w:r>
      <w:proofErr w:type="spellStart"/>
      <w:r w:rsidRPr="00B51758">
        <w:rPr>
          <w:rFonts w:ascii="Courier New" w:hAnsi="Courier New" w:cs="Courier New"/>
          <w:sz w:val="20"/>
          <w:szCs w:val="20"/>
        </w:rPr>
        <w:t>music:popularity</w:t>
      </w:r>
      <w:proofErr w:type="spellEnd"/>
      <w:r w:rsidRPr="00B51758">
        <w:rPr>
          <w:rFonts w:ascii="Courier New" w:hAnsi="Courier New" w:cs="Courier New"/>
          <w:sz w:val="20"/>
          <w:szCs w:val="20"/>
        </w:rPr>
        <w:t xml:space="preserve"> ?pop . FILTER(?pop &gt;= 80)</w:t>
      </w:r>
    </w:p>
    <w:p w14:paraId="59F8235D" w14:textId="52EDC1BD" w:rsidR="00C92C90" w:rsidRDefault="00C92C90" w:rsidP="00B51758">
      <w:pPr>
        <w:pStyle w:val="BodyText"/>
        <w:numPr>
          <w:ilvl w:val="1"/>
          <w:numId w:val="20"/>
        </w:numPr>
        <w:spacing w:before="152"/>
        <w:ind w:right="17"/>
        <w:jc w:val="both"/>
      </w:pPr>
      <w:r w:rsidRPr="00767CE8">
        <w:rPr>
          <w:b/>
          <w:bCs/>
        </w:rPr>
        <w:t>Consequence</w:t>
      </w:r>
      <w:r w:rsidRPr="00C92C90">
        <w:t xml:space="preserve">: Inserts </w:t>
      </w:r>
      <w:r w:rsidRPr="00B51758">
        <w:rPr>
          <w:rFonts w:ascii="Courier New" w:hAnsi="Courier New" w:cs="Courier New"/>
          <w:sz w:val="20"/>
          <w:szCs w:val="20"/>
        </w:rPr>
        <w:t xml:space="preserve">&lt; ?artist a </w:t>
      </w:r>
      <w:proofErr w:type="spellStart"/>
      <w:r w:rsidRPr="00B51758">
        <w:rPr>
          <w:rFonts w:ascii="Courier New" w:hAnsi="Courier New" w:cs="Courier New"/>
          <w:sz w:val="20"/>
          <w:szCs w:val="20"/>
        </w:rPr>
        <w:t>music:MainstreamArtist</w:t>
      </w:r>
      <w:proofErr w:type="spellEnd"/>
      <w:r w:rsidRPr="00B51758">
        <w:rPr>
          <w:rFonts w:ascii="Courier New" w:hAnsi="Courier New" w:cs="Courier New"/>
          <w:sz w:val="20"/>
          <w:szCs w:val="20"/>
        </w:rPr>
        <w:t xml:space="preserve"> &gt;</w:t>
      </w:r>
      <w:r w:rsidRPr="00B51758">
        <w:t>.</w:t>
      </w:r>
    </w:p>
    <w:p w14:paraId="393F3FBE" w14:textId="77777777" w:rsidR="00B51758" w:rsidRPr="00C92C90" w:rsidRDefault="00B51758" w:rsidP="00B51758">
      <w:pPr>
        <w:pStyle w:val="BodyText"/>
        <w:spacing w:before="152"/>
        <w:ind w:left="1440" w:right="17"/>
        <w:jc w:val="both"/>
      </w:pPr>
    </w:p>
    <w:p w14:paraId="55483AFB" w14:textId="499B3F68" w:rsidR="00C92C90" w:rsidRPr="00C92C90" w:rsidRDefault="00C92C90" w:rsidP="00C92C90">
      <w:pPr>
        <w:pStyle w:val="BodyText"/>
        <w:numPr>
          <w:ilvl w:val="0"/>
          <w:numId w:val="20"/>
        </w:numPr>
        <w:spacing w:before="152"/>
        <w:ind w:right="17"/>
        <w:jc w:val="both"/>
        <w:rPr>
          <w:b/>
          <w:bCs/>
        </w:rPr>
      </w:pPr>
      <w:r w:rsidRPr="00C92C90">
        <w:rPr>
          <w:b/>
          <w:bCs/>
        </w:rPr>
        <w:t>Rule 5: Underground/Indie Artist Inference</w:t>
      </w:r>
    </w:p>
    <w:p w14:paraId="4F0B8A85" w14:textId="689DC6FE" w:rsidR="00C92C90" w:rsidRPr="00C92C90" w:rsidRDefault="00C92C90" w:rsidP="00C92C90">
      <w:pPr>
        <w:pStyle w:val="BodyText"/>
        <w:numPr>
          <w:ilvl w:val="1"/>
          <w:numId w:val="20"/>
        </w:numPr>
        <w:spacing w:before="152"/>
        <w:ind w:right="17"/>
        <w:jc w:val="both"/>
      </w:pPr>
      <w:r w:rsidRPr="00C92C90">
        <w:t>Captures the "long tail" of the dataset by identifying artists with niche followings.</w:t>
      </w:r>
    </w:p>
    <w:p w14:paraId="08CDFA45" w14:textId="77777777" w:rsidR="00C92C90" w:rsidRPr="00B51758" w:rsidRDefault="00C92C90" w:rsidP="00C92C90">
      <w:pPr>
        <w:pStyle w:val="BodyText"/>
        <w:numPr>
          <w:ilvl w:val="1"/>
          <w:numId w:val="20"/>
        </w:numPr>
        <w:spacing w:before="152"/>
        <w:ind w:right="17"/>
        <w:jc w:val="both"/>
        <w:rPr>
          <w:rFonts w:ascii="Courier New" w:hAnsi="Courier New" w:cs="Courier New"/>
          <w:sz w:val="20"/>
          <w:szCs w:val="20"/>
        </w:rPr>
      </w:pPr>
      <w:r w:rsidRPr="00C92C90">
        <w:rPr>
          <w:b/>
          <w:bCs/>
        </w:rPr>
        <w:t>SPARQL Condition:</w:t>
      </w:r>
      <w:r w:rsidRPr="00C92C90">
        <w:t xml:space="preserve"> </w:t>
      </w:r>
      <w:r w:rsidRPr="00B51758">
        <w:rPr>
          <w:rFonts w:ascii="Courier New" w:hAnsi="Courier New" w:cs="Courier New"/>
          <w:sz w:val="20"/>
          <w:szCs w:val="20"/>
        </w:rPr>
        <w:t xml:space="preserve">?artist </w:t>
      </w:r>
      <w:proofErr w:type="spellStart"/>
      <w:r w:rsidRPr="00B51758">
        <w:rPr>
          <w:rFonts w:ascii="Courier New" w:hAnsi="Courier New" w:cs="Courier New"/>
          <w:sz w:val="20"/>
          <w:szCs w:val="20"/>
        </w:rPr>
        <w:t>music:popularity</w:t>
      </w:r>
      <w:proofErr w:type="spellEnd"/>
      <w:r w:rsidRPr="00B51758">
        <w:rPr>
          <w:rFonts w:ascii="Courier New" w:hAnsi="Courier New" w:cs="Courier New"/>
          <w:sz w:val="20"/>
          <w:szCs w:val="20"/>
        </w:rPr>
        <w:t xml:space="preserve"> ?pop . FILTER(?pop &lt;= 40)</w:t>
      </w:r>
    </w:p>
    <w:p w14:paraId="6106D665" w14:textId="77777777" w:rsidR="00C92C90" w:rsidRPr="00C92C90" w:rsidRDefault="00C92C90" w:rsidP="00C92C90">
      <w:pPr>
        <w:pStyle w:val="BodyText"/>
        <w:numPr>
          <w:ilvl w:val="1"/>
          <w:numId w:val="20"/>
        </w:numPr>
        <w:spacing w:before="152"/>
        <w:ind w:right="17"/>
        <w:jc w:val="both"/>
      </w:pPr>
      <w:r w:rsidRPr="00C92C90">
        <w:rPr>
          <w:b/>
          <w:bCs/>
        </w:rPr>
        <w:t>Consequence:</w:t>
      </w:r>
      <w:r w:rsidRPr="00C92C90">
        <w:t xml:space="preserve"> Inserts </w:t>
      </w:r>
      <w:r w:rsidRPr="00B51758">
        <w:rPr>
          <w:rFonts w:ascii="Courier New" w:hAnsi="Courier New" w:cs="Courier New"/>
          <w:sz w:val="20"/>
          <w:szCs w:val="20"/>
        </w:rPr>
        <w:t xml:space="preserve">&lt; ?artist a </w:t>
      </w:r>
      <w:proofErr w:type="spellStart"/>
      <w:r w:rsidRPr="00B51758">
        <w:rPr>
          <w:rFonts w:ascii="Courier New" w:hAnsi="Courier New" w:cs="Courier New"/>
          <w:sz w:val="20"/>
          <w:szCs w:val="20"/>
        </w:rPr>
        <w:t>music:IndieArtist</w:t>
      </w:r>
      <w:proofErr w:type="spellEnd"/>
      <w:r w:rsidRPr="00B51758">
        <w:rPr>
          <w:rFonts w:ascii="Courier New" w:hAnsi="Courier New" w:cs="Courier New"/>
          <w:sz w:val="20"/>
          <w:szCs w:val="20"/>
        </w:rPr>
        <w:t xml:space="preserve"> &gt;</w:t>
      </w:r>
      <w:r w:rsidRPr="00B51758">
        <w:t>.</w:t>
      </w:r>
    </w:p>
    <w:p w14:paraId="28945E91" w14:textId="5E5BDCC5" w:rsidR="00C92C90" w:rsidRDefault="00C92C90" w:rsidP="00C92C90">
      <w:pPr>
        <w:pStyle w:val="BodyText"/>
        <w:spacing w:before="152"/>
        <w:ind w:right="17"/>
        <w:jc w:val="both"/>
      </w:pPr>
    </w:p>
    <w:p w14:paraId="290719C4" w14:textId="06A3A0B2" w:rsidR="00C92C90" w:rsidRPr="00C92C90" w:rsidRDefault="00C92C90" w:rsidP="002E78BC">
      <w:pPr>
        <w:pStyle w:val="Heading2"/>
        <w:numPr>
          <w:ilvl w:val="1"/>
          <w:numId w:val="47"/>
        </w:numPr>
        <w:tabs>
          <w:tab w:val="left" w:pos="480"/>
        </w:tabs>
        <w:spacing w:before="61"/>
      </w:pPr>
      <w:bookmarkStart w:id="10" w:name="_Toc231160386"/>
      <w:r>
        <w:rPr>
          <w:color w:val="2D74B5"/>
        </w:rPr>
        <w:t>Cross-Entity Aggregation Rules</w:t>
      </w:r>
      <w:bookmarkEnd w:id="10"/>
    </w:p>
    <w:p w14:paraId="699564C1" w14:textId="2ED73B95" w:rsidR="00C92C90" w:rsidRDefault="00C92C90" w:rsidP="00C92C90">
      <w:pPr>
        <w:pStyle w:val="BodyText"/>
        <w:spacing w:before="152"/>
        <w:ind w:right="17"/>
        <w:jc w:val="both"/>
      </w:pPr>
      <w:r>
        <w:t xml:space="preserve">This rule </w:t>
      </w:r>
      <w:r w:rsidRPr="00C92C90">
        <w:t>represents the most computationally complex inference in the system. Because standard OWL cannot count instances, a SPARQL aggregation (GROUP BY and HAVING) is required to deduce macro-level relationship patterns.</w:t>
      </w:r>
    </w:p>
    <w:p w14:paraId="73F97C02" w14:textId="77777777" w:rsidR="00C92C90" w:rsidRDefault="00C92C90" w:rsidP="00C92C90">
      <w:pPr>
        <w:pStyle w:val="BodyText"/>
        <w:numPr>
          <w:ilvl w:val="0"/>
          <w:numId w:val="24"/>
        </w:numPr>
        <w:spacing w:before="152"/>
        <w:ind w:right="17"/>
        <w:jc w:val="both"/>
      </w:pPr>
      <w:r w:rsidRPr="00C92C90">
        <w:rPr>
          <w:b/>
          <w:bCs/>
        </w:rPr>
        <w:t>Rule 6: Legendary Artist Inference (Prolific Output)</w:t>
      </w:r>
    </w:p>
    <w:p w14:paraId="078D09A9" w14:textId="77777777" w:rsidR="00C92C90" w:rsidRDefault="00C92C90" w:rsidP="00C92C90">
      <w:pPr>
        <w:pStyle w:val="BodyText"/>
        <w:numPr>
          <w:ilvl w:val="1"/>
          <w:numId w:val="24"/>
        </w:numPr>
        <w:spacing w:before="152"/>
        <w:ind w:right="17"/>
        <w:jc w:val="both"/>
      </w:pPr>
      <w:r w:rsidRPr="00C92C90">
        <w:t xml:space="preserve">Counts the number of distinct </w:t>
      </w:r>
      <w:proofErr w:type="spellStart"/>
      <w:r w:rsidRPr="00B51758">
        <w:rPr>
          <w:rFonts w:ascii="Courier New" w:hAnsi="Courier New" w:cs="Courier New"/>
          <w:sz w:val="20"/>
          <w:szCs w:val="20"/>
        </w:rPr>
        <w:t>music:</w:t>
      </w:r>
      <w:proofErr w:type="gramStart"/>
      <w:r w:rsidRPr="00B51758">
        <w:rPr>
          <w:rFonts w:ascii="Courier New" w:hAnsi="Courier New" w:cs="Courier New"/>
          <w:sz w:val="20"/>
          <w:szCs w:val="20"/>
        </w:rPr>
        <w:t>hasAlbum</w:t>
      </w:r>
      <w:proofErr w:type="spellEnd"/>
      <w:proofErr w:type="gramEnd"/>
      <w:r w:rsidRPr="00C92C90">
        <w:t xml:space="preserve"> relationships radiating from a single artist node.</w:t>
      </w:r>
    </w:p>
    <w:p w14:paraId="15690CD0" w14:textId="7B6A2D4F" w:rsidR="00C92C90" w:rsidRDefault="00C92C90" w:rsidP="00C92C90">
      <w:pPr>
        <w:pStyle w:val="BodyText"/>
        <w:numPr>
          <w:ilvl w:val="1"/>
          <w:numId w:val="24"/>
        </w:numPr>
        <w:spacing w:before="152"/>
        <w:ind w:right="17"/>
        <w:jc w:val="both"/>
      </w:pPr>
      <w:r>
        <w:t>This rule p</w:t>
      </w:r>
      <w:r w:rsidRPr="00C92C90">
        <w:t>roves the system's ability to infer an entity's status not by a direct number stored in a CSV column, but by analyzing the topological density of the graph itself.</w:t>
      </w:r>
    </w:p>
    <w:p w14:paraId="69102F09" w14:textId="45FA1D34" w:rsidR="00C92C90" w:rsidRDefault="00C92C90" w:rsidP="00C92C90">
      <w:pPr>
        <w:pStyle w:val="BodyText"/>
        <w:numPr>
          <w:ilvl w:val="1"/>
          <w:numId w:val="24"/>
        </w:numPr>
        <w:spacing w:before="152"/>
        <w:ind w:right="17"/>
        <w:jc w:val="both"/>
      </w:pPr>
      <w:r w:rsidRPr="00C92C90">
        <w:rPr>
          <w:b/>
          <w:bCs/>
        </w:rPr>
        <w:t>SPARQL Condition:</w:t>
      </w:r>
      <w:r w:rsidRPr="00C92C90">
        <w:t xml:space="preserve"> </w:t>
      </w:r>
      <w:r w:rsidRPr="00B51758">
        <w:rPr>
          <w:rFonts w:ascii="Courier New" w:hAnsi="Courier New" w:cs="Courier New"/>
          <w:sz w:val="20"/>
          <w:szCs w:val="20"/>
        </w:rPr>
        <w:t xml:space="preserve">SELECT ?artist </w:t>
      </w:r>
      <w:proofErr w:type="gramStart"/>
      <w:r w:rsidRPr="00B51758">
        <w:rPr>
          <w:rFonts w:ascii="Courier New" w:hAnsi="Courier New" w:cs="Courier New"/>
          <w:sz w:val="20"/>
          <w:szCs w:val="20"/>
        </w:rPr>
        <w:t>WHERE { ?</w:t>
      </w:r>
      <w:proofErr w:type="gramEnd"/>
      <w:r w:rsidRPr="00B51758">
        <w:rPr>
          <w:rFonts w:ascii="Courier New" w:hAnsi="Courier New" w:cs="Courier New"/>
          <w:sz w:val="20"/>
          <w:szCs w:val="20"/>
        </w:rPr>
        <w:t xml:space="preserve">artist </w:t>
      </w:r>
      <w:proofErr w:type="spellStart"/>
      <w:r w:rsidRPr="00B51758">
        <w:rPr>
          <w:rFonts w:ascii="Courier New" w:hAnsi="Courier New" w:cs="Courier New"/>
          <w:sz w:val="20"/>
          <w:szCs w:val="20"/>
        </w:rPr>
        <w:t>music:hasAlbum</w:t>
      </w:r>
      <w:proofErr w:type="spellEnd"/>
      <w:r w:rsidRPr="00B51758">
        <w:rPr>
          <w:rFonts w:ascii="Courier New" w:hAnsi="Courier New" w:cs="Courier New"/>
          <w:sz w:val="20"/>
          <w:szCs w:val="20"/>
        </w:rPr>
        <w:t xml:space="preserve"> ?</w:t>
      </w:r>
      <w:proofErr w:type="gramStart"/>
      <w:r w:rsidRPr="00B51758">
        <w:rPr>
          <w:rFonts w:ascii="Courier New" w:hAnsi="Courier New" w:cs="Courier New"/>
          <w:sz w:val="20"/>
          <w:szCs w:val="20"/>
        </w:rPr>
        <w:t>album . }</w:t>
      </w:r>
      <w:proofErr w:type="gramEnd"/>
      <w:r w:rsidRPr="00B51758">
        <w:rPr>
          <w:rFonts w:ascii="Courier New" w:hAnsi="Courier New" w:cs="Courier New"/>
          <w:sz w:val="20"/>
          <w:szCs w:val="20"/>
        </w:rPr>
        <w:t xml:space="preserve"> GROUP BY ?artist HAVING (COUNT(?album) &gt;= 5)</w:t>
      </w:r>
    </w:p>
    <w:p w14:paraId="6DDB0CB9" w14:textId="120FF8C2" w:rsidR="00C92C90" w:rsidRDefault="00C92C90" w:rsidP="00C92C90">
      <w:pPr>
        <w:pStyle w:val="BodyText"/>
        <w:numPr>
          <w:ilvl w:val="1"/>
          <w:numId w:val="24"/>
        </w:numPr>
        <w:spacing w:before="152"/>
        <w:ind w:right="17"/>
        <w:jc w:val="both"/>
      </w:pPr>
      <w:r w:rsidRPr="00C92C90">
        <w:rPr>
          <w:b/>
          <w:bCs/>
        </w:rPr>
        <w:t>Consequence:</w:t>
      </w:r>
      <w:r w:rsidRPr="00C92C90">
        <w:t xml:space="preserve"> Inserts </w:t>
      </w:r>
      <w:r w:rsidRPr="00B51758">
        <w:rPr>
          <w:rFonts w:ascii="Courier New" w:hAnsi="Courier New" w:cs="Courier New"/>
          <w:sz w:val="20"/>
          <w:szCs w:val="20"/>
        </w:rPr>
        <w:t xml:space="preserve">&lt; ?artist a </w:t>
      </w:r>
      <w:proofErr w:type="spellStart"/>
      <w:r w:rsidRPr="00B51758">
        <w:rPr>
          <w:rFonts w:ascii="Courier New" w:hAnsi="Courier New" w:cs="Courier New"/>
          <w:sz w:val="20"/>
          <w:szCs w:val="20"/>
        </w:rPr>
        <w:t>music:LegendaryArtist</w:t>
      </w:r>
      <w:proofErr w:type="spellEnd"/>
      <w:r w:rsidRPr="00B51758">
        <w:rPr>
          <w:rFonts w:ascii="Courier New" w:hAnsi="Courier New" w:cs="Courier New"/>
          <w:sz w:val="20"/>
          <w:szCs w:val="20"/>
        </w:rPr>
        <w:t xml:space="preserve"> &gt;</w:t>
      </w:r>
      <w:r w:rsidRPr="00C92C90">
        <w:t>.</w:t>
      </w:r>
    </w:p>
    <w:p w14:paraId="2DB38603" w14:textId="77777777" w:rsidR="00C92C90" w:rsidRDefault="00C92C90" w:rsidP="00C92C90">
      <w:pPr>
        <w:pStyle w:val="BodyText"/>
        <w:spacing w:before="152"/>
        <w:ind w:right="17"/>
        <w:jc w:val="both"/>
      </w:pPr>
    </w:p>
    <w:p w14:paraId="3159D1A7" w14:textId="1EE9C70B" w:rsidR="00C92C90" w:rsidRPr="00C92C90" w:rsidRDefault="00C92C90" w:rsidP="002E78BC">
      <w:pPr>
        <w:pStyle w:val="Heading2"/>
        <w:numPr>
          <w:ilvl w:val="1"/>
          <w:numId w:val="47"/>
        </w:numPr>
        <w:tabs>
          <w:tab w:val="left" w:pos="480"/>
        </w:tabs>
        <w:spacing w:before="61"/>
      </w:pPr>
      <w:bookmarkStart w:id="11" w:name="_Toc231160387"/>
      <w:r w:rsidRPr="00C92C90">
        <w:rPr>
          <w:color w:val="2D74B5"/>
        </w:rPr>
        <w:t>Execution and Materialization</w:t>
      </w:r>
      <w:bookmarkEnd w:id="11"/>
    </w:p>
    <w:p w14:paraId="305172F8" w14:textId="39BE276D" w:rsidR="00C92C90" w:rsidRDefault="00C92C90" w:rsidP="00C92C90">
      <w:pPr>
        <w:pStyle w:val="BodyText"/>
        <w:spacing w:before="152"/>
        <w:ind w:right="17"/>
        <w:jc w:val="both"/>
      </w:pPr>
      <w:r>
        <w:t xml:space="preserve">The system </w:t>
      </w:r>
      <w:r>
        <w:rPr>
          <w:sz w:val="24"/>
          <w:szCs w:val="24"/>
        </w:rPr>
        <w:t>e</w:t>
      </w:r>
      <w:r w:rsidRPr="00C92C90">
        <w:t>nsures that inference generation is reproducible and highly visible</w:t>
      </w:r>
      <w:r>
        <w:t xml:space="preserve"> b</w:t>
      </w:r>
      <w:r w:rsidRPr="00C92C90">
        <w:t xml:space="preserve">y isolating these rules in </w:t>
      </w:r>
      <w:r w:rsidRPr="00617932">
        <w:rPr>
          <w:i/>
          <w:iCs/>
        </w:rPr>
        <w:t>spin_rules.py</w:t>
      </w:r>
      <w:r w:rsidRPr="00C92C90">
        <w:t xml:space="preserve"> and hooking them into a Django management command (python manage.py </w:t>
      </w:r>
      <w:proofErr w:type="spellStart"/>
      <w:r w:rsidRPr="00C92C90">
        <w:t>run_spin</w:t>
      </w:r>
      <w:proofErr w:type="spellEnd"/>
      <w:r w:rsidRPr="00C92C90">
        <w:t xml:space="preserve">). When executed, the engine runs these queries over the existing </w:t>
      </w:r>
      <w:proofErr w:type="spellStart"/>
      <w:r w:rsidRPr="00617932">
        <w:rPr>
          <w:i/>
          <w:iCs/>
        </w:rPr>
        <w:t>facts_only.nt</w:t>
      </w:r>
      <w:proofErr w:type="spellEnd"/>
      <w:r w:rsidRPr="00C92C90">
        <w:t xml:space="preserve"> dataset. The inferred triples </w:t>
      </w:r>
      <w:proofErr w:type="gramStart"/>
      <w:r w:rsidRPr="00C92C90">
        <w:t>are successfully materialized</w:t>
      </w:r>
      <w:proofErr w:type="gramEnd"/>
      <w:r w:rsidRPr="00C92C90">
        <w:t xml:space="preserve"> inside </w:t>
      </w:r>
      <w:proofErr w:type="spellStart"/>
      <w:r w:rsidRPr="00C92C90">
        <w:t>GraphDB</w:t>
      </w:r>
      <w:proofErr w:type="spellEnd"/>
      <w:r w:rsidRPr="00C92C90">
        <w:t>, permanently augmenting the graph so that subsequent standard SELECT queries from the frontend can retrieve</w:t>
      </w:r>
      <w:r w:rsidR="00617932">
        <w:t xml:space="preserve"> correctly</w:t>
      </w:r>
      <w:r w:rsidRPr="00C92C90">
        <w:t xml:space="preserve"> these new classes</w:t>
      </w:r>
      <w:r w:rsidR="00617932">
        <w:t>.</w:t>
      </w:r>
    </w:p>
    <w:p w14:paraId="6C624D2F" w14:textId="77777777" w:rsidR="00C92C90" w:rsidRPr="00C92C90" w:rsidRDefault="00C92C90" w:rsidP="00C92C90">
      <w:pPr>
        <w:pStyle w:val="BodyText"/>
        <w:spacing w:before="152"/>
        <w:ind w:right="17"/>
        <w:jc w:val="both"/>
      </w:pPr>
    </w:p>
    <w:p w14:paraId="28AB5428" w14:textId="5A3DCB32" w:rsidR="00C92C90" w:rsidRPr="00C92C90" w:rsidRDefault="00C92C90" w:rsidP="002E78BC">
      <w:pPr>
        <w:pStyle w:val="Heading1"/>
        <w:numPr>
          <w:ilvl w:val="0"/>
          <w:numId w:val="47"/>
        </w:numPr>
        <w:tabs>
          <w:tab w:val="left" w:pos="344"/>
        </w:tabs>
      </w:pPr>
      <w:bookmarkStart w:id="12" w:name="_Toc231160388"/>
      <w:r>
        <w:rPr>
          <w:color w:val="2D74B5"/>
          <w:spacing w:val="-2"/>
        </w:rPr>
        <w:t>N</w:t>
      </w:r>
      <w:r w:rsidRPr="00C92C90">
        <w:rPr>
          <w:color w:val="2D74B5"/>
          <w:spacing w:val="-2"/>
        </w:rPr>
        <w:t>ew Operations on the Data (SPARQL)</w:t>
      </w:r>
      <w:bookmarkEnd w:id="12"/>
    </w:p>
    <w:p w14:paraId="651DD072" w14:textId="77777777" w:rsidR="00C92C90" w:rsidRDefault="00C92C90" w:rsidP="00C92C90"/>
    <w:p w14:paraId="1A9D0187" w14:textId="606051C9" w:rsidR="00C92C90" w:rsidRDefault="00C92C90" w:rsidP="00C92C90">
      <w:pPr>
        <w:jc w:val="both"/>
      </w:pPr>
      <w:r w:rsidRPr="00C92C90">
        <w:t xml:space="preserve">In the </w:t>
      </w:r>
      <w:r>
        <w:t xml:space="preserve">first project, </w:t>
      </w:r>
      <w:r w:rsidRPr="00C92C90">
        <w:t xml:space="preserve">the application primarily utilized standard SPARQL SELECT queries to retrieve basic graph topologies (e.g., fetching an artist's discography or executing the hybrid text search). To support the Intelligent Semantic System developed in </w:t>
      </w:r>
      <w:r>
        <w:t>this phase</w:t>
      </w:r>
      <w:r w:rsidRPr="00C92C90">
        <w:t>, the operational architecture (</w:t>
      </w:r>
      <w:r w:rsidRPr="00767CE8">
        <w:rPr>
          <w:i/>
          <w:iCs/>
        </w:rPr>
        <w:t>sparql_queries.py</w:t>
      </w:r>
      <w:r w:rsidRPr="00C92C90">
        <w:t xml:space="preserve"> and </w:t>
      </w:r>
      <w:r w:rsidRPr="00767CE8">
        <w:rPr>
          <w:i/>
          <w:iCs/>
        </w:rPr>
        <w:t>linked_data.py</w:t>
      </w:r>
      <w:r w:rsidRPr="00C92C90">
        <w:t xml:space="preserve">) was fundamentally upgraded. The system now executes complex analytical queries and performs real-time graph modifications, transitioning the </w:t>
      </w:r>
      <w:proofErr w:type="spellStart"/>
      <w:r w:rsidRPr="00C92C90">
        <w:t>triplestore</w:t>
      </w:r>
      <w:proofErr w:type="spellEnd"/>
      <w:r w:rsidRPr="00C92C90">
        <w:t xml:space="preserve"> from a static database into a dynamic, read-write repository.</w:t>
      </w:r>
    </w:p>
    <w:p w14:paraId="1179756D" w14:textId="77777777" w:rsidR="00AF275E" w:rsidRDefault="00AF275E" w:rsidP="00C92C90">
      <w:pPr>
        <w:jc w:val="both"/>
      </w:pPr>
    </w:p>
    <w:p w14:paraId="77563ABB" w14:textId="77777777" w:rsidR="00B51758" w:rsidRPr="00C92C90" w:rsidRDefault="00B51758" w:rsidP="00C92C90">
      <w:pPr>
        <w:jc w:val="both"/>
      </w:pPr>
    </w:p>
    <w:p w14:paraId="14505A5C" w14:textId="77777777" w:rsidR="00C92C90" w:rsidRPr="00C92C90" w:rsidRDefault="00C92C90" w:rsidP="00C92C90">
      <w:pPr>
        <w:jc w:val="both"/>
      </w:pPr>
      <w:r w:rsidRPr="00C92C90">
        <w:lastRenderedPageBreak/>
        <w:t>The new operations are categorized into Inferred Knowledge Extraction, Dynamic Data Insertion, Advanced Analytical Aggregation, and Automated Graph Maintenance.</w:t>
      </w:r>
    </w:p>
    <w:p w14:paraId="6BE5EF5F" w14:textId="5BE2A532" w:rsidR="00C92C90" w:rsidRDefault="00C92C90" w:rsidP="00C92C90"/>
    <w:p w14:paraId="1838EF24" w14:textId="0FA73B6D" w:rsidR="00BC2500" w:rsidRPr="00C92C90" w:rsidRDefault="00BC2500" w:rsidP="002E78BC">
      <w:pPr>
        <w:pStyle w:val="Heading2"/>
        <w:numPr>
          <w:ilvl w:val="1"/>
          <w:numId w:val="47"/>
        </w:numPr>
        <w:tabs>
          <w:tab w:val="left" w:pos="480"/>
        </w:tabs>
        <w:spacing w:before="61"/>
      </w:pPr>
      <w:bookmarkStart w:id="13" w:name="_Toc231160389"/>
      <w:r>
        <w:rPr>
          <w:color w:val="2D74B5"/>
        </w:rPr>
        <w:t>Inferred Knowledge Extraction</w:t>
      </w:r>
      <w:bookmarkEnd w:id="13"/>
    </w:p>
    <w:p w14:paraId="783524EE" w14:textId="719AEB42" w:rsidR="00943773" w:rsidRDefault="00943773">
      <w:pPr>
        <w:rPr>
          <w:color w:val="2D74B5"/>
        </w:rPr>
      </w:pPr>
    </w:p>
    <w:p w14:paraId="0A55438E" w14:textId="42180A93" w:rsidR="00BC2500" w:rsidRDefault="00BC2500" w:rsidP="00BC2500">
      <w:pPr>
        <w:jc w:val="both"/>
      </w:pPr>
      <w:r>
        <w:t xml:space="preserve">Since the SPIN inference engine automatically assigns multiple classes to entities (e.g., a single node might simultaneously be a </w:t>
      </w:r>
      <w:proofErr w:type="spellStart"/>
      <w:r w:rsidRPr="00B51758">
        <w:rPr>
          <w:rFonts w:ascii="Courier New" w:hAnsi="Courier New" w:cs="Courier New"/>
          <w:sz w:val="20"/>
          <w:szCs w:val="20"/>
        </w:rPr>
        <w:t>music:Artist</w:t>
      </w:r>
      <w:proofErr w:type="spellEnd"/>
      <w:r>
        <w:t xml:space="preserve">, </w:t>
      </w:r>
      <w:proofErr w:type="spellStart"/>
      <w:r w:rsidRPr="00B51758">
        <w:rPr>
          <w:rFonts w:ascii="Courier New" w:hAnsi="Courier New" w:cs="Courier New"/>
          <w:sz w:val="20"/>
          <w:szCs w:val="20"/>
        </w:rPr>
        <w:t>owl:NamedIndividual</w:t>
      </w:r>
      <w:proofErr w:type="spellEnd"/>
      <w:r>
        <w:t xml:space="preserve">, </w:t>
      </w:r>
      <w:proofErr w:type="spellStart"/>
      <w:r w:rsidRPr="00B51758">
        <w:rPr>
          <w:rFonts w:ascii="Courier New" w:hAnsi="Courier New" w:cs="Courier New"/>
          <w:sz w:val="20"/>
          <w:szCs w:val="20"/>
        </w:rPr>
        <w:t>music:LegendaryArtist</w:t>
      </w:r>
      <w:proofErr w:type="spellEnd"/>
      <w:r>
        <w:t xml:space="preserve">, and </w:t>
      </w:r>
      <w:proofErr w:type="spellStart"/>
      <w:r w:rsidRPr="00B51758">
        <w:rPr>
          <w:rFonts w:ascii="Courier New" w:hAnsi="Courier New" w:cs="Courier New"/>
          <w:sz w:val="20"/>
          <w:szCs w:val="20"/>
        </w:rPr>
        <w:t>music:MainstreamArtist</w:t>
      </w:r>
      <w:proofErr w:type="spellEnd"/>
      <w:r>
        <w:t>), the standard retrieval queries had to be modified to isolate the newly inferred intelligence.</w:t>
      </w:r>
    </w:p>
    <w:p w14:paraId="1F145868" w14:textId="77777777" w:rsidR="00767CE8" w:rsidRDefault="00767CE8" w:rsidP="00BC2500">
      <w:pPr>
        <w:jc w:val="both"/>
      </w:pPr>
    </w:p>
    <w:p w14:paraId="0C4BD5EC" w14:textId="37EE4646" w:rsidR="00BC2500" w:rsidRDefault="00BC2500" w:rsidP="00BC2500">
      <w:pPr>
        <w:jc w:val="both"/>
      </w:pPr>
      <w:r>
        <w:t xml:space="preserve">To achieve this, the </w:t>
      </w:r>
      <w:proofErr w:type="spellStart"/>
      <w:r>
        <w:t>get_artist_detail</w:t>
      </w:r>
      <w:proofErr w:type="spellEnd"/>
      <w:r>
        <w:t xml:space="preserve"> operation was updated with a specific filtering pattern. The query retrieves the </w:t>
      </w:r>
      <w:proofErr w:type="spellStart"/>
      <w:r>
        <w:t>rdf:type</w:t>
      </w:r>
      <w:proofErr w:type="spellEnd"/>
      <w:r>
        <w:t xml:space="preserve"> of the entity but strictly filters out the base ontology classes, returning only the reasoner-inferred classes to be displayed as UI badges:</w:t>
      </w:r>
    </w:p>
    <w:p w14:paraId="74B7F6D5" w14:textId="77777777" w:rsidR="00BC2500" w:rsidRDefault="00BC2500" w:rsidP="00BC2500">
      <w:pPr>
        <w:jc w:val="both"/>
      </w:pPr>
    </w:p>
    <w:p w14:paraId="3E126B11" w14:textId="77777777" w:rsidR="00BC2500" w:rsidRPr="00B51758" w:rsidRDefault="00BC2500" w:rsidP="00BC2500">
      <w:pPr>
        <w:jc w:val="both"/>
        <w:rPr>
          <w:rFonts w:ascii="Courier New" w:hAnsi="Courier New" w:cs="Courier New"/>
          <w:sz w:val="20"/>
          <w:szCs w:val="20"/>
        </w:rPr>
      </w:pPr>
      <w:r w:rsidRPr="00B51758">
        <w:rPr>
          <w:rFonts w:ascii="Courier New" w:hAnsi="Courier New" w:cs="Courier New"/>
          <w:sz w:val="20"/>
          <w:szCs w:val="20"/>
        </w:rPr>
        <w:t>SELECT DISTINCT ?type WHERE {</w:t>
      </w:r>
    </w:p>
    <w:p w14:paraId="63A23EB8" w14:textId="77777777" w:rsidR="00BC2500" w:rsidRPr="00B51758" w:rsidRDefault="00BC2500" w:rsidP="00BC2500">
      <w:pPr>
        <w:jc w:val="both"/>
        <w:rPr>
          <w:rFonts w:ascii="Courier New" w:hAnsi="Courier New" w:cs="Courier New"/>
          <w:sz w:val="20"/>
          <w:szCs w:val="20"/>
        </w:rPr>
      </w:pPr>
      <w:r w:rsidRPr="00B51758">
        <w:rPr>
          <w:rFonts w:ascii="Courier New" w:hAnsi="Courier New" w:cs="Courier New"/>
          <w:sz w:val="20"/>
          <w:szCs w:val="20"/>
        </w:rPr>
        <w:t xml:space="preserve">    &lt;http://musickg.org/artist/Drake&gt; a ?type .</w:t>
      </w:r>
    </w:p>
    <w:p w14:paraId="624D06FD" w14:textId="77777777" w:rsidR="00BC2500" w:rsidRPr="00B51758" w:rsidRDefault="00BC2500" w:rsidP="00BC2500">
      <w:pPr>
        <w:jc w:val="both"/>
        <w:rPr>
          <w:rFonts w:ascii="Courier New" w:hAnsi="Courier New" w:cs="Courier New"/>
          <w:sz w:val="20"/>
          <w:szCs w:val="20"/>
        </w:rPr>
      </w:pPr>
      <w:r w:rsidRPr="00B51758">
        <w:rPr>
          <w:rFonts w:ascii="Courier New" w:hAnsi="Courier New" w:cs="Courier New"/>
          <w:sz w:val="20"/>
          <w:szCs w:val="20"/>
        </w:rPr>
        <w:t xml:space="preserve">    FILTER(?type != </w:t>
      </w:r>
      <w:proofErr w:type="spellStart"/>
      <w:r w:rsidRPr="00B51758">
        <w:rPr>
          <w:rFonts w:ascii="Courier New" w:hAnsi="Courier New" w:cs="Courier New"/>
          <w:sz w:val="20"/>
          <w:szCs w:val="20"/>
        </w:rPr>
        <w:t>music:Artist</w:t>
      </w:r>
      <w:proofErr w:type="spellEnd"/>
      <w:r w:rsidRPr="00B51758">
        <w:rPr>
          <w:rFonts w:ascii="Courier New" w:hAnsi="Courier New" w:cs="Courier New"/>
          <w:sz w:val="20"/>
          <w:szCs w:val="20"/>
        </w:rPr>
        <w:t>)</w:t>
      </w:r>
    </w:p>
    <w:p w14:paraId="4011F233" w14:textId="77777777" w:rsidR="00BC2500" w:rsidRPr="00B51758" w:rsidRDefault="00BC2500" w:rsidP="00BC2500">
      <w:pPr>
        <w:jc w:val="both"/>
        <w:rPr>
          <w:rFonts w:ascii="Courier New" w:hAnsi="Courier New" w:cs="Courier New"/>
          <w:sz w:val="20"/>
          <w:szCs w:val="20"/>
        </w:rPr>
      </w:pPr>
      <w:r w:rsidRPr="00B51758">
        <w:rPr>
          <w:rFonts w:ascii="Courier New" w:hAnsi="Courier New" w:cs="Courier New"/>
          <w:sz w:val="20"/>
          <w:szCs w:val="20"/>
        </w:rPr>
        <w:t xml:space="preserve">    FILTER(?type != </w:t>
      </w:r>
      <w:proofErr w:type="spellStart"/>
      <w:r w:rsidRPr="00B51758">
        <w:rPr>
          <w:rFonts w:ascii="Courier New" w:hAnsi="Courier New" w:cs="Courier New"/>
          <w:sz w:val="20"/>
          <w:szCs w:val="20"/>
        </w:rPr>
        <w:t>owl:NamedIndividual</w:t>
      </w:r>
      <w:proofErr w:type="spellEnd"/>
      <w:r w:rsidRPr="00B51758">
        <w:rPr>
          <w:rFonts w:ascii="Courier New" w:hAnsi="Courier New" w:cs="Courier New"/>
          <w:sz w:val="20"/>
          <w:szCs w:val="20"/>
        </w:rPr>
        <w:t>)</w:t>
      </w:r>
    </w:p>
    <w:p w14:paraId="0B8563A6" w14:textId="77777777" w:rsidR="00BC2500" w:rsidRPr="00B51758" w:rsidRDefault="00BC2500" w:rsidP="00BC2500">
      <w:pPr>
        <w:jc w:val="both"/>
        <w:rPr>
          <w:rFonts w:ascii="Courier New" w:hAnsi="Courier New" w:cs="Courier New"/>
          <w:sz w:val="20"/>
          <w:szCs w:val="20"/>
        </w:rPr>
      </w:pPr>
      <w:r w:rsidRPr="00B51758">
        <w:rPr>
          <w:rFonts w:ascii="Courier New" w:hAnsi="Courier New" w:cs="Courier New"/>
          <w:sz w:val="20"/>
          <w:szCs w:val="20"/>
        </w:rPr>
        <w:t xml:space="preserve">    FILTER(STRSTARTS(STR(?type), "http://musickg.org/ontology#"))</w:t>
      </w:r>
    </w:p>
    <w:p w14:paraId="254D8054" w14:textId="174C97F8" w:rsidR="00BC2500" w:rsidRPr="00B51758" w:rsidRDefault="00BC2500" w:rsidP="00BC2500">
      <w:pPr>
        <w:jc w:val="both"/>
        <w:rPr>
          <w:rFonts w:ascii="Courier New" w:hAnsi="Courier New" w:cs="Courier New"/>
          <w:sz w:val="20"/>
          <w:szCs w:val="20"/>
        </w:rPr>
      </w:pPr>
      <w:r w:rsidRPr="00B51758">
        <w:rPr>
          <w:rFonts w:ascii="Courier New" w:hAnsi="Courier New" w:cs="Courier New"/>
          <w:sz w:val="20"/>
          <w:szCs w:val="20"/>
        </w:rPr>
        <w:t>}</w:t>
      </w:r>
    </w:p>
    <w:p w14:paraId="7D3F04CA" w14:textId="77777777" w:rsidR="00BC2500" w:rsidRDefault="00BC2500" w:rsidP="00BC2500">
      <w:pPr>
        <w:jc w:val="both"/>
      </w:pPr>
    </w:p>
    <w:p w14:paraId="5C18B007" w14:textId="3E8AE263" w:rsidR="00C92C90" w:rsidRPr="00BC2500" w:rsidRDefault="00BC2500" w:rsidP="002E78BC">
      <w:pPr>
        <w:pStyle w:val="Heading2"/>
        <w:numPr>
          <w:ilvl w:val="1"/>
          <w:numId w:val="47"/>
        </w:numPr>
        <w:tabs>
          <w:tab w:val="left" w:pos="480"/>
        </w:tabs>
        <w:spacing w:before="61"/>
        <w:rPr>
          <w:color w:val="2D74B5"/>
        </w:rPr>
      </w:pPr>
      <w:bookmarkStart w:id="14" w:name="_Toc231160390"/>
      <w:r w:rsidRPr="00BC2500">
        <w:rPr>
          <w:color w:val="2D74B5"/>
        </w:rPr>
        <w:t>Dynamic Dataset Expansion</w:t>
      </w:r>
      <w:bookmarkEnd w:id="14"/>
    </w:p>
    <w:p w14:paraId="4670B9F3" w14:textId="6F072223" w:rsidR="00C92C90" w:rsidRDefault="00C92C90">
      <w:pPr>
        <w:rPr>
          <w:color w:val="2D74B5"/>
        </w:rPr>
      </w:pPr>
    </w:p>
    <w:p w14:paraId="57EC1F2D" w14:textId="3B3591E0" w:rsidR="00C92C90" w:rsidRDefault="00BC2500" w:rsidP="00BC2500">
      <w:pPr>
        <w:jc w:val="both"/>
      </w:pPr>
      <w:r>
        <w:t xml:space="preserve">The most significant operational upgrade in this project is the programmatic modification of the live </w:t>
      </w:r>
      <w:proofErr w:type="spellStart"/>
      <w:r>
        <w:t>GraphDB</w:t>
      </w:r>
      <w:proofErr w:type="spellEnd"/>
      <w:r>
        <w:t xml:space="preserve"> repository. When the combined engine fetches an abstract from </w:t>
      </w:r>
      <w:proofErr w:type="spellStart"/>
      <w:r>
        <w:t>DBpedia</w:t>
      </w:r>
      <w:proofErr w:type="spellEnd"/>
      <w:r>
        <w:t xml:space="preserve">, the system caches this data in memory </w:t>
      </w:r>
      <w:r w:rsidR="00767CE8">
        <w:t>and</w:t>
      </w:r>
      <w:r>
        <w:t xml:space="preserve"> permanently materializes it into the local graph.</w:t>
      </w:r>
    </w:p>
    <w:p w14:paraId="1FBC3120" w14:textId="77777777" w:rsidR="00BC2500" w:rsidRDefault="00BC2500" w:rsidP="00BC2500">
      <w:pPr>
        <w:jc w:val="both"/>
      </w:pPr>
    </w:p>
    <w:p w14:paraId="77F25C8A" w14:textId="610F34EF" w:rsidR="00BC2500" w:rsidRDefault="00BC2500" w:rsidP="00BC2500">
      <w:pPr>
        <w:jc w:val="both"/>
      </w:pPr>
      <w:r>
        <w:t xml:space="preserve">This is achieved by parameterized INSERT DATA queries executed via the </w:t>
      </w:r>
      <w:proofErr w:type="spellStart"/>
      <w:r>
        <w:t>GraphDB</w:t>
      </w:r>
      <w:proofErr w:type="spellEnd"/>
      <w:r>
        <w:t xml:space="preserve"> update endpoint. The query binds the dynamically fetched and sanitized English abstract string (? </w:t>
      </w:r>
      <w:proofErr w:type="spellStart"/>
      <w:r>
        <w:t>safe_abstract</w:t>
      </w:r>
      <w:proofErr w:type="spellEnd"/>
      <w:r>
        <w:t>) to the local artist URI using a custom datatype property (</w:t>
      </w:r>
      <w:proofErr w:type="spellStart"/>
      <w:r w:rsidRPr="00E171FC">
        <w:rPr>
          <w:rFonts w:ascii="Courier New" w:hAnsi="Courier New" w:cs="Courier New"/>
          <w:sz w:val="20"/>
          <w:szCs w:val="20"/>
        </w:rPr>
        <w:t>music:dbpediaAbstract</w:t>
      </w:r>
      <w:proofErr w:type="spellEnd"/>
      <w:r>
        <w:t xml:space="preserve">): </w:t>
      </w:r>
    </w:p>
    <w:p w14:paraId="73A9A02E" w14:textId="77777777" w:rsidR="00BC2500" w:rsidRDefault="00BC2500" w:rsidP="00BC2500">
      <w:pPr>
        <w:jc w:val="both"/>
      </w:pPr>
    </w:p>
    <w:p w14:paraId="3DFA5400" w14:textId="77777777" w:rsidR="00571073" w:rsidRPr="00E171FC" w:rsidRDefault="00571073" w:rsidP="00571073">
      <w:pPr>
        <w:jc w:val="both"/>
        <w:rPr>
          <w:rFonts w:ascii="Courier New" w:hAnsi="Courier New" w:cs="Courier New"/>
          <w:sz w:val="20"/>
          <w:szCs w:val="20"/>
        </w:rPr>
      </w:pPr>
      <w:r w:rsidRPr="00E171FC">
        <w:rPr>
          <w:rFonts w:ascii="Courier New" w:hAnsi="Courier New" w:cs="Courier New"/>
          <w:sz w:val="20"/>
          <w:szCs w:val="20"/>
        </w:rPr>
        <w:t>PREFIX music: &lt;http://musickg.org/ontology#&gt;</w:t>
      </w:r>
    </w:p>
    <w:p w14:paraId="47754C61" w14:textId="77777777" w:rsidR="00571073" w:rsidRPr="00E171FC" w:rsidRDefault="00571073" w:rsidP="00571073">
      <w:pPr>
        <w:jc w:val="both"/>
        <w:rPr>
          <w:rFonts w:ascii="Courier New" w:hAnsi="Courier New" w:cs="Courier New"/>
          <w:sz w:val="20"/>
          <w:szCs w:val="20"/>
        </w:rPr>
      </w:pPr>
      <w:r w:rsidRPr="00E171FC">
        <w:rPr>
          <w:rFonts w:ascii="Courier New" w:hAnsi="Courier New" w:cs="Courier New"/>
          <w:sz w:val="20"/>
          <w:szCs w:val="20"/>
        </w:rPr>
        <w:t>INSERT DATA {</w:t>
      </w:r>
    </w:p>
    <w:p w14:paraId="7A0010E8" w14:textId="77777777" w:rsidR="00571073" w:rsidRPr="00E171FC" w:rsidRDefault="00571073" w:rsidP="00571073">
      <w:pPr>
        <w:jc w:val="both"/>
        <w:rPr>
          <w:rFonts w:ascii="Courier New" w:hAnsi="Courier New" w:cs="Courier New"/>
          <w:sz w:val="20"/>
          <w:szCs w:val="20"/>
        </w:rPr>
      </w:pPr>
      <w:r w:rsidRPr="00E171FC">
        <w:rPr>
          <w:rFonts w:ascii="Courier New" w:hAnsi="Courier New" w:cs="Courier New"/>
          <w:sz w:val="20"/>
          <w:szCs w:val="20"/>
        </w:rPr>
        <w:t xml:space="preserve">    &lt;http://musickg.org/artist/Drake&gt; </w:t>
      </w:r>
      <w:proofErr w:type="spellStart"/>
      <w:r w:rsidRPr="00E171FC">
        <w:rPr>
          <w:rFonts w:ascii="Courier New" w:hAnsi="Courier New" w:cs="Courier New"/>
          <w:sz w:val="20"/>
          <w:szCs w:val="20"/>
        </w:rPr>
        <w:t>music:dbpediaAbstract</w:t>
      </w:r>
      <w:proofErr w:type="spellEnd"/>
      <w:r w:rsidRPr="00E171FC">
        <w:rPr>
          <w:rFonts w:ascii="Courier New" w:hAnsi="Courier New" w:cs="Courier New"/>
          <w:sz w:val="20"/>
          <w:szCs w:val="20"/>
        </w:rPr>
        <w:t xml:space="preserve"> "Aubrey Drake Graham is a Canadian rapper..."@</w:t>
      </w:r>
      <w:proofErr w:type="spellStart"/>
      <w:r w:rsidRPr="00E171FC">
        <w:rPr>
          <w:rFonts w:ascii="Courier New" w:hAnsi="Courier New" w:cs="Courier New"/>
          <w:sz w:val="20"/>
          <w:szCs w:val="20"/>
        </w:rPr>
        <w:t>en</w:t>
      </w:r>
      <w:proofErr w:type="spellEnd"/>
      <w:r w:rsidRPr="00E171FC">
        <w:rPr>
          <w:rFonts w:ascii="Courier New" w:hAnsi="Courier New" w:cs="Courier New"/>
          <w:sz w:val="20"/>
          <w:szCs w:val="20"/>
        </w:rPr>
        <w:t xml:space="preserve"> .</w:t>
      </w:r>
    </w:p>
    <w:p w14:paraId="50B2D534" w14:textId="6F959528" w:rsidR="00BC2500" w:rsidRPr="00E171FC" w:rsidRDefault="00571073" w:rsidP="00571073">
      <w:pPr>
        <w:jc w:val="both"/>
        <w:rPr>
          <w:rFonts w:ascii="Courier New" w:hAnsi="Courier New" w:cs="Courier New"/>
          <w:sz w:val="20"/>
          <w:szCs w:val="20"/>
        </w:rPr>
      </w:pPr>
      <w:r w:rsidRPr="00E171FC">
        <w:rPr>
          <w:rFonts w:ascii="Courier New" w:hAnsi="Courier New" w:cs="Courier New"/>
          <w:sz w:val="20"/>
          <w:szCs w:val="20"/>
        </w:rPr>
        <w:t>}</w:t>
      </w:r>
    </w:p>
    <w:p w14:paraId="75E36752" w14:textId="77777777" w:rsidR="00571073" w:rsidRDefault="00571073" w:rsidP="00571073">
      <w:pPr>
        <w:jc w:val="both"/>
      </w:pPr>
    </w:p>
    <w:p w14:paraId="0DA4C171" w14:textId="06EF2F0E" w:rsidR="00571073" w:rsidRPr="00BC2500" w:rsidRDefault="00571073" w:rsidP="002E78BC">
      <w:pPr>
        <w:pStyle w:val="Heading2"/>
        <w:numPr>
          <w:ilvl w:val="1"/>
          <w:numId w:val="47"/>
        </w:numPr>
        <w:tabs>
          <w:tab w:val="left" w:pos="480"/>
        </w:tabs>
        <w:spacing w:before="61"/>
        <w:rPr>
          <w:color w:val="2D74B5"/>
        </w:rPr>
      </w:pPr>
      <w:bookmarkStart w:id="15" w:name="_Toc231160391"/>
      <w:r w:rsidRPr="00BC2500">
        <w:rPr>
          <w:color w:val="2D74B5"/>
        </w:rPr>
        <w:t>Dynamic Dataset Expansion</w:t>
      </w:r>
      <w:bookmarkEnd w:id="15"/>
    </w:p>
    <w:p w14:paraId="7F9E684A" w14:textId="77777777" w:rsidR="00571073" w:rsidRPr="00BC2500" w:rsidRDefault="00571073" w:rsidP="00571073">
      <w:pPr>
        <w:jc w:val="both"/>
      </w:pPr>
    </w:p>
    <w:p w14:paraId="580562F8" w14:textId="00CA389E" w:rsidR="00571073" w:rsidRDefault="00571073" w:rsidP="00571073">
      <w:pPr>
        <w:jc w:val="both"/>
      </w:pPr>
      <w:r>
        <w:t>To control the new macro-level interfaces (the Analytics and Timeline pages), the backend executes new SPARQL queries.</w:t>
      </w:r>
      <w:r w:rsidR="00E171FC">
        <w:t xml:space="preserve"> </w:t>
      </w:r>
      <w:r>
        <w:t xml:space="preserve">For example, to generate the Genre Landscape Analytics, the system groups all </w:t>
      </w:r>
      <w:proofErr w:type="gramStart"/>
      <w:r>
        <w:t>tracks</w:t>
      </w:r>
      <w:proofErr w:type="gramEnd"/>
      <w:r>
        <w:t xml:space="preserve"> by their respective genre node, counts the total volume, and calculates the mathematical average of specific audio features. This requires the use of nested graph patterns and aggregate functions (AVG, COUNT):</w:t>
      </w:r>
    </w:p>
    <w:p w14:paraId="6EC86F5B" w14:textId="77777777" w:rsidR="00571073" w:rsidRDefault="00571073" w:rsidP="00571073">
      <w:pPr>
        <w:jc w:val="both"/>
      </w:pPr>
    </w:p>
    <w:p w14:paraId="089AAF47" w14:textId="77777777" w:rsidR="00571073" w:rsidRPr="00E171FC" w:rsidRDefault="00571073" w:rsidP="00571073">
      <w:pPr>
        <w:jc w:val="both"/>
        <w:rPr>
          <w:rFonts w:ascii="Courier New" w:hAnsi="Courier New" w:cs="Courier New"/>
          <w:sz w:val="20"/>
          <w:szCs w:val="20"/>
        </w:rPr>
      </w:pPr>
      <w:r w:rsidRPr="00E171FC">
        <w:rPr>
          <w:rFonts w:ascii="Courier New" w:hAnsi="Courier New" w:cs="Courier New"/>
          <w:sz w:val="20"/>
          <w:szCs w:val="20"/>
        </w:rPr>
        <w:t>SELECT ?genre (COUNT(?track) AS ?</w:t>
      </w:r>
      <w:proofErr w:type="spellStart"/>
      <w:r w:rsidRPr="00E171FC">
        <w:rPr>
          <w:rFonts w:ascii="Courier New" w:hAnsi="Courier New" w:cs="Courier New"/>
          <w:sz w:val="20"/>
          <w:szCs w:val="20"/>
        </w:rPr>
        <w:t>track_count</w:t>
      </w:r>
      <w:proofErr w:type="spellEnd"/>
      <w:r w:rsidRPr="00E171FC">
        <w:rPr>
          <w:rFonts w:ascii="Courier New" w:hAnsi="Courier New" w:cs="Courier New"/>
          <w:sz w:val="20"/>
          <w:szCs w:val="20"/>
        </w:rPr>
        <w:t xml:space="preserve">) </w:t>
      </w:r>
    </w:p>
    <w:p w14:paraId="3142EED7" w14:textId="77777777" w:rsidR="00571073" w:rsidRPr="00E171FC" w:rsidRDefault="00571073" w:rsidP="00571073">
      <w:pPr>
        <w:jc w:val="both"/>
        <w:rPr>
          <w:rFonts w:ascii="Courier New" w:hAnsi="Courier New" w:cs="Courier New"/>
          <w:sz w:val="20"/>
          <w:szCs w:val="20"/>
        </w:rPr>
      </w:pPr>
      <w:r w:rsidRPr="00E171FC">
        <w:rPr>
          <w:rFonts w:ascii="Courier New" w:hAnsi="Courier New" w:cs="Courier New"/>
          <w:sz w:val="20"/>
          <w:szCs w:val="20"/>
        </w:rPr>
        <w:t xml:space="preserve">       (AVG(?energy) AS ?</w:t>
      </w:r>
      <w:proofErr w:type="spellStart"/>
      <w:r w:rsidRPr="00E171FC">
        <w:rPr>
          <w:rFonts w:ascii="Courier New" w:hAnsi="Courier New" w:cs="Courier New"/>
          <w:sz w:val="20"/>
          <w:szCs w:val="20"/>
        </w:rPr>
        <w:t>avg_energy</w:t>
      </w:r>
      <w:proofErr w:type="spellEnd"/>
      <w:r w:rsidRPr="00E171FC">
        <w:rPr>
          <w:rFonts w:ascii="Courier New" w:hAnsi="Courier New" w:cs="Courier New"/>
          <w:sz w:val="20"/>
          <w:szCs w:val="20"/>
        </w:rPr>
        <w:t xml:space="preserve">) </w:t>
      </w:r>
    </w:p>
    <w:p w14:paraId="6FD182D9" w14:textId="77777777" w:rsidR="00571073" w:rsidRPr="00E171FC" w:rsidRDefault="00571073" w:rsidP="00571073">
      <w:pPr>
        <w:jc w:val="both"/>
        <w:rPr>
          <w:rFonts w:ascii="Courier New" w:hAnsi="Courier New" w:cs="Courier New"/>
          <w:sz w:val="20"/>
          <w:szCs w:val="20"/>
        </w:rPr>
      </w:pPr>
      <w:r w:rsidRPr="00E171FC">
        <w:rPr>
          <w:rFonts w:ascii="Courier New" w:hAnsi="Courier New" w:cs="Courier New"/>
          <w:sz w:val="20"/>
          <w:szCs w:val="20"/>
        </w:rPr>
        <w:t xml:space="preserve">       (AVG(?danceability) AS ?</w:t>
      </w:r>
      <w:proofErr w:type="spellStart"/>
      <w:r w:rsidRPr="00E171FC">
        <w:rPr>
          <w:rFonts w:ascii="Courier New" w:hAnsi="Courier New" w:cs="Courier New"/>
          <w:sz w:val="20"/>
          <w:szCs w:val="20"/>
        </w:rPr>
        <w:t>avg_dance</w:t>
      </w:r>
      <w:proofErr w:type="spellEnd"/>
      <w:r w:rsidRPr="00E171FC">
        <w:rPr>
          <w:rFonts w:ascii="Courier New" w:hAnsi="Courier New" w:cs="Courier New"/>
          <w:sz w:val="20"/>
          <w:szCs w:val="20"/>
        </w:rPr>
        <w:t>)</w:t>
      </w:r>
    </w:p>
    <w:p w14:paraId="5395A961" w14:textId="77777777" w:rsidR="00571073" w:rsidRPr="00E171FC" w:rsidRDefault="00571073" w:rsidP="00571073">
      <w:pPr>
        <w:jc w:val="both"/>
        <w:rPr>
          <w:rFonts w:ascii="Courier New" w:hAnsi="Courier New" w:cs="Courier New"/>
          <w:sz w:val="20"/>
          <w:szCs w:val="20"/>
        </w:rPr>
      </w:pPr>
      <w:r w:rsidRPr="00E171FC">
        <w:rPr>
          <w:rFonts w:ascii="Courier New" w:hAnsi="Courier New" w:cs="Courier New"/>
          <w:sz w:val="20"/>
          <w:szCs w:val="20"/>
        </w:rPr>
        <w:t>WHERE {</w:t>
      </w:r>
    </w:p>
    <w:p w14:paraId="2F8FD378" w14:textId="77777777" w:rsidR="00571073" w:rsidRPr="00E171FC" w:rsidRDefault="00571073" w:rsidP="00571073">
      <w:pPr>
        <w:jc w:val="both"/>
        <w:rPr>
          <w:rFonts w:ascii="Courier New" w:hAnsi="Courier New" w:cs="Courier New"/>
          <w:sz w:val="20"/>
          <w:szCs w:val="20"/>
        </w:rPr>
      </w:pPr>
      <w:r w:rsidRPr="00E171FC">
        <w:rPr>
          <w:rFonts w:ascii="Courier New" w:hAnsi="Courier New" w:cs="Courier New"/>
          <w:sz w:val="20"/>
          <w:szCs w:val="20"/>
        </w:rPr>
        <w:t xml:space="preserve">    ?track </w:t>
      </w:r>
      <w:proofErr w:type="spellStart"/>
      <w:r w:rsidRPr="00E171FC">
        <w:rPr>
          <w:rFonts w:ascii="Courier New" w:hAnsi="Courier New" w:cs="Courier New"/>
          <w:sz w:val="20"/>
          <w:szCs w:val="20"/>
        </w:rPr>
        <w:t>music:inGenre</w:t>
      </w:r>
      <w:proofErr w:type="spellEnd"/>
      <w:r w:rsidRPr="00E171FC">
        <w:rPr>
          <w:rFonts w:ascii="Courier New" w:hAnsi="Courier New" w:cs="Courier New"/>
          <w:sz w:val="20"/>
          <w:szCs w:val="20"/>
        </w:rPr>
        <w:t xml:space="preserve"> ?</w:t>
      </w:r>
      <w:proofErr w:type="spellStart"/>
      <w:r w:rsidRPr="00E171FC">
        <w:rPr>
          <w:rFonts w:ascii="Courier New" w:hAnsi="Courier New" w:cs="Courier New"/>
          <w:sz w:val="20"/>
          <w:szCs w:val="20"/>
        </w:rPr>
        <w:t>genreNode</w:t>
      </w:r>
      <w:proofErr w:type="spellEnd"/>
      <w:r w:rsidRPr="00E171FC">
        <w:rPr>
          <w:rFonts w:ascii="Courier New" w:hAnsi="Courier New" w:cs="Courier New"/>
          <w:sz w:val="20"/>
          <w:szCs w:val="20"/>
        </w:rPr>
        <w:t xml:space="preserve"> ;</w:t>
      </w:r>
    </w:p>
    <w:p w14:paraId="3BB06548" w14:textId="77777777" w:rsidR="00571073" w:rsidRPr="00E171FC" w:rsidRDefault="00571073" w:rsidP="00571073">
      <w:pPr>
        <w:jc w:val="both"/>
        <w:rPr>
          <w:rFonts w:ascii="Courier New" w:hAnsi="Courier New" w:cs="Courier New"/>
          <w:sz w:val="20"/>
          <w:szCs w:val="20"/>
        </w:rPr>
      </w:pPr>
      <w:r w:rsidRPr="00E171FC">
        <w:rPr>
          <w:rFonts w:ascii="Courier New" w:hAnsi="Courier New" w:cs="Courier New"/>
          <w:sz w:val="20"/>
          <w:szCs w:val="20"/>
        </w:rPr>
        <w:t xml:space="preserve">           </w:t>
      </w:r>
      <w:proofErr w:type="spellStart"/>
      <w:r w:rsidRPr="00E171FC">
        <w:rPr>
          <w:rFonts w:ascii="Courier New" w:hAnsi="Courier New" w:cs="Courier New"/>
          <w:sz w:val="20"/>
          <w:szCs w:val="20"/>
        </w:rPr>
        <w:t>music:hasAudioFeatures</w:t>
      </w:r>
      <w:proofErr w:type="spellEnd"/>
      <w:r w:rsidRPr="00E171FC">
        <w:rPr>
          <w:rFonts w:ascii="Courier New" w:hAnsi="Courier New" w:cs="Courier New"/>
          <w:sz w:val="20"/>
          <w:szCs w:val="20"/>
        </w:rPr>
        <w:t xml:space="preserve"> ?</w:t>
      </w:r>
      <w:proofErr w:type="spellStart"/>
      <w:r w:rsidRPr="00E171FC">
        <w:rPr>
          <w:rFonts w:ascii="Courier New" w:hAnsi="Courier New" w:cs="Courier New"/>
          <w:sz w:val="20"/>
          <w:szCs w:val="20"/>
        </w:rPr>
        <w:t>af</w:t>
      </w:r>
      <w:proofErr w:type="spellEnd"/>
      <w:r w:rsidRPr="00E171FC">
        <w:rPr>
          <w:rFonts w:ascii="Courier New" w:hAnsi="Courier New" w:cs="Courier New"/>
          <w:sz w:val="20"/>
          <w:szCs w:val="20"/>
        </w:rPr>
        <w:t xml:space="preserve"> .</w:t>
      </w:r>
    </w:p>
    <w:p w14:paraId="792A47F4" w14:textId="77777777" w:rsidR="00571073" w:rsidRPr="00E171FC" w:rsidRDefault="00571073" w:rsidP="00571073">
      <w:pPr>
        <w:jc w:val="both"/>
        <w:rPr>
          <w:rFonts w:ascii="Courier New" w:hAnsi="Courier New" w:cs="Courier New"/>
          <w:sz w:val="20"/>
          <w:szCs w:val="20"/>
        </w:rPr>
      </w:pPr>
      <w:r w:rsidRPr="00E171FC">
        <w:rPr>
          <w:rFonts w:ascii="Courier New" w:hAnsi="Courier New" w:cs="Courier New"/>
          <w:sz w:val="20"/>
          <w:szCs w:val="20"/>
        </w:rPr>
        <w:t xml:space="preserve">    ?</w:t>
      </w:r>
      <w:proofErr w:type="spellStart"/>
      <w:r w:rsidRPr="00E171FC">
        <w:rPr>
          <w:rFonts w:ascii="Courier New" w:hAnsi="Courier New" w:cs="Courier New"/>
          <w:sz w:val="20"/>
          <w:szCs w:val="20"/>
        </w:rPr>
        <w:t>af</w:t>
      </w:r>
      <w:proofErr w:type="spellEnd"/>
      <w:r w:rsidRPr="00E171FC">
        <w:rPr>
          <w:rFonts w:ascii="Courier New" w:hAnsi="Courier New" w:cs="Courier New"/>
          <w:sz w:val="20"/>
          <w:szCs w:val="20"/>
        </w:rPr>
        <w:t xml:space="preserve"> </w:t>
      </w:r>
      <w:proofErr w:type="spellStart"/>
      <w:r w:rsidRPr="00E171FC">
        <w:rPr>
          <w:rFonts w:ascii="Courier New" w:hAnsi="Courier New" w:cs="Courier New"/>
          <w:sz w:val="20"/>
          <w:szCs w:val="20"/>
        </w:rPr>
        <w:t>music:energy</w:t>
      </w:r>
      <w:proofErr w:type="spellEnd"/>
      <w:r w:rsidRPr="00E171FC">
        <w:rPr>
          <w:rFonts w:ascii="Courier New" w:hAnsi="Courier New" w:cs="Courier New"/>
          <w:sz w:val="20"/>
          <w:szCs w:val="20"/>
        </w:rPr>
        <w:t xml:space="preserve"> ?energy ;</w:t>
      </w:r>
    </w:p>
    <w:p w14:paraId="661762CF" w14:textId="77777777" w:rsidR="00571073" w:rsidRPr="00E171FC" w:rsidRDefault="00571073" w:rsidP="00571073">
      <w:pPr>
        <w:jc w:val="both"/>
        <w:rPr>
          <w:rFonts w:ascii="Courier New" w:hAnsi="Courier New" w:cs="Courier New"/>
          <w:sz w:val="20"/>
          <w:szCs w:val="20"/>
        </w:rPr>
      </w:pPr>
      <w:r w:rsidRPr="00E171FC">
        <w:rPr>
          <w:rFonts w:ascii="Courier New" w:hAnsi="Courier New" w:cs="Courier New"/>
          <w:sz w:val="20"/>
          <w:szCs w:val="20"/>
        </w:rPr>
        <w:t xml:space="preserve">        </w:t>
      </w:r>
      <w:proofErr w:type="spellStart"/>
      <w:r w:rsidRPr="00E171FC">
        <w:rPr>
          <w:rFonts w:ascii="Courier New" w:hAnsi="Courier New" w:cs="Courier New"/>
          <w:sz w:val="20"/>
          <w:szCs w:val="20"/>
        </w:rPr>
        <w:t>music:danceability</w:t>
      </w:r>
      <w:proofErr w:type="spellEnd"/>
      <w:r w:rsidRPr="00E171FC">
        <w:rPr>
          <w:rFonts w:ascii="Courier New" w:hAnsi="Courier New" w:cs="Courier New"/>
          <w:sz w:val="20"/>
          <w:szCs w:val="20"/>
        </w:rPr>
        <w:t xml:space="preserve"> ?danceability .</w:t>
      </w:r>
    </w:p>
    <w:p w14:paraId="2A36931D" w14:textId="77777777" w:rsidR="00571073" w:rsidRPr="00E171FC" w:rsidRDefault="00571073" w:rsidP="00571073">
      <w:pPr>
        <w:jc w:val="both"/>
        <w:rPr>
          <w:rFonts w:ascii="Courier New" w:hAnsi="Courier New" w:cs="Courier New"/>
          <w:sz w:val="20"/>
          <w:szCs w:val="20"/>
        </w:rPr>
      </w:pPr>
      <w:r w:rsidRPr="00E171FC">
        <w:rPr>
          <w:rFonts w:ascii="Courier New" w:hAnsi="Courier New" w:cs="Courier New"/>
          <w:sz w:val="20"/>
          <w:szCs w:val="20"/>
        </w:rPr>
        <w:t xml:space="preserve">    ?</w:t>
      </w:r>
      <w:proofErr w:type="spellStart"/>
      <w:r w:rsidRPr="00E171FC">
        <w:rPr>
          <w:rFonts w:ascii="Courier New" w:hAnsi="Courier New" w:cs="Courier New"/>
          <w:sz w:val="20"/>
          <w:szCs w:val="20"/>
        </w:rPr>
        <w:t>genreNode</w:t>
      </w:r>
      <w:proofErr w:type="spellEnd"/>
      <w:r w:rsidRPr="00E171FC">
        <w:rPr>
          <w:rFonts w:ascii="Courier New" w:hAnsi="Courier New" w:cs="Courier New"/>
          <w:sz w:val="20"/>
          <w:szCs w:val="20"/>
        </w:rPr>
        <w:t xml:space="preserve"> </w:t>
      </w:r>
      <w:proofErr w:type="spellStart"/>
      <w:r w:rsidRPr="00E171FC">
        <w:rPr>
          <w:rFonts w:ascii="Courier New" w:hAnsi="Courier New" w:cs="Courier New"/>
          <w:sz w:val="20"/>
          <w:szCs w:val="20"/>
        </w:rPr>
        <w:t>rdfs:label</w:t>
      </w:r>
      <w:proofErr w:type="spellEnd"/>
      <w:r w:rsidRPr="00E171FC">
        <w:rPr>
          <w:rFonts w:ascii="Courier New" w:hAnsi="Courier New" w:cs="Courier New"/>
          <w:sz w:val="20"/>
          <w:szCs w:val="20"/>
        </w:rPr>
        <w:t xml:space="preserve"> ?genre .</w:t>
      </w:r>
    </w:p>
    <w:p w14:paraId="6754D39E" w14:textId="0AB6994E" w:rsidR="00571073" w:rsidRPr="00E171FC" w:rsidRDefault="00571073" w:rsidP="00571073">
      <w:pPr>
        <w:jc w:val="both"/>
        <w:rPr>
          <w:rFonts w:ascii="Courier New" w:hAnsi="Courier New" w:cs="Courier New"/>
          <w:sz w:val="20"/>
          <w:szCs w:val="20"/>
        </w:rPr>
      </w:pPr>
      <w:r w:rsidRPr="00E171FC">
        <w:rPr>
          <w:rFonts w:ascii="Courier New" w:hAnsi="Courier New" w:cs="Courier New"/>
          <w:sz w:val="20"/>
          <w:szCs w:val="20"/>
        </w:rPr>
        <w:t>} GROUP BY ?genre</w:t>
      </w:r>
    </w:p>
    <w:p w14:paraId="379C5E4E" w14:textId="17F68453" w:rsidR="00C92C90" w:rsidRDefault="00C92C90">
      <w:pPr>
        <w:rPr>
          <w:color w:val="2D74B5"/>
          <w:sz w:val="26"/>
          <w:szCs w:val="26"/>
        </w:rPr>
      </w:pPr>
    </w:p>
    <w:p w14:paraId="1FC7E3F3" w14:textId="5351A4F4" w:rsidR="00571073" w:rsidRPr="00BC2500" w:rsidRDefault="00571073" w:rsidP="002E78BC">
      <w:pPr>
        <w:pStyle w:val="Heading2"/>
        <w:numPr>
          <w:ilvl w:val="1"/>
          <w:numId w:val="47"/>
        </w:numPr>
        <w:tabs>
          <w:tab w:val="left" w:pos="480"/>
        </w:tabs>
        <w:spacing w:before="61"/>
        <w:rPr>
          <w:color w:val="2D74B5"/>
        </w:rPr>
      </w:pPr>
      <w:bookmarkStart w:id="16" w:name="_Toc231160392"/>
      <w:r>
        <w:rPr>
          <w:color w:val="2D74B5"/>
        </w:rPr>
        <w:lastRenderedPageBreak/>
        <w:t>Automated Graph Maintenance</w:t>
      </w:r>
      <w:bookmarkEnd w:id="16"/>
    </w:p>
    <w:p w14:paraId="5280A862" w14:textId="77777777" w:rsidR="00571073" w:rsidRPr="00BC2500" w:rsidRDefault="00571073" w:rsidP="00571073">
      <w:pPr>
        <w:jc w:val="both"/>
      </w:pPr>
    </w:p>
    <w:p w14:paraId="2CC89FE7" w14:textId="5B135946" w:rsidR="00571073" w:rsidRDefault="00571073" w:rsidP="00571073">
      <w:pPr>
        <w:jc w:val="both"/>
      </w:pPr>
      <w:r w:rsidRPr="00571073">
        <w:t xml:space="preserve">If a user utilizes the frontend UI to move or delete a track, the system must ensure no "orphan" nodes are left behind. A specialized SPARQL DELETE / WHERE query utilizing the NOT EXISTS filter </w:t>
      </w:r>
      <w:r>
        <w:t>was created to</w:t>
      </w:r>
      <w:r w:rsidRPr="00571073">
        <w:t xml:space="preserve"> </w:t>
      </w:r>
      <w:proofErr w:type="gramStart"/>
      <w:r w:rsidRPr="00571073">
        <w:t>executed</w:t>
      </w:r>
      <w:proofErr w:type="gramEnd"/>
      <w:r w:rsidRPr="00571073">
        <w:t xml:space="preserve"> immediately after any track modification. This query scans the graph for </w:t>
      </w:r>
      <w:proofErr w:type="spellStart"/>
      <w:r w:rsidRPr="00E171FC">
        <w:rPr>
          <w:rFonts w:ascii="Courier New" w:hAnsi="Courier New" w:cs="Courier New"/>
          <w:sz w:val="20"/>
          <w:szCs w:val="20"/>
        </w:rPr>
        <w:t>music:Album</w:t>
      </w:r>
      <w:proofErr w:type="spellEnd"/>
      <w:r w:rsidRPr="00571073">
        <w:t xml:space="preserve"> nodes that no longer possess any incoming </w:t>
      </w:r>
      <w:proofErr w:type="spellStart"/>
      <w:r w:rsidRPr="00E171FC">
        <w:rPr>
          <w:rFonts w:ascii="Courier New" w:hAnsi="Courier New" w:cs="Courier New"/>
          <w:sz w:val="20"/>
          <w:szCs w:val="20"/>
        </w:rPr>
        <w:t>music:onAlbum</w:t>
      </w:r>
      <w:proofErr w:type="spellEnd"/>
      <w:r w:rsidRPr="00571073">
        <w:t xml:space="preserve"> relationships and safely purges them</w:t>
      </w:r>
      <w:r>
        <w:t>.</w:t>
      </w:r>
    </w:p>
    <w:p w14:paraId="673F2231" w14:textId="68EAB98C" w:rsidR="00C92C90" w:rsidRPr="00E171FC" w:rsidRDefault="00C92C90">
      <w:pPr>
        <w:rPr>
          <w:color w:val="2D74B5"/>
        </w:rPr>
      </w:pPr>
    </w:p>
    <w:p w14:paraId="335FFFF0" w14:textId="77777777" w:rsidR="00571073" w:rsidRDefault="00571073" w:rsidP="002E78BC">
      <w:pPr>
        <w:pStyle w:val="Heading1"/>
        <w:numPr>
          <w:ilvl w:val="0"/>
          <w:numId w:val="47"/>
        </w:numPr>
        <w:tabs>
          <w:tab w:val="left" w:pos="344"/>
        </w:tabs>
      </w:pPr>
      <w:bookmarkStart w:id="17" w:name="_Toc231160393"/>
      <w:r>
        <w:rPr>
          <w:color w:val="2D74B5"/>
          <w:spacing w:val="-2"/>
        </w:rPr>
        <w:t xml:space="preserve">Use and Integration of Data from </w:t>
      </w:r>
      <w:proofErr w:type="spellStart"/>
      <w:r>
        <w:rPr>
          <w:color w:val="2D74B5"/>
          <w:spacing w:val="-2"/>
        </w:rPr>
        <w:t>Wikidata</w:t>
      </w:r>
      <w:proofErr w:type="spellEnd"/>
      <w:r>
        <w:rPr>
          <w:color w:val="2D74B5"/>
          <w:spacing w:val="-2"/>
        </w:rPr>
        <w:t xml:space="preserve"> and </w:t>
      </w:r>
      <w:proofErr w:type="spellStart"/>
      <w:r>
        <w:rPr>
          <w:color w:val="2D74B5"/>
          <w:spacing w:val="-2"/>
        </w:rPr>
        <w:t>DBpedia</w:t>
      </w:r>
      <w:bookmarkEnd w:id="17"/>
      <w:proofErr w:type="spellEnd"/>
    </w:p>
    <w:p w14:paraId="45733B7E" w14:textId="77777777" w:rsidR="00571073" w:rsidRDefault="00571073" w:rsidP="00571073"/>
    <w:p w14:paraId="6F6B2972" w14:textId="77777777" w:rsidR="00F7469C" w:rsidRDefault="00571073" w:rsidP="00F7469C">
      <w:pPr>
        <w:jc w:val="both"/>
      </w:pPr>
      <w:r>
        <w:t xml:space="preserve">To guarantee that the application </w:t>
      </w:r>
      <w:r w:rsidR="00F7469C">
        <w:t>is</w:t>
      </w:r>
      <w:r>
        <w:t xml:space="preserve"> interoperable</w:t>
      </w:r>
      <w:r w:rsidR="00F7469C">
        <w:t xml:space="preserve">, we developed a Dynamic Federated Enrichment Engine using the Python </w:t>
      </w:r>
      <w:proofErr w:type="spellStart"/>
      <w:r w:rsidR="00F7469C">
        <w:t>SPARQLWrapper</w:t>
      </w:r>
      <w:proofErr w:type="spellEnd"/>
      <w:r w:rsidR="00F7469C">
        <w:t xml:space="preserve"> library (</w:t>
      </w:r>
      <w:r w:rsidR="00F7469C" w:rsidRPr="00767CE8">
        <w:rPr>
          <w:i/>
          <w:iCs/>
        </w:rPr>
        <w:t>linked_data.py</w:t>
      </w:r>
      <w:r w:rsidR="00F7469C">
        <w:t xml:space="preserve">). This engine actively queries </w:t>
      </w:r>
      <w:proofErr w:type="spellStart"/>
      <w:r w:rsidR="00F7469C">
        <w:t>DBpedia</w:t>
      </w:r>
      <w:proofErr w:type="spellEnd"/>
      <w:r w:rsidR="00F7469C">
        <w:t xml:space="preserve"> to fetch missing contextual information, specifically artist biographies, and permanently merging them into the local graph.</w:t>
      </w:r>
    </w:p>
    <w:p w14:paraId="1A75FE49" w14:textId="77777777" w:rsidR="00F7469C" w:rsidRDefault="00F7469C" w:rsidP="00F7469C">
      <w:pPr>
        <w:jc w:val="both"/>
      </w:pPr>
    </w:p>
    <w:p w14:paraId="1F769AAC" w14:textId="1C2841CC" w:rsidR="00F7469C" w:rsidRPr="00BC2500" w:rsidRDefault="00F7469C" w:rsidP="002E78BC">
      <w:pPr>
        <w:pStyle w:val="Heading2"/>
        <w:numPr>
          <w:ilvl w:val="1"/>
          <w:numId w:val="47"/>
        </w:numPr>
        <w:tabs>
          <w:tab w:val="left" w:pos="480"/>
        </w:tabs>
        <w:spacing w:before="61"/>
        <w:rPr>
          <w:color w:val="2D74B5"/>
        </w:rPr>
      </w:pPr>
      <w:bookmarkStart w:id="18" w:name="_Toc231160394"/>
      <w:r>
        <w:rPr>
          <w:color w:val="2D74B5"/>
        </w:rPr>
        <w:t>The Dynamic Enrichment Architecture</w:t>
      </w:r>
      <w:bookmarkEnd w:id="18"/>
    </w:p>
    <w:p w14:paraId="751BF773" w14:textId="77777777" w:rsidR="00F7469C" w:rsidRDefault="00F7469C" w:rsidP="00F7469C">
      <w:pPr>
        <w:jc w:val="both"/>
      </w:pPr>
    </w:p>
    <w:p w14:paraId="671417D0" w14:textId="38A1ABA9" w:rsidR="00F7469C" w:rsidRDefault="00F7469C" w:rsidP="00F7469C">
      <w:pPr>
        <w:jc w:val="both"/>
      </w:pPr>
      <w:r>
        <w:t xml:space="preserve">Rather than executing a </w:t>
      </w:r>
      <w:r w:rsidR="00D77114">
        <w:t>massive</w:t>
      </w:r>
      <w:r>
        <w:t xml:space="preserve"> batch script to enrich all 10 316 artists simultaneously, the system employs a strategy </w:t>
      </w:r>
      <w:r w:rsidR="00D77114" w:rsidRPr="00D77114">
        <w:t>tied to user interaction via the Django backend (</w:t>
      </w:r>
      <w:r w:rsidR="00D77114" w:rsidRPr="00767CE8">
        <w:rPr>
          <w:i/>
          <w:iCs/>
        </w:rPr>
        <w:t>views.py</w:t>
      </w:r>
      <w:r w:rsidR="00D77114" w:rsidRPr="00D77114">
        <w:t>).</w:t>
      </w:r>
      <w:r w:rsidR="00D77114">
        <w:t xml:space="preserve"> </w:t>
      </w:r>
    </w:p>
    <w:p w14:paraId="70E3ED72" w14:textId="77777777" w:rsidR="00D77114" w:rsidRDefault="00D77114" w:rsidP="00F7469C">
      <w:pPr>
        <w:jc w:val="both"/>
      </w:pPr>
    </w:p>
    <w:p w14:paraId="290CE16A" w14:textId="1656AB20" w:rsidR="00D77114" w:rsidRDefault="00D77114" w:rsidP="00F7469C">
      <w:pPr>
        <w:jc w:val="both"/>
      </w:pPr>
      <w:r>
        <w:t>When a user navigates to an artist page (</w:t>
      </w:r>
      <w:proofErr w:type="spellStart"/>
      <w:r>
        <w:t>ArtistDetail</w:t>
      </w:r>
      <w:proofErr w:type="spellEnd"/>
      <w:r>
        <w:t xml:space="preserve">) on the </w:t>
      </w:r>
      <w:proofErr w:type="gramStart"/>
      <w:r>
        <w:t>frontend</w:t>
      </w:r>
      <w:proofErr w:type="gramEnd"/>
      <w:r>
        <w:t>, the backend intercepts the request and performs a local graph check:</w:t>
      </w:r>
    </w:p>
    <w:p w14:paraId="65BD1ABF" w14:textId="7BEBB7FB" w:rsidR="00D77114" w:rsidRPr="00E171FC" w:rsidRDefault="00D77114" w:rsidP="00E171FC">
      <w:pPr>
        <w:pStyle w:val="ListParagraph"/>
        <w:widowControl/>
        <w:numPr>
          <w:ilvl w:val="0"/>
          <w:numId w:val="31"/>
        </w:numPr>
        <w:autoSpaceDE/>
        <w:autoSpaceDN/>
        <w:spacing w:beforeAutospacing="1" w:after="100" w:afterAutospacing="1"/>
        <w:jc w:val="both"/>
      </w:pPr>
      <w:r w:rsidRPr="00E171FC">
        <w:t xml:space="preserve">It verifies if the local </w:t>
      </w:r>
      <w:proofErr w:type="spellStart"/>
      <w:r w:rsidRPr="00E171FC">
        <w:rPr>
          <w:rFonts w:ascii="Courier New" w:hAnsi="Courier New" w:cs="Courier New"/>
          <w:sz w:val="20"/>
          <w:szCs w:val="20"/>
        </w:rPr>
        <w:t>music:Artist</w:t>
      </w:r>
      <w:proofErr w:type="spellEnd"/>
      <w:r w:rsidRPr="00E171FC">
        <w:t xml:space="preserve"> node possesses an </w:t>
      </w:r>
      <w:proofErr w:type="spellStart"/>
      <w:r w:rsidRPr="00E171FC">
        <w:t>owl:sameAs</w:t>
      </w:r>
      <w:proofErr w:type="spellEnd"/>
      <w:r w:rsidRPr="00E171FC">
        <w:t xml:space="preserve"> link to a valid </w:t>
      </w:r>
      <w:proofErr w:type="spellStart"/>
      <w:r w:rsidRPr="00E171FC">
        <w:t>DBpedia</w:t>
      </w:r>
      <w:proofErr w:type="spellEnd"/>
      <w:r w:rsidRPr="00E171FC">
        <w:t xml:space="preserve"> URI.</w:t>
      </w:r>
    </w:p>
    <w:p w14:paraId="22B7F292" w14:textId="3A6B0FDB" w:rsidR="00D77114" w:rsidRPr="00E171FC" w:rsidRDefault="00D77114" w:rsidP="00E171FC">
      <w:pPr>
        <w:pStyle w:val="ListParagraph"/>
        <w:widowControl/>
        <w:numPr>
          <w:ilvl w:val="0"/>
          <w:numId w:val="31"/>
        </w:numPr>
        <w:autoSpaceDE/>
        <w:autoSpaceDN/>
        <w:spacing w:beforeAutospacing="1" w:after="100" w:afterAutospacing="1"/>
        <w:jc w:val="both"/>
      </w:pPr>
      <w:r w:rsidRPr="00E171FC">
        <w:t xml:space="preserve">It checks if the local graph already contains a </w:t>
      </w:r>
      <w:proofErr w:type="spellStart"/>
      <w:r w:rsidRPr="00E171FC">
        <w:rPr>
          <w:rFonts w:ascii="Courier New" w:hAnsi="Courier New" w:cs="Courier New"/>
          <w:sz w:val="20"/>
          <w:szCs w:val="20"/>
        </w:rPr>
        <w:t>music:dbpediaAbstract</w:t>
      </w:r>
      <w:proofErr w:type="spellEnd"/>
      <w:r w:rsidRPr="00E171FC">
        <w:t xml:space="preserve"> for this artist.</w:t>
      </w:r>
    </w:p>
    <w:p w14:paraId="05E19512" w14:textId="6E9313CA" w:rsidR="00D77114" w:rsidRPr="00E171FC" w:rsidRDefault="00D77114" w:rsidP="00E171FC">
      <w:pPr>
        <w:pStyle w:val="ListParagraph"/>
        <w:widowControl/>
        <w:numPr>
          <w:ilvl w:val="0"/>
          <w:numId w:val="31"/>
        </w:numPr>
        <w:autoSpaceDE/>
        <w:autoSpaceDN/>
        <w:spacing w:beforeAutospacing="1" w:after="100" w:afterAutospacing="1"/>
        <w:jc w:val="both"/>
      </w:pPr>
      <w:r w:rsidRPr="00E171FC">
        <w:t xml:space="preserve">If the </w:t>
      </w:r>
      <w:proofErr w:type="spellStart"/>
      <w:r w:rsidRPr="00E171FC">
        <w:t>DBpedia</w:t>
      </w:r>
      <w:proofErr w:type="spellEnd"/>
      <w:r w:rsidRPr="00E171FC">
        <w:t xml:space="preserve"> URI exists but the abstract is missing, it triggers the federated </w:t>
      </w:r>
      <w:proofErr w:type="spellStart"/>
      <w:r w:rsidRPr="00E171FC">
        <w:t>fetch_and_save_dbpedia_data</w:t>
      </w:r>
      <w:proofErr w:type="spellEnd"/>
      <w:r w:rsidRPr="00E171FC">
        <w:t xml:space="preserve">() function </w:t>
      </w:r>
      <w:r w:rsidRPr="00E171FC">
        <w:rPr>
          <w:i/>
          <w:iCs/>
        </w:rPr>
        <w:t>synchronously</w:t>
      </w:r>
      <w:r w:rsidRPr="00E171FC">
        <w:t xml:space="preserve"> before returning the HTTP response to the client.</w:t>
      </w:r>
    </w:p>
    <w:p w14:paraId="736E9C2B" w14:textId="3840E7F2" w:rsidR="00D77114" w:rsidRPr="00BC2500" w:rsidRDefault="00D77114" w:rsidP="002E78BC">
      <w:pPr>
        <w:pStyle w:val="Heading2"/>
        <w:numPr>
          <w:ilvl w:val="1"/>
          <w:numId w:val="47"/>
        </w:numPr>
        <w:tabs>
          <w:tab w:val="left" w:pos="480"/>
        </w:tabs>
        <w:spacing w:before="61"/>
        <w:rPr>
          <w:color w:val="2D74B5"/>
        </w:rPr>
      </w:pPr>
      <w:bookmarkStart w:id="19" w:name="_Toc231160395"/>
      <w:r>
        <w:rPr>
          <w:color w:val="2D74B5"/>
        </w:rPr>
        <w:t>SPARQL Federation Implementation</w:t>
      </w:r>
      <w:bookmarkEnd w:id="19"/>
    </w:p>
    <w:p w14:paraId="28067549" w14:textId="6ED84A17" w:rsidR="00D77114" w:rsidRDefault="00D77114" w:rsidP="00D77114">
      <w:pPr>
        <w:jc w:val="both"/>
      </w:pPr>
    </w:p>
    <w:p w14:paraId="1CEF506D" w14:textId="77777777" w:rsidR="00D77114" w:rsidRDefault="00D77114" w:rsidP="00D77114">
      <w:pPr>
        <w:jc w:val="both"/>
      </w:pPr>
      <w:r w:rsidRPr="00D77114">
        <w:t xml:space="preserve">When triggered, the linked_data.py module establishes a programmatic HTTP connection to the official </w:t>
      </w:r>
      <w:proofErr w:type="spellStart"/>
      <w:r w:rsidRPr="00D77114">
        <w:t>DBpedia</w:t>
      </w:r>
      <w:proofErr w:type="spellEnd"/>
      <w:r w:rsidRPr="00D77114">
        <w:t xml:space="preserve"> SPARQL endpoint (http://dbpedia.org/sparql). The engine dynamically injects the artist's external URI into a SELECT query to retrieve the English textual abstract (</w:t>
      </w:r>
      <w:proofErr w:type="spellStart"/>
      <w:r w:rsidRPr="00D77114">
        <w:t>dbo:abstract</w:t>
      </w:r>
      <w:proofErr w:type="spellEnd"/>
      <w:r w:rsidRPr="00D77114">
        <w:t>).</w:t>
      </w:r>
    </w:p>
    <w:p w14:paraId="55367A16" w14:textId="77777777" w:rsidR="00D77114" w:rsidRPr="00D77114" w:rsidRDefault="00D77114" w:rsidP="00D77114">
      <w:pPr>
        <w:jc w:val="both"/>
      </w:pPr>
    </w:p>
    <w:p w14:paraId="5DF29104" w14:textId="77777777" w:rsidR="00D77114" w:rsidRPr="00E171FC" w:rsidRDefault="00D77114" w:rsidP="00D77114">
      <w:pPr>
        <w:jc w:val="both"/>
        <w:rPr>
          <w:rFonts w:ascii="Courier New" w:hAnsi="Courier New" w:cs="Courier New"/>
          <w:sz w:val="20"/>
          <w:szCs w:val="20"/>
        </w:rPr>
      </w:pPr>
      <w:r w:rsidRPr="00E171FC">
        <w:rPr>
          <w:rFonts w:ascii="Courier New" w:hAnsi="Courier New" w:cs="Courier New"/>
          <w:sz w:val="20"/>
          <w:szCs w:val="20"/>
        </w:rPr>
        <w:t xml:space="preserve">PREFIX </w:t>
      </w:r>
      <w:proofErr w:type="spellStart"/>
      <w:r w:rsidRPr="00E171FC">
        <w:rPr>
          <w:rFonts w:ascii="Courier New" w:hAnsi="Courier New" w:cs="Courier New"/>
          <w:sz w:val="20"/>
          <w:szCs w:val="20"/>
        </w:rPr>
        <w:t>dbo</w:t>
      </w:r>
      <w:proofErr w:type="spellEnd"/>
      <w:r w:rsidRPr="00E171FC">
        <w:rPr>
          <w:rFonts w:ascii="Courier New" w:hAnsi="Courier New" w:cs="Courier New"/>
          <w:sz w:val="20"/>
          <w:szCs w:val="20"/>
        </w:rPr>
        <w:t>: &lt;http://dbpedia.org/ontology/&gt;</w:t>
      </w:r>
    </w:p>
    <w:p w14:paraId="3DB22C6E" w14:textId="77777777" w:rsidR="00D77114" w:rsidRPr="00E171FC" w:rsidRDefault="00D77114" w:rsidP="00D77114">
      <w:pPr>
        <w:jc w:val="both"/>
        <w:rPr>
          <w:rFonts w:ascii="Courier New" w:hAnsi="Courier New" w:cs="Courier New"/>
          <w:sz w:val="20"/>
          <w:szCs w:val="20"/>
        </w:rPr>
      </w:pPr>
      <w:r w:rsidRPr="00E171FC">
        <w:rPr>
          <w:rFonts w:ascii="Courier New" w:hAnsi="Courier New" w:cs="Courier New"/>
          <w:sz w:val="20"/>
          <w:szCs w:val="20"/>
        </w:rPr>
        <w:t>SELECT ?abstract WHERE {</w:t>
      </w:r>
    </w:p>
    <w:p w14:paraId="775F59F7" w14:textId="77777777" w:rsidR="00D77114" w:rsidRPr="00E171FC" w:rsidRDefault="00D77114" w:rsidP="00D77114">
      <w:pPr>
        <w:jc w:val="both"/>
        <w:rPr>
          <w:rFonts w:ascii="Courier New" w:hAnsi="Courier New" w:cs="Courier New"/>
          <w:sz w:val="20"/>
          <w:szCs w:val="20"/>
        </w:rPr>
      </w:pPr>
      <w:r w:rsidRPr="00E171FC">
        <w:rPr>
          <w:rFonts w:ascii="Courier New" w:hAnsi="Courier New" w:cs="Courier New"/>
          <w:sz w:val="20"/>
          <w:szCs w:val="20"/>
        </w:rPr>
        <w:t xml:space="preserve">    &lt;http://dbpedia.org/resource/Drake_(musician)&gt; </w:t>
      </w:r>
      <w:proofErr w:type="spellStart"/>
      <w:r w:rsidRPr="00E171FC">
        <w:rPr>
          <w:rFonts w:ascii="Courier New" w:hAnsi="Courier New" w:cs="Courier New"/>
          <w:sz w:val="20"/>
          <w:szCs w:val="20"/>
        </w:rPr>
        <w:t>dbo:abstract</w:t>
      </w:r>
      <w:proofErr w:type="spellEnd"/>
      <w:r w:rsidRPr="00E171FC">
        <w:rPr>
          <w:rFonts w:ascii="Courier New" w:hAnsi="Courier New" w:cs="Courier New"/>
          <w:sz w:val="20"/>
          <w:szCs w:val="20"/>
        </w:rPr>
        <w:t xml:space="preserve"> ?abstract .</w:t>
      </w:r>
    </w:p>
    <w:p w14:paraId="200B490D" w14:textId="77777777" w:rsidR="00D77114" w:rsidRPr="00E171FC" w:rsidRDefault="00D77114" w:rsidP="00D77114">
      <w:pPr>
        <w:jc w:val="both"/>
        <w:rPr>
          <w:rFonts w:ascii="Courier New" w:hAnsi="Courier New" w:cs="Courier New"/>
          <w:sz w:val="20"/>
          <w:szCs w:val="20"/>
        </w:rPr>
      </w:pPr>
      <w:r w:rsidRPr="00E171FC">
        <w:rPr>
          <w:rFonts w:ascii="Courier New" w:hAnsi="Courier New" w:cs="Courier New"/>
          <w:sz w:val="20"/>
          <w:szCs w:val="20"/>
        </w:rPr>
        <w:t xml:space="preserve">    FILTER (lang(?abstract) = '</w:t>
      </w:r>
      <w:proofErr w:type="spellStart"/>
      <w:r w:rsidRPr="00E171FC">
        <w:rPr>
          <w:rFonts w:ascii="Courier New" w:hAnsi="Courier New" w:cs="Courier New"/>
          <w:sz w:val="20"/>
          <w:szCs w:val="20"/>
        </w:rPr>
        <w:t>en</w:t>
      </w:r>
      <w:proofErr w:type="spellEnd"/>
      <w:r w:rsidRPr="00E171FC">
        <w:rPr>
          <w:rFonts w:ascii="Courier New" w:hAnsi="Courier New" w:cs="Courier New"/>
          <w:sz w:val="20"/>
          <w:szCs w:val="20"/>
        </w:rPr>
        <w:t>')</w:t>
      </w:r>
    </w:p>
    <w:p w14:paraId="6BFE35FC" w14:textId="77777777" w:rsidR="00D77114" w:rsidRPr="00E171FC" w:rsidRDefault="00D77114" w:rsidP="00D77114">
      <w:pPr>
        <w:jc w:val="both"/>
        <w:rPr>
          <w:rFonts w:ascii="Courier New" w:hAnsi="Courier New" w:cs="Courier New"/>
          <w:sz w:val="20"/>
          <w:szCs w:val="20"/>
        </w:rPr>
      </w:pPr>
      <w:r w:rsidRPr="00E171FC">
        <w:rPr>
          <w:rFonts w:ascii="Courier New" w:hAnsi="Courier New" w:cs="Courier New"/>
          <w:sz w:val="20"/>
          <w:szCs w:val="20"/>
        </w:rPr>
        <w:t>} LIMIT 1</w:t>
      </w:r>
    </w:p>
    <w:p w14:paraId="7AA80053" w14:textId="77777777" w:rsidR="00D77114" w:rsidRPr="00D77114" w:rsidRDefault="00D77114" w:rsidP="00D77114">
      <w:pPr>
        <w:jc w:val="both"/>
      </w:pPr>
    </w:p>
    <w:p w14:paraId="126A0294" w14:textId="19946B3A" w:rsidR="00D77114" w:rsidRDefault="00D77114" w:rsidP="00D77114">
      <w:pPr>
        <w:jc w:val="both"/>
      </w:pPr>
      <w:r w:rsidRPr="00D77114">
        <w:t xml:space="preserve">By requesting JSON-formatted results via </w:t>
      </w:r>
      <w:proofErr w:type="spellStart"/>
      <w:r w:rsidRPr="00D77114">
        <w:t>SPARQLWrapper</w:t>
      </w:r>
      <w:proofErr w:type="spellEnd"/>
      <w:r w:rsidRPr="00D77114">
        <w:t xml:space="preserve">, the backend parses the response, extracts the literal string, and </w:t>
      </w:r>
      <w:r>
        <w:t>cleans</w:t>
      </w:r>
      <w:r w:rsidRPr="00D77114">
        <w:t xml:space="preserve"> the text (escaping quotation marks and special characters) to prepare it for local ingestion.</w:t>
      </w:r>
    </w:p>
    <w:p w14:paraId="5F050113" w14:textId="77777777" w:rsidR="00D77114" w:rsidRPr="00D77114" w:rsidRDefault="00D77114" w:rsidP="00D77114">
      <w:pPr>
        <w:jc w:val="both"/>
      </w:pPr>
    </w:p>
    <w:p w14:paraId="3237A3A9" w14:textId="6FE351D5" w:rsidR="00D77114" w:rsidRDefault="00D77114" w:rsidP="002E78BC">
      <w:pPr>
        <w:pStyle w:val="Heading2"/>
        <w:numPr>
          <w:ilvl w:val="1"/>
          <w:numId w:val="47"/>
        </w:numPr>
        <w:tabs>
          <w:tab w:val="left" w:pos="480"/>
        </w:tabs>
        <w:spacing w:before="61"/>
        <w:jc w:val="both"/>
      </w:pPr>
      <w:bookmarkStart w:id="20" w:name="_Toc231160396"/>
      <w:r>
        <w:rPr>
          <w:color w:val="2D74B5"/>
        </w:rPr>
        <w:t>Materialization and Data Persistence</w:t>
      </w:r>
      <w:bookmarkEnd w:id="20"/>
    </w:p>
    <w:p w14:paraId="5094BEFC" w14:textId="5324C74B" w:rsidR="00C92C90" w:rsidRDefault="00C92C90" w:rsidP="00D77114"/>
    <w:p w14:paraId="522339A8" w14:textId="39441063" w:rsidR="00F7469C" w:rsidRDefault="00D77114" w:rsidP="00F7469C">
      <w:pPr>
        <w:jc w:val="both"/>
      </w:pPr>
      <w:r>
        <w:t xml:space="preserve">The differentiator of this implementation is that the system does not simply proxy the external data to the React frontend. Instead, it expands the local </w:t>
      </w:r>
      <w:proofErr w:type="gramStart"/>
      <w:r>
        <w:t>dataset</w:t>
      </w:r>
      <w:proofErr w:type="gramEnd"/>
      <w:r>
        <w:t xml:space="preserve"> permanently.</w:t>
      </w:r>
    </w:p>
    <w:p w14:paraId="4A2A8078" w14:textId="77777777" w:rsidR="00E171FC" w:rsidRDefault="00E171FC" w:rsidP="00F7469C">
      <w:pPr>
        <w:jc w:val="both"/>
      </w:pPr>
    </w:p>
    <w:p w14:paraId="228E6EDD" w14:textId="77777777" w:rsidR="00E171FC" w:rsidRDefault="00E171FC" w:rsidP="00F7469C">
      <w:pPr>
        <w:jc w:val="both"/>
      </w:pPr>
    </w:p>
    <w:p w14:paraId="14594B7B" w14:textId="77777777" w:rsidR="00E171FC" w:rsidRDefault="00E171FC" w:rsidP="00F7469C">
      <w:pPr>
        <w:jc w:val="both"/>
      </w:pPr>
    </w:p>
    <w:p w14:paraId="37E7A2D3" w14:textId="77777777" w:rsidR="00D77114" w:rsidRDefault="00D77114" w:rsidP="00F7469C">
      <w:pPr>
        <w:jc w:val="both"/>
      </w:pPr>
    </w:p>
    <w:p w14:paraId="5A502BC8" w14:textId="62F9DFE6" w:rsidR="00D77114" w:rsidRDefault="00D77114" w:rsidP="00F7469C">
      <w:pPr>
        <w:jc w:val="both"/>
      </w:pPr>
      <w:r>
        <w:lastRenderedPageBreak/>
        <w:t xml:space="preserve">Once the </w:t>
      </w:r>
      <w:proofErr w:type="spellStart"/>
      <w:r>
        <w:t>DBpedia</w:t>
      </w:r>
      <w:proofErr w:type="spellEnd"/>
      <w:r>
        <w:t xml:space="preserve"> abstract is successfully fetched and cleaned, the engine opens a connection to the local </w:t>
      </w:r>
      <w:proofErr w:type="spellStart"/>
      <w:r>
        <w:t>GraphDB</w:t>
      </w:r>
      <w:proofErr w:type="spellEnd"/>
      <w:r>
        <w:t xml:space="preserve"> </w:t>
      </w:r>
      <w:proofErr w:type="spellStart"/>
      <w:r>
        <w:t>triplestore</w:t>
      </w:r>
      <w:proofErr w:type="spellEnd"/>
      <w:r>
        <w:t xml:space="preserve"> and executes a targeted INSERT DATA query:</w:t>
      </w:r>
    </w:p>
    <w:p w14:paraId="169D84E5" w14:textId="77777777" w:rsidR="00D77114" w:rsidRDefault="00D77114" w:rsidP="00F7469C">
      <w:pPr>
        <w:jc w:val="both"/>
      </w:pPr>
    </w:p>
    <w:p w14:paraId="0FFE0B86" w14:textId="77777777" w:rsidR="00D77114" w:rsidRPr="00E171FC" w:rsidRDefault="00D77114" w:rsidP="00D77114">
      <w:pPr>
        <w:jc w:val="both"/>
        <w:rPr>
          <w:rFonts w:ascii="Courier New" w:hAnsi="Courier New" w:cs="Courier New"/>
          <w:sz w:val="20"/>
          <w:szCs w:val="20"/>
        </w:rPr>
      </w:pPr>
      <w:r w:rsidRPr="00E171FC">
        <w:rPr>
          <w:rFonts w:ascii="Courier New" w:hAnsi="Courier New" w:cs="Courier New"/>
          <w:sz w:val="20"/>
          <w:szCs w:val="20"/>
        </w:rPr>
        <w:t>PREFIX music: &lt;http://musickg.org/ontology#&gt;</w:t>
      </w:r>
    </w:p>
    <w:p w14:paraId="200CD0F9" w14:textId="77777777" w:rsidR="00D77114" w:rsidRPr="00E171FC" w:rsidRDefault="00D77114" w:rsidP="00D77114">
      <w:pPr>
        <w:jc w:val="both"/>
        <w:rPr>
          <w:rFonts w:ascii="Courier New" w:hAnsi="Courier New" w:cs="Courier New"/>
          <w:sz w:val="20"/>
          <w:szCs w:val="20"/>
        </w:rPr>
      </w:pPr>
      <w:r w:rsidRPr="00E171FC">
        <w:rPr>
          <w:rFonts w:ascii="Courier New" w:hAnsi="Courier New" w:cs="Courier New"/>
          <w:sz w:val="20"/>
          <w:szCs w:val="20"/>
        </w:rPr>
        <w:t>INSERT DATA {</w:t>
      </w:r>
    </w:p>
    <w:p w14:paraId="26B9AA43" w14:textId="77777777" w:rsidR="00D77114" w:rsidRPr="00E171FC" w:rsidRDefault="00D77114" w:rsidP="00D77114">
      <w:pPr>
        <w:jc w:val="both"/>
        <w:rPr>
          <w:rFonts w:ascii="Courier New" w:hAnsi="Courier New" w:cs="Courier New"/>
          <w:sz w:val="20"/>
          <w:szCs w:val="20"/>
        </w:rPr>
      </w:pPr>
      <w:r w:rsidRPr="00E171FC">
        <w:rPr>
          <w:rFonts w:ascii="Courier New" w:hAnsi="Courier New" w:cs="Courier New"/>
          <w:sz w:val="20"/>
          <w:szCs w:val="20"/>
        </w:rPr>
        <w:t xml:space="preserve">    &lt;http://musickg.org/artist/Drake&gt; </w:t>
      </w:r>
      <w:proofErr w:type="spellStart"/>
      <w:r w:rsidRPr="00E171FC">
        <w:rPr>
          <w:rFonts w:ascii="Courier New" w:hAnsi="Courier New" w:cs="Courier New"/>
          <w:sz w:val="20"/>
          <w:szCs w:val="20"/>
        </w:rPr>
        <w:t>music:dbpediaAbstract</w:t>
      </w:r>
      <w:proofErr w:type="spellEnd"/>
      <w:r w:rsidRPr="00E171FC">
        <w:rPr>
          <w:rFonts w:ascii="Courier New" w:hAnsi="Courier New" w:cs="Courier New"/>
          <w:sz w:val="20"/>
          <w:szCs w:val="20"/>
        </w:rPr>
        <w:t xml:space="preserve"> "Aubrey Drake Graham is a Canadian rapper..."@</w:t>
      </w:r>
      <w:proofErr w:type="spellStart"/>
      <w:r w:rsidRPr="00E171FC">
        <w:rPr>
          <w:rFonts w:ascii="Courier New" w:hAnsi="Courier New" w:cs="Courier New"/>
          <w:sz w:val="20"/>
          <w:szCs w:val="20"/>
        </w:rPr>
        <w:t>en</w:t>
      </w:r>
      <w:proofErr w:type="spellEnd"/>
      <w:r w:rsidRPr="00E171FC">
        <w:rPr>
          <w:rFonts w:ascii="Courier New" w:hAnsi="Courier New" w:cs="Courier New"/>
          <w:sz w:val="20"/>
          <w:szCs w:val="20"/>
        </w:rPr>
        <w:t xml:space="preserve"> .</w:t>
      </w:r>
    </w:p>
    <w:p w14:paraId="7F4C7A45" w14:textId="3BC5A2F5" w:rsidR="00D77114" w:rsidRPr="00E171FC" w:rsidRDefault="00D77114" w:rsidP="00D77114">
      <w:pPr>
        <w:jc w:val="both"/>
        <w:rPr>
          <w:rFonts w:ascii="Courier New" w:hAnsi="Courier New" w:cs="Courier New"/>
          <w:sz w:val="20"/>
          <w:szCs w:val="20"/>
        </w:rPr>
      </w:pPr>
      <w:r w:rsidRPr="00E171FC">
        <w:rPr>
          <w:rFonts w:ascii="Courier New" w:hAnsi="Courier New" w:cs="Courier New"/>
          <w:sz w:val="20"/>
          <w:szCs w:val="20"/>
        </w:rPr>
        <w:t>}</w:t>
      </w:r>
    </w:p>
    <w:p w14:paraId="3C8CFCA9" w14:textId="77777777" w:rsidR="00D77114" w:rsidRDefault="00D77114" w:rsidP="00D77114">
      <w:pPr>
        <w:jc w:val="both"/>
      </w:pPr>
    </w:p>
    <w:p w14:paraId="4C54E3DD" w14:textId="01462333" w:rsidR="00D77114" w:rsidRDefault="00D77114" w:rsidP="002E78BC">
      <w:pPr>
        <w:pStyle w:val="Heading1"/>
        <w:numPr>
          <w:ilvl w:val="0"/>
          <w:numId w:val="47"/>
        </w:numPr>
        <w:tabs>
          <w:tab w:val="left" w:pos="344"/>
        </w:tabs>
      </w:pPr>
      <w:bookmarkStart w:id="21" w:name="_Toc231160397"/>
      <w:r>
        <w:rPr>
          <w:color w:val="2D74B5"/>
          <w:spacing w:val="-2"/>
        </w:rPr>
        <w:t xml:space="preserve">Publication of Semantic Data through </w:t>
      </w:r>
      <w:proofErr w:type="spellStart"/>
      <w:r>
        <w:rPr>
          <w:color w:val="2D74B5"/>
          <w:spacing w:val="-2"/>
        </w:rPr>
        <w:t>RDFa</w:t>
      </w:r>
      <w:proofErr w:type="spellEnd"/>
      <w:r>
        <w:rPr>
          <w:color w:val="2D74B5"/>
          <w:spacing w:val="-2"/>
        </w:rPr>
        <w:t xml:space="preserve"> and Microformats</w:t>
      </w:r>
      <w:bookmarkEnd w:id="21"/>
    </w:p>
    <w:p w14:paraId="447D45B5" w14:textId="77777777" w:rsidR="00D77114" w:rsidRDefault="00D77114" w:rsidP="00D77114"/>
    <w:p w14:paraId="5841AF60" w14:textId="2B724A52" w:rsidR="00D77114" w:rsidRDefault="00215A85" w:rsidP="00D77114">
      <w:r>
        <w:t xml:space="preserve">The frontend architecture was upgraded to incorporate Semantic Annotations using HTML5 microformats and </w:t>
      </w:r>
      <w:proofErr w:type="spellStart"/>
      <w:r>
        <w:t>RDFa</w:t>
      </w:r>
      <w:proofErr w:type="spellEnd"/>
      <w:r>
        <w:t xml:space="preserve"> (Resource Description Framework in Attributes).</w:t>
      </w:r>
    </w:p>
    <w:p w14:paraId="6246DE1D" w14:textId="77777777" w:rsidR="00215A85" w:rsidRDefault="00215A85" w:rsidP="00D77114"/>
    <w:p w14:paraId="3E76F139" w14:textId="391B4DF0" w:rsidR="00215A85" w:rsidRDefault="00215A85" w:rsidP="002E78BC">
      <w:pPr>
        <w:pStyle w:val="Heading2"/>
        <w:numPr>
          <w:ilvl w:val="1"/>
          <w:numId w:val="47"/>
        </w:numPr>
        <w:tabs>
          <w:tab w:val="left" w:pos="480"/>
        </w:tabs>
        <w:spacing w:before="61"/>
        <w:jc w:val="both"/>
      </w:pPr>
      <w:bookmarkStart w:id="22" w:name="_Toc231160398"/>
      <w:r>
        <w:rPr>
          <w:color w:val="2D74B5"/>
        </w:rPr>
        <w:t>Vocabulary Selection and Ontological Mapping</w:t>
      </w:r>
      <w:bookmarkEnd w:id="22"/>
    </w:p>
    <w:p w14:paraId="1FE857A8" w14:textId="77777777" w:rsidR="00215A85" w:rsidRDefault="00215A85" w:rsidP="00D77114"/>
    <w:p w14:paraId="2B40A9EA" w14:textId="0579C50B" w:rsidR="00215A85" w:rsidRDefault="00215A85" w:rsidP="00215A85">
      <w:pPr>
        <w:jc w:val="both"/>
      </w:pPr>
      <w:r>
        <w:t>The frontend data was mapped to Schema.org, the industry-standard vocabulary supported by major search engines (Google, Bing, Yahoo).</w:t>
      </w:r>
    </w:p>
    <w:p w14:paraId="4007E513" w14:textId="77777777" w:rsidR="00215A85" w:rsidRDefault="00215A85" w:rsidP="00215A85">
      <w:pPr>
        <w:jc w:val="both"/>
      </w:pPr>
    </w:p>
    <w:p w14:paraId="3AEB71EB" w14:textId="56FD0C5B" w:rsidR="00215A85" w:rsidRDefault="00215A85" w:rsidP="00215A85">
      <w:pPr>
        <w:jc w:val="both"/>
      </w:pPr>
      <w:r>
        <w:t>The mapping between the backend ontology and the frontend Schema.org presentation was defined as follows:</w:t>
      </w:r>
    </w:p>
    <w:p w14:paraId="46A566BF" w14:textId="77777777" w:rsidR="00215A85" w:rsidRDefault="00215A85" w:rsidP="00215A85">
      <w:pPr>
        <w:pStyle w:val="ListParagraph"/>
        <w:numPr>
          <w:ilvl w:val="0"/>
          <w:numId w:val="34"/>
        </w:numPr>
        <w:jc w:val="both"/>
      </w:pPr>
      <w:proofErr w:type="spellStart"/>
      <w:r w:rsidRPr="00E171FC">
        <w:rPr>
          <w:rFonts w:ascii="Courier New" w:hAnsi="Courier New" w:cs="Courier New"/>
          <w:sz w:val="20"/>
          <w:szCs w:val="20"/>
        </w:rPr>
        <w:t>music:Artist</w:t>
      </w:r>
      <w:proofErr w:type="spellEnd"/>
      <w:r w:rsidRPr="00215A85">
        <w:t xml:space="preserve"> </w:t>
      </w:r>
      <w:r w:rsidRPr="00215A85">
        <w:rPr>
          <w:rFonts w:ascii="Cambria Math" w:hAnsi="Cambria Math" w:cs="Cambria Math"/>
        </w:rPr>
        <w:t>⟶</w:t>
      </w:r>
      <w:r>
        <w:rPr>
          <w:rFonts w:ascii="Cambria Math" w:hAnsi="Cambria Math" w:cs="Cambria Math"/>
        </w:rPr>
        <w:t xml:space="preserve"> </w:t>
      </w:r>
      <w:proofErr w:type="spellStart"/>
      <w:r w:rsidRPr="00E171FC">
        <w:rPr>
          <w:rFonts w:ascii="Courier New" w:hAnsi="Courier New" w:cs="Courier New"/>
          <w:sz w:val="20"/>
          <w:szCs w:val="20"/>
        </w:rPr>
        <w:t>schema:MusicGroup</w:t>
      </w:r>
      <w:proofErr w:type="spellEnd"/>
    </w:p>
    <w:p w14:paraId="558CAEC1" w14:textId="77777777" w:rsidR="00215A85" w:rsidRDefault="00215A85" w:rsidP="00215A85">
      <w:pPr>
        <w:pStyle w:val="ListParagraph"/>
        <w:numPr>
          <w:ilvl w:val="0"/>
          <w:numId w:val="34"/>
        </w:numPr>
        <w:jc w:val="both"/>
      </w:pPr>
      <w:proofErr w:type="spellStart"/>
      <w:r w:rsidRPr="00E171FC">
        <w:rPr>
          <w:rFonts w:ascii="Courier New" w:hAnsi="Courier New" w:cs="Courier New"/>
          <w:sz w:val="20"/>
          <w:szCs w:val="20"/>
        </w:rPr>
        <w:t>music:Album</w:t>
      </w:r>
      <w:proofErr w:type="spellEnd"/>
      <w:r w:rsidRPr="00E171FC">
        <w:rPr>
          <w:rFonts w:ascii="Courier New" w:hAnsi="Courier New" w:cs="Courier New"/>
          <w:sz w:val="20"/>
          <w:szCs w:val="20"/>
        </w:rPr>
        <w:t xml:space="preserve"> </w:t>
      </w:r>
      <w:r w:rsidRPr="00E171FC">
        <w:rPr>
          <w:rFonts w:ascii="Cambria Math" w:hAnsi="Cambria Math" w:cs="Cambria Math"/>
          <w:sz w:val="20"/>
          <w:szCs w:val="20"/>
        </w:rPr>
        <w:t>⟶</w:t>
      </w:r>
      <w:r w:rsidRPr="00E171FC">
        <w:rPr>
          <w:rFonts w:ascii="Courier New" w:hAnsi="Courier New" w:cs="Courier New"/>
          <w:sz w:val="20"/>
          <w:szCs w:val="20"/>
        </w:rPr>
        <w:t xml:space="preserve"> </w:t>
      </w:r>
      <w:proofErr w:type="spellStart"/>
      <w:r w:rsidRPr="00E171FC">
        <w:rPr>
          <w:rFonts w:ascii="Courier New" w:hAnsi="Courier New" w:cs="Courier New"/>
          <w:sz w:val="20"/>
          <w:szCs w:val="20"/>
        </w:rPr>
        <w:t>schema:MusicAlbum</w:t>
      </w:r>
      <w:proofErr w:type="spellEnd"/>
    </w:p>
    <w:p w14:paraId="085B1C3C" w14:textId="53292309" w:rsidR="00215A85" w:rsidRPr="00E171FC" w:rsidRDefault="00215A85" w:rsidP="00215A85">
      <w:pPr>
        <w:pStyle w:val="ListParagraph"/>
        <w:numPr>
          <w:ilvl w:val="0"/>
          <w:numId w:val="34"/>
        </w:numPr>
        <w:jc w:val="both"/>
        <w:rPr>
          <w:rFonts w:ascii="Courier New" w:hAnsi="Courier New" w:cs="Courier New"/>
          <w:sz w:val="20"/>
          <w:szCs w:val="20"/>
        </w:rPr>
      </w:pPr>
      <w:proofErr w:type="spellStart"/>
      <w:r w:rsidRPr="00E171FC">
        <w:rPr>
          <w:rFonts w:ascii="Courier New" w:hAnsi="Courier New" w:cs="Courier New"/>
          <w:sz w:val="20"/>
          <w:szCs w:val="20"/>
        </w:rPr>
        <w:t>music:Track</w:t>
      </w:r>
      <w:proofErr w:type="spellEnd"/>
      <w:r w:rsidRPr="00E171FC">
        <w:rPr>
          <w:rFonts w:ascii="Courier New" w:hAnsi="Courier New" w:cs="Courier New"/>
          <w:sz w:val="20"/>
          <w:szCs w:val="20"/>
        </w:rPr>
        <w:t xml:space="preserve"> </w:t>
      </w:r>
      <w:r w:rsidRPr="00E171FC">
        <w:rPr>
          <w:rFonts w:ascii="Cambria Math" w:hAnsi="Cambria Math" w:cs="Cambria Math"/>
          <w:sz w:val="20"/>
          <w:szCs w:val="20"/>
        </w:rPr>
        <w:t>⟶</w:t>
      </w:r>
      <w:r w:rsidRPr="00E171FC">
        <w:rPr>
          <w:rFonts w:ascii="Courier New" w:hAnsi="Courier New" w:cs="Courier New"/>
          <w:sz w:val="20"/>
          <w:szCs w:val="20"/>
        </w:rPr>
        <w:t xml:space="preserve"> </w:t>
      </w:r>
      <w:proofErr w:type="spellStart"/>
      <w:r w:rsidRPr="00E171FC">
        <w:rPr>
          <w:rFonts w:ascii="Courier New" w:hAnsi="Courier New" w:cs="Courier New"/>
          <w:sz w:val="20"/>
          <w:szCs w:val="20"/>
        </w:rPr>
        <w:t>schema:MusicRecording</w:t>
      </w:r>
      <w:proofErr w:type="spellEnd"/>
    </w:p>
    <w:p w14:paraId="34024E0C" w14:textId="594896C4" w:rsidR="00215A85" w:rsidRDefault="00215A85" w:rsidP="00215A85">
      <w:pPr>
        <w:pStyle w:val="ListParagraph"/>
        <w:numPr>
          <w:ilvl w:val="0"/>
          <w:numId w:val="34"/>
        </w:numPr>
        <w:jc w:val="both"/>
      </w:pPr>
      <w:r w:rsidRPr="00215A85">
        <w:t xml:space="preserve">Datatype Properties </w:t>
      </w:r>
      <w:r w:rsidRPr="00215A85">
        <w:rPr>
          <w:rFonts w:ascii="Cambria Math" w:hAnsi="Cambria Math" w:cs="Cambria Math"/>
        </w:rPr>
        <w:t>⟶</w:t>
      </w:r>
      <w:r>
        <w:rPr>
          <w:rFonts w:ascii="Cambria Math" w:hAnsi="Cambria Math" w:cs="Cambria Math"/>
        </w:rPr>
        <w:t xml:space="preserve"> </w:t>
      </w:r>
      <w:proofErr w:type="spellStart"/>
      <w:r w:rsidRPr="00E171FC">
        <w:rPr>
          <w:rFonts w:ascii="Courier New" w:hAnsi="Courier New" w:cs="Courier New"/>
          <w:sz w:val="20"/>
          <w:szCs w:val="20"/>
        </w:rPr>
        <w:t>schema:name</w:t>
      </w:r>
      <w:proofErr w:type="spellEnd"/>
      <w:r w:rsidRPr="00E171FC">
        <w:rPr>
          <w:rFonts w:ascii="Courier New" w:hAnsi="Courier New" w:cs="Courier New"/>
          <w:sz w:val="20"/>
          <w:szCs w:val="20"/>
        </w:rPr>
        <w:t xml:space="preserve">, </w:t>
      </w:r>
      <w:proofErr w:type="spellStart"/>
      <w:r w:rsidRPr="00E171FC">
        <w:rPr>
          <w:rFonts w:ascii="Courier New" w:hAnsi="Courier New" w:cs="Courier New"/>
          <w:sz w:val="20"/>
          <w:szCs w:val="20"/>
        </w:rPr>
        <w:t>schema:genre</w:t>
      </w:r>
      <w:proofErr w:type="spellEnd"/>
      <w:r w:rsidRPr="00E171FC">
        <w:rPr>
          <w:rFonts w:ascii="Courier New" w:hAnsi="Courier New" w:cs="Courier New"/>
          <w:sz w:val="20"/>
          <w:szCs w:val="20"/>
        </w:rPr>
        <w:t xml:space="preserve">, </w:t>
      </w:r>
      <w:proofErr w:type="spellStart"/>
      <w:r w:rsidRPr="00E171FC">
        <w:rPr>
          <w:rFonts w:ascii="Courier New" w:hAnsi="Courier New" w:cs="Courier New"/>
          <w:sz w:val="20"/>
          <w:szCs w:val="20"/>
        </w:rPr>
        <w:t>chema:datePublished</w:t>
      </w:r>
      <w:proofErr w:type="spellEnd"/>
    </w:p>
    <w:p w14:paraId="2634226E" w14:textId="308C165E" w:rsidR="00F7469C" w:rsidRPr="00E171FC" w:rsidRDefault="00215A85" w:rsidP="00D77114">
      <w:pPr>
        <w:pStyle w:val="ListParagraph"/>
        <w:numPr>
          <w:ilvl w:val="0"/>
          <w:numId w:val="34"/>
        </w:numPr>
        <w:jc w:val="both"/>
        <w:rPr>
          <w:rFonts w:ascii="Courier New" w:hAnsi="Courier New" w:cs="Courier New"/>
          <w:sz w:val="20"/>
          <w:szCs w:val="20"/>
        </w:rPr>
      </w:pPr>
      <w:proofErr w:type="spellStart"/>
      <w:r w:rsidRPr="00E171FC">
        <w:rPr>
          <w:rFonts w:ascii="Courier New" w:hAnsi="Courier New" w:cs="Courier New"/>
          <w:sz w:val="20"/>
          <w:szCs w:val="20"/>
        </w:rPr>
        <w:t>owl:sameAs</w:t>
      </w:r>
      <w:proofErr w:type="spellEnd"/>
      <w:r w:rsidRPr="00E171FC">
        <w:rPr>
          <w:rFonts w:ascii="Courier New" w:hAnsi="Courier New" w:cs="Courier New"/>
          <w:sz w:val="20"/>
          <w:szCs w:val="20"/>
        </w:rPr>
        <w:t xml:space="preserve"> </w:t>
      </w:r>
      <w:r w:rsidRPr="00E171FC">
        <w:rPr>
          <w:rFonts w:ascii="Cambria Math" w:hAnsi="Cambria Math" w:cs="Cambria Math"/>
          <w:sz w:val="20"/>
          <w:szCs w:val="20"/>
        </w:rPr>
        <w:t>⟶</w:t>
      </w:r>
      <w:r w:rsidRPr="00E171FC">
        <w:rPr>
          <w:rFonts w:ascii="Courier New" w:hAnsi="Courier New" w:cs="Courier New"/>
          <w:sz w:val="20"/>
          <w:szCs w:val="20"/>
        </w:rPr>
        <w:t xml:space="preserve"> </w:t>
      </w:r>
      <w:proofErr w:type="spellStart"/>
      <w:r w:rsidRPr="00E171FC">
        <w:rPr>
          <w:rFonts w:ascii="Courier New" w:hAnsi="Courier New" w:cs="Courier New"/>
          <w:sz w:val="20"/>
          <w:szCs w:val="20"/>
        </w:rPr>
        <w:t>schema:sameAs</w:t>
      </w:r>
      <w:proofErr w:type="spellEnd"/>
    </w:p>
    <w:p w14:paraId="27DF0FA4" w14:textId="77777777" w:rsidR="00F7469C" w:rsidRDefault="00F7469C" w:rsidP="00D77114"/>
    <w:p w14:paraId="7C6C3005" w14:textId="7497E72B" w:rsidR="00215A85" w:rsidRDefault="00215A85" w:rsidP="002E78BC">
      <w:pPr>
        <w:pStyle w:val="Heading2"/>
        <w:numPr>
          <w:ilvl w:val="1"/>
          <w:numId w:val="47"/>
        </w:numPr>
        <w:tabs>
          <w:tab w:val="left" w:pos="480"/>
        </w:tabs>
        <w:spacing w:before="61"/>
        <w:jc w:val="both"/>
      </w:pPr>
      <w:bookmarkStart w:id="23" w:name="_Toc231160399"/>
      <w:r>
        <w:rPr>
          <w:color w:val="2D74B5"/>
        </w:rPr>
        <w:t>React Component Integration Strategy</w:t>
      </w:r>
      <w:bookmarkEnd w:id="23"/>
    </w:p>
    <w:p w14:paraId="2F5C059C" w14:textId="77777777" w:rsidR="00F7469C" w:rsidRDefault="00F7469C" w:rsidP="00215A85"/>
    <w:p w14:paraId="5EA692D4" w14:textId="59502594" w:rsidR="00215A85" w:rsidRDefault="00195C71" w:rsidP="00215A85">
      <w:pPr>
        <w:jc w:val="both"/>
      </w:pPr>
      <w:r>
        <w:t xml:space="preserve">We used </w:t>
      </w:r>
      <w:proofErr w:type="spellStart"/>
      <w:r>
        <w:t>RDFa</w:t>
      </w:r>
      <w:proofErr w:type="spellEnd"/>
      <w:r>
        <w:t xml:space="preserve"> attributes (vocab, </w:t>
      </w:r>
      <w:proofErr w:type="spellStart"/>
      <w:r>
        <w:t>typeof</w:t>
      </w:r>
      <w:proofErr w:type="spellEnd"/>
      <w:r>
        <w:t xml:space="preserve">, property) because they integrate seamlessly into </w:t>
      </w:r>
      <w:proofErr w:type="spellStart"/>
      <w:r>
        <w:t>React’s</w:t>
      </w:r>
      <w:proofErr w:type="spellEnd"/>
      <w:r>
        <w:t xml:space="preserve"> component-based architecture.</w:t>
      </w:r>
    </w:p>
    <w:p w14:paraId="318CA8B1" w14:textId="77777777" w:rsidR="00195C71" w:rsidRDefault="00195C71" w:rsidP="00215A85">
      <w:pPr>
        <w:jc w:val="both"/>
      </w:pPr>
    </w:p>
    <w:p w14:paraId="7C3067D6" w14:textId="74B164A2" w:rsidR="00195C71" w:rsidRDefault="00195C71" w:rsidP="002E78BC">
      <w:pPr>
        <w:pStyle w:val="Heading2"/>
        <w:numPr>
          <w:ilvl w:val="2"/>
          <w:numId w:val="45"/>
        </w:numPr>
        <w:tabs>
          <w:tab w:val="left" w:pos="480"/>
        </w:tabs>
        <w:spacing w:before="61"/>
        <w:jc w:val="both"/>
      </w:pPr>
      <w:bookmarkStart w:id="24" w:name="_Toc231160400"/>
      <w:r>
        <w:rPr>
          <w:color w:val="2D74B5"/>
        </w:rPr>
        <w:t>Artist Entity Annotation (</w:t>
      </w:r>
      <w:proofErr w:type="spellStart"/>
      <w:r>
        <w:rPr>
          <w:color w:val="2D74B5"/>
        </w:rPr>
        <w:t>ArtistDetailPage.jsx</w:t>
      </w:r>
      <w:proofErr w:type="spellEnd"/>
      <w:r>
        <w:rPr>
          <w:color w:val="2D74B5"/>
        </w:rPr>
        <w:t>)</w:t>
      </w:r>
      <w:bookmarkEnd w:id="24"/>
    </w:p>
    <w:p w14:paraId="3074E22C" w14:textId="2537F00A" w:rsidR="00F7469C" w:rsidRDefault="00F7469C" w:rsidP="00195C71"/>
    <w:p w14:paraId="22036288" w14:textId="2186EE74" w:rsidR="00195C71" w:rsidRDefault="00195C71" w:rsidP="00195C71">
      <w:pPr>
        <w:jc w:val="both"/>
      </w:pPr>
      <w:r>
        <w:t xml:space="preserve">At the root of the </w:t>
      </w:r>
      <w:proofErr w:type="gramStart"/>
      <w:r>
        <w:t>artist</w:t>
      </w:r>
      <w:proofErr w:type="gramEnd"/>
      <w:r>
        <w:t xml:space="preserve"> profile component, the main wrapper declares the vocabulary and the entity type. The internal elements then bind directly to the mapped properties:</w:t>
      </w:r>
    </w:p>
    <w:p w14:paraId="6EE83D4B" w14:textId="77777777" w:rsidR="00195C71" w:rsidRDefault="00195C71" w:rsidP="00195C71"/>
    <w:p w14:paraId="6F533848" w14:textId="77777777" w:rsidR="00195C71" w:rsidRPr="00E171FC" w:rsidRDefault="00195C71" w:rsidP="00195C71">
      <w:pPr>
        <w:rPr>
          <w:rFonts w:ascii="Courier New" w:hAnsi="Courier New" w:cs="Courier New"/>
          <w:sz w:val="20"/>
          <w:szCs w:val="20"/>
        </w:rPr>
      </w:pPr>
      <w:r w:rsidRPr="00E171FC">
        <w:rPr>
          <w:rFonts w:ascii="Courier New" w:hAnsi="Courier New" w:cs="Courier New"/>
          <w:sz w:val="20"/>
          <w:szCs w:val="20"/>
        </w:rPr>
        <w:t xml:space="preserve">&lt;div </w:t>
      </w:r>
      <w:proofErr w:type="spellStart"/>
      <w:r w:rsidRPr="00E171FC">
        <w:rPr>
          <w:rFonts w:ascii="Courier New" w:hAnsi="Courier New" w:cs="Courier New"/>
          <w:sz w:val="20"/>
          <w:szCs w:val="20"/>
        </w:rPr>
        <w:t>className</w:t>
      </w:r>
      <w:proofErr w:type="spellEnd"/>
      <w:r w:rsidRPr="00E171FC">
        <w:rPr>
          <w:rFonts w:ascii="Courier New" w:hAnsi="Courier New" w:cs="Courier New"/>
          <w:sz w:val="20"/>
          <w:szCs w:val="20"/>
        </w:rPr>
        <w:t xml:space="preserve">="artist-profile" vocab="http://schema.org/" </w:t>
      </w:r>
      <w:proofErr w:type="spellStart"/>
      <w:r w:rsidRPr="00E171FC">
        <w:rPr>
          <w:rFonts w:ascii="Courier New" w:hAnsi="Courier New" w:cs="Courier New"/>
          <w:sz w:val="20"/>
          <w:szCs w:val="20"/>
        </w:rPr>
        <w:t>typeof</w:t>
      </w:r>
      <w:proofErr w:type="spellEnd"/>
      <w:r w:rsidRPr="00E171FC">
        <w:rPr>
          <w:rFonts w:ascii="Courier New" w:hAnsi="Courier New" w:cs="Courier New"/>
          <w:sz w:val="20"/>
          <w:szCs w:val="20"/>
        </w:rPr>
        <w:t>="</w:t>
      </w:r>
      <w:proofErr w:type="spellStart"/>
      <w:r w:rsidRPr="00E171FC">
        <w:rPr>
          <w:rFonts w:ascii="Courier New" w:hAnsi="Courier New" w:cs="Courier New"/>
          <w:sz w:val="20"/>
          <w:szCs w:val="20"/>
        </w:rPr>
        <w:t>MusicGroup</w:t>
      </w:r>
      <w:proofErr w:type="spellEnd"/>
      <w:r w:rsidRPr="00E171FC">
        <w:rPr>
          <w:rFonts w:ascii="Courier New" w:hAnsi="Courier New" w:cs="Courier New"/>
          <w:sz w:val="20"/>
          <w:szCs w:val="20"/>
        </w:rPr>
        <w:t>"&gt;</w:t>
      </w:r>
    </w:p>
    <w:p w14:paraId="66A30A88" w14:textId="77777777" w:rsidR="00195C71" w:rsidRPr="00E171FC" w:rsidRDefault="00195C71" w:rsidP="00195C71">
      <w:pPr>
        <w:rPr>
          <w:rFonts w:ascii="Courier New" w:hAnsi="Courier New" w:cs="Courier New"/>
          <w:sz w:val="20"/>
          <w:szCs w:val="20"/>
        </w:rPr>
      </w:pPr>
      <w:r w:rsidRPr="00E171FC">
        <w:rPr>
          <w:rFonts w:ascii="Courier New" w:hAnsi="Courier New" w:cs="Courier New"/>
          <w:sz w:val="20"/>
          <w:szCs w:val="20"/>
        </w:rPr>
        <w:t xml:space="preserve">    &lt;h1 property="name" </w:t>
      </w:r>
      <w:proofErr w:type="spellStart"/>
      <w:r w:rsidRPr="00E171FC">
        <w:rPr>
          <w:rFonts w:ascii="Courier New" w:hAnsi="Courier New" w:cs="Courier New"/>
          <w:sz w:val="20"/>
          <w:szCs w:val="20"/>
        </w:rPr>
        <w:t>className</w:t>
      </w:r>
      <w:proofErr w:type="spellEnd"/>
      <w:r w:rsidRPr="00E171FC">
        <w:rPr>
          <w:rFonts w:ascii="Courier New" w:hAnsi="Courier New" w:cs="Courier New"/>
          <w:sz w:val="20"/>
          <w:szCs w:val="20"/>
        </w:rPr>
        <w:t>="text-4xl font-bold"&gt;{artist.name}&lt;/h1&gt;</w:t>
      </w:r>
    </w:p>
    <w:p w14:paraId="17D7DE4C" w14:textId="77777777" w:rsidR="00195C71" w:rsidRPr="00E171FC" w:rsidRDefault="00195C71" w:rsidP="00195C71">
      <w:pPr>
        <w:rPr>
          <w:rFonts w:ascii="Courier New" w:hAnsi="Courier New" w:cs="Courier New"/>
          <w:sz w:val="20"/>
          <w:szCs w:val="20"/>
        </w:rPr>
      </w:pPr>
      <w:r w:rsidRPr="00E171FC">
        <w:rPr>
          <w:rFonts w:ascii="Courier New" w:hAnsi="Courier New" w:cs="Courier New"/>
          <w:sz w:val="20"/>
          <w:szCs w:val="20"/>
        </w:rPr>
        <w:t xml:space="preserve">    </w:t>
      </w:r>
    </w:p>
    <w:p w14:paraId="4F77C9BF" w14:textId="77777777" w:rsidR="00195C71" w:rsidRPr="00E171FC" w:rsidRDefault="00195C71" w:rsidP="00195C71">
      <w:pPr>
        <w:rPr>
          <w:rFonts w:ascii="Courier New" w:hAnsi="Courier New" w:cs="Courier New"/>
          <w:sz w:val="20"/>
          <w:szCs w:val="20"/>
        </w:rPr>
      </w:pPr>
      <w:r w:rsidRPr="00E171FC">
        <w:rPr>
          <w:rFonts w:ascii="Courier New" w:hAnsi="Courier New" w:cs="Courier New"/>
          <w:sz w:val="20"/>
          <w:szCs w:val="20"/>
        </w:rPr>
        <w:t xml:space="preserve">    &lt;div </w:t>
      </w:r>
      <w:proofErr w:type="spellStart"/>
      <w:r w:rsidRPr="00E171FC">
        <w:rPr>
          <w:rFonts w:ascii="Courier New" w:hAnsi="Courier New" w:cs="Courier New"/>
          <w:sz w:val="20"/>
          <w:szCs w:val="20"/>
        </w:rPr>
        <w:t>className</w:t>
      </w:r>
      <w:proofErr w:type="spellEnd"/>
      <w:r w:rsidRPr="00E171FC">
        <w:rPr>
          <w:rFonts w:ascii="Courier New" w:hAnsi="Courier New" w:cs="Courier New"/>
          <w:sz w:val="20"/>
          <w:szCs w:val="20"/>
        </w:rPr>
        <w:t>="genres"&gt;</w:t>
      </w:r>
    </w:p>
    <w:p w14:paraId="418390CF" w14:textId="77777777" w:rsidR="00195C71" w:rsidRPr="00E171FC" w:rsidRDefault="00195C71" w:rsidP="00195C71">
      <w:pPr>
        <w:rPr>
          <w:rFonts w:ascii="Courier New" w:hAnsi="Courier New" w:cs="Courier New"/>
          <w:sz w:val="20"/>
          <w:szCs w:val="20"/>
        </w:rPr>
      </w:pPr>
      <w:r w:rsidRPr="00E171FC">
        <w:rPr>
          <w:rFonts w:ascii="Courier New" w:hAnsi="Courier New" w:cs="Courier New"/>
          <w:sz w:val="20"/>
          <w:szCs w:val="20"/>
        </w:rPr>
        <w:t xml:space="preserve">        {</w:t>
      </w:r>
      <w:proofErr w:type="spellStart"/>
      <w:r w:rsidRPr="00E171FC">
        <w:rPr>
          <w:rFonts w:ascii="Courier New" w:hAnsi="Courier New" w:cs="Courier New"/>
          <w:sz w:val="20"/>
          <w:szCs w:val="20"/>
        </w:rPr>
        <w:t>artist.genres.map</w:t>
      </w:r>
      <w:proofErr w:type="spellEnd"/>
      <w:r w:rsidRPr="00E171FC">
        <w:rPr>
          <w:rFonts w:ascii="Courier New" w:hAnsi="Courier New" w:cs="Courier New"/>
          <w:sz w:val="20"/>
          <w:szCs w:val="20"/>
        </w:rPr>
        <w:t>(genre =&gt; (</w:t>
      </w:r>
    </w:p>
    <w:p w14:paraId="6F5728AB" w14:textId="77777777" w:rsidR="00195C71" w:rsidRPr="00E171FC" w:rsidRDefault="00195C71" w:rsidP="00195C71">
      <w:pPr>
        <w:rPr>
          <w:rFonts w:ascii="Courier New" w:hAnsi="Courier New" w:cs="Courier New"/>
          <w:sz w:val="20"/>
          <w:szCs w:val="20"/>
        </w:rPr>
      </w:pPr>
      <w:r w:rsidRPr="00E171FC">
        <w:rPr>
          <w:rFonts w:ascii="Courier New" w:hAnsi="Courier New" w:cs="Courier New"/>
          <w:sz w:val="20"/>
          <w:szCs w:val="20"/>
        </w:rPr>
        <w:t xml:space="preserve">            &lt;span key={genre} property="genre"&gt;{genre}&lt;/span&gt;</w:t>
      </w:r>
    </w:p>
    <w:p w14:paraId="7DC00F4B" w14:textId="77777777" w:rsidR="00195C71" w:rsidRPr="00E171FC" w:rsidRDefault="00195C71" w:rsidP="00195C71">
      <w:pPr>
        <w:rPr>
          <w:rFonts w:ascii="Courier New" w:hAnsi="Courier New" w:cs="Courier New"/>
          <w:sz w:val="20"/>
          <w:szCs w:val="20"/>
        </w:rPr>
      </w:pPr>
      <w:r w:rsidRPr="00E171FC">
        <w:rPr>
          <w:rFonts w:ascii="Courier New" w:hAnsi="Courier New" w:cs="Courier New"/>
          <w:sz w:val="20"/>
          <w:szCs w:val="20"/>
        </w:rPr>
        <w:t xml:space="preserve">        </w:t>
      </w:r>
      <w:proofErr w:type="gramStart"/>
      <w:r w:rsidRPr="00E171FC">
        <w:rPr>
          <w:rFonts w:ascii="Courier New" w:hAnsi="Courier New" w:cs="Courier New"/>
          <w:sz w:val="20"/>
          <w:szCs w:val="20"/>
        </w:rPr>
        <w:t>))}</w:t>
      </w:r>
      <w:proofErr w:type="gramEnd"/>
    </w:p>
    <w:p w14:paraId="4C17B518" w14:textId="77777777" w:rsidR="00195C71" w:rsidRPr="00E171FC" w:rsidRDefault="00195C71" w:rsidP="00195C71">
      <w:pPr>
        <w:rPr>
          <w:rFonts w:ascii="Courier New" w:hAnsi="Courier New" w:cs="Courier New"/>
          <w:sz w:val="20"/>
          <w:szCs w:val="20"/>
        </w:rPr>
      </w:pPr>
      <w:r w:rsidRPr="00E171FC">
        <w:rPr>
          <w:rFonts w:ascii="Courier New" w:hAnsi="Courier New" w:cs="Courier New"/>
          <w:sz w:val="20"/>
          <w:szCs w:val="20"/>
        </w:rPr>
        <w:t xml:space="preserve">    &lt;/div&gt;</w:t>
      </w:r>
    </w:p>
    <w:p w14:paraId="149546FB" w14:textId="448B3582" w:rsidR="00195C71" w:rsidRPr="00E171FC" w:rsidRDefault="00195C71" w:rsidP="00195C71">
      <w:pPr>
        <w:rPr>
          <w:rFonts w:ascii="Courier New" w:hAnsi="Courier New" w:cs="Courier New"/>
          <w:sz w:val="20"/>
          <w:szCs w:val="20"/>
        </w:rPr>
      </w:pPr>
      <w:r w:rsidRPr="00E171FC">
        <w:rPr>
          <w:rFonts w:ascii="Courier New" w:hAnsi="Courier New" w:cs="Courier New"/>
          <w:sz w:val="20"/>
          <w:szCs w:val="20"/>
        </w:rPr>
        <w:t>&lt;/div&gt;</w:t>
      </w:r>
    </w:p>
    <w:p w14:paraId="656DCF09" w14:textId="77777777" w:rsidR="00195C71" w:rsidRDefault="00195C71" w:rsidP="00195C71"/>
    <w:p w14:paraId="779B9B23" w14:textId="77777777" w:rsidR="00E171FC" w:rsidRDefault="00E171FC" w:rsidP="00195C71"/>
    <w:p w14:paraId="1597A26F" w14:textId="77777777" w:rsidR="00E171FC" w:rsidRDefault="00E171FC" w:rsidP="00195C71"/>
    <w:p w14:paraId="0F7D104A" w14:textId="77777777" w:rsidR="00E171FC" w:rsidRDefault="00E171FC" w:rsidP="00195C71"/>
    <w:p w14:paraId="10933365" w14:textId="77777777" w:rsidR="00E171FC" w:rsidRDefault="00E171FC" w:rsidP="00195C71"/>
    <w:p w14:paraId="2CE61DA5" w14:textId="4651099B" w:rsidR="00195C71" w:rsidRDefault="00195C71" w:rsidP="002E78BC">
      <w:pPr>
        <w:pStyle w:val="Heading2"/>
        <w:numPr>
          <w:ilvl w:val="2"/>
          <w:numId w:val="45"/>
        </w:numPr>
        <w:tabs>
          <w:tab w:val="left" w:pos="480"/>
        </w:tabs>
        <w:spacing w:before="61"/>
        <w:jc w:val="both"/>
      </w:pPr>
      <w:bookmarkStart w:id="25" w:name="_Toc231160401"/>
      <w:r>
        <w:rPr>
          <w:color w:val="2D74B5"/>
        </w:rPr>
        <w:lastRenderedPageBreak/>
        <w:t>Nested Discography Annotation</w:t>
      </w:r>
      <w:bookmarkEnd w:id="25"/>
    </w:p>
    <w:p w14:paraId="130C131E" w14:textId="77777777" w:rsidR="00195C71" w:rsidRDefault="00195C71" w:rsidP="00195C71"/>
    <w:p w14:paraId="440D2417" w14:textId="61DC4A6F" w:rsidR="00F7469C" w:rsidRDefault="00195C71" w:rsidP="00195C71">
      <w:pPr>
        <w:jc w:val="both"/>
      </w:pPr>
      <w:r w:rsidRPr="00195C71">
        <w:t xml:space="preserve">In the discography view, the system nests </w:t>
      </w:r>
      <w:proofErr w:type="spellStart"/>
      <w:r w:rsidRPr="00195C71">
        <w:t>MusicRecording</w:t>
      </w:r>
      <w:proofErr w:type="spellEnd"/>
      <w:r w:rsidRPr="00195C71">
        <w:t xml:space="preserve"> entities strictly within </w:t>
      </w:r>
      <w:proofErr w:type="spellStart"/>
      <w:r w:rsidRPr="00195C71">
        <w:t>MusicAlbum</w:t>
      </w:r>
      <w:proofErr w:type="spellEnd"/>
      <w:r w:rsidRPr="00195C71">
        <w:t xml:space="preserve"> entities, mirroring the </w:t>
      </w:r>
      <w:proofErr w:type="spellStart"/>
      <w:r w:rsidRPr="00E171FC">
        <w:rPr>
          <w:rFonts w:ascii="Courier New" w:hAnsi="Courier New" w:cs="Courier New"/>
          <w:sz w:val="20"/>
          <w:szCs w:val="20"/>
        </w:rPr>
        <w:t>music:hasTrack</w:t>
      </w:r>
      <w:proofErr w:type="spellEnd"/>
      <w:r w:rsidRPr="00195C71">
        <w:t xml:space="preserve"> object property from the backend graph:</w:t>
      </w:r>
    </w:p>
    <w:p w14:paraId="06F99E34" w14:textId="77777777" w:rsidR="00195C71" w:rsidRDefault="00195C71" w:rsidP="00195C71">
      <w:pPr>
        <w:jc w:val="both"/>
      </w:pPr>
    </w:p>
    <w:p w14:paraId="796C14DC" w14:textId="77777777" w:rsidR="00195C71" w:rsidRPr="00E171FC" w:rsidRDefault="00195C71" w:rsidP="00E171FC">
      <w:pPr>
        <w:rPr>
          <w:rFonts w:ascii="Courier New" w:hAnsi="Courier New" w:cs="Courier New"/>
          <w:sz w:val="20"/>
          <w:szCs w:val="20"/>
        </w:rPr>
      </w:pPr>
      <w:r w:rsidRPr="00E171FC">
        <w:rPr>
          <w:rFonts w:ascii="Courier New" w:hAnsi="Courier New" w:cs="Courier New"/>
          <w:sz w:val="20"/>
          <w:szCs w:val="20"/>
        </w:rPr>
        <w:t xml:space="preserve">&lt;div </w:t>
      </w:r>
      <w:proofErr w:type="spellStart"/>
      <w:r w:rsidRPr="00E171FC">
        <w:rPr>
          <w:rFonts w:ascii="Courier New" w:hAnsi="Courier New" w:cs="Courier New"/>
          <w:sz w:val="20"/>
          <w:szCs w:val="20"/>
        </w:rPr>
        <w:t>className</w:t>
      </w:r>
      <w:proofErr w:type="spellEnd"/>
      <w:r w:rsidRPr="00E171FC">
        <w:rPr>
          <w:rFonts w:ascii="Courier New" w:hAnsi="Courier New" w:cs="Courier New"/>
          <w:sz w:val="20"/>
          <w:szCs w:val="20"/>
        </w:rPr>
        <w:t xml:space="preserve">="album-card" vocab="http://schema.org/" </w:t>
      </w:r>
      <w:proofErr w:type="spellStart"/>
      <w:r w:rsidRPr="00E171FC">
        <w:rPr>
          <w:rFonts w:ascii="Courier New" w:hAnsi="Courier New" w:cs="Courier New"/>
          <w:sz w:val="20"/>
          <w:szCs w:val="20"/>
        </w:rPr>
        <w:t>typeof</w:t>
      </w:r>
      <w:proofErr w:type="spellEnd"/>
      <w:r w:rsidRPr="00E171FC">
        <w:rPr>
          <w:rFonts w:ascii="Courier New" w:hAnsi="Courier New" w:cs="Courier New"/>
          <w:sz w:val="20"/>
          <w:szCs w:val="20"/>
        </w:rPr>
        <w:t>="</w:t>
      </w:r>
      <w:proofErr w:type="spellStart"/>
      <w:r w:rsidRPr="00E171FC">
        <w:rPr>
          <w:rFonts w:ascii="Courier New" w:hAnsi="Courier New" w:cs="Courier New"/>
          <w:sz w:val="20"/>
          <w:szCs w:val="20"/>
        </w:rPr>
        <w:t>MusicAlbum</w:t>
      </w:r>
      <w:proofErr w:type="spellEnd"/>
      <w:r w:rsidRPr="00E171FC">
        <w:rPr>
          <w:rFonts w:ascii="Courier New" w:hAnsi="Courier New" w:cs="Courier New"/>
          <w:sz w:val="20"/>
          <w:szCs w:val="20"/>
        </w:rPr>
        <w:t>"&gt;</w:t>
      </w:r>
    </w:p>
    <w:p w14:paraId="426946FD" w14:textId="77777777" w:rsidR="00195C71" w:rsidRPr="00E171FC" w:rsidRDefault="00195C71" w:rsidP="00E171FC">
      <w:pPr>
        <w:rPr>
          <w:rFonts w:ascii="Courier New" w:hAnsi="Courier New" w:cs="Courier New"/>
          <w:sz w:val="20"/>
          <w:szCs w:val="20"/>
        </w:rPr>
      </w:pPr>
      <w:r w:rsidRPr="00E171FC">
        <w:rPr>
          <w:rFonts w:ascii="Courier New" w:hAnsi="Courier New" w:cs="Courier New"/>
          <w:sz w:val="20"/>
          <w:szCs w:val="20"/>
        </w:rPr>
        <w:t xml:space="preserve">    &lt;h2 property="name"&gt;{album.name}&lt;/h2&gt;</w:t>
      </w:r>
    </w:p>
    <w:p w14:paraId="5BD5368B" w14:textId="77777777" w:rsidR="00195C71" w:rsidRPr="00E171FC" w:rsidRDefault="00195C71" w:rsidP="00E171FC">
      <w:pPr>
        <w:rPr>
          <w:rFonts w:ascii="Courier New" w:hAnsi="Courier New" w:cs="Courier New"/>
          <w:sz w:val="20"/>
          <w:szCs w:val="20"/>
        </w:rPr>
      </w:pPr>
      <w:r w:rsidRPr="00E171FC">
        <w:rPr>
          <w:rFonts w:ascii="Courier New" w:hAnsi="Courier New" w:cs="Courier New"/>
          <w:sz w:val="20"/>
          <w:szCs w:val="20"/>
        </w:rPr>
        <w:t xml:space="preserve">    &lt;span property="</w:t>
      </w:r>
      <w:proofErr w:type="spellStart"/>
      <w:r w:rsidRPr="00E171FC">
        <w:rPr>
          <w:rFonts w:ascii="Courier New" w:hAnsi="Courier New" w:cs="Courier New"/>
          <w:sz w:val="20"/>
          <w:szCs w:val="20"/>
        </w:rPr>
        <w:t>datePublished</w:t>
      </w:r>
      <w:proofErr w:type="spellEnd"/>
      <w:r w:rsidRPr="00E171FC">
        <w:rPr>
          <w:rFonts w:ascii="Courier New" w:hAnsi="Courier New" w:cs="Courier New"/>
          <w:sz w:val="20"/>
          <w:szCs w:val="20"/>
        </w:rPr>
        <w:t>"&gt;{</w:t>
      </w:r>
      <w:proofErr w:type="spellStart"/>
      <w:r w:rsidRPr="00E171FC">
        <w:rPr>
          <w:rFonts w:ascii="Courier New" w:hAnsi="Courier New" w:cs="Courier New"/>
          <w:sz w:val="20"/>
          <w:szCs w:val="20"/>
        </w:rPr>
        <w:t>album.year</w:t>
      </w:r>
      <w:proofErr w:type="spellEnd"/>
      <w:r w:rsidRPr="00E171FC">
        <w:rPr>
          <w:rFonts w:ascii="Courier New" w:hAnsi="Courier New" w:cs="Courier New"/>
          <w:sz w:val="20"/>
          <w:szCs w:val="20"/>
        </w:rPr>
        <w:t>}&lt;/span&gt;</w:t>
      </w:r>
    </w:p>
    <w:p w14:paraId="1D9A5C26" w14:textId="77777777" w:rsidR="00195C71" w:rsidRPr="00E171FC" w:rsidRDefault="00195C71" w:rsidP="00E171FC">
      <w:pPr>
        <w:rPr>
          <w:rFonts w:ascii="Courier New" w:hAnsi="Courier New" w:cs="Courier New"/>
          <w:sz w:val="20"/>
          <w:szCs w:val="20"/>
        </w:rPr>
      </w:pPr>
    </w:p>
    <w:p w14:paraId="45CDD5A0" w14:textId="77777777" w:rsidR="00195C71" w:rsidRPr="00E171FC" w:rsidRDefault="00195C71" w:rsidP="00E171FC">
      <w:pPr>
        <w:rPr>
          <w:rFonts w:ascii="Courier New" w:hAnsi="Courier New" w:cs="Courier New"/>
          <w:sz w:val="20"/>
          <w:szCs w:val="20"/>
        </w:rPr>
      </w:pPr>
      <w:r w:rsidRPr="00E171FC">
        <w:rPr>
          <w:rFonts w:ascii="Courier New" w:hAnsi="Courier New" w:cs="Courier New"/>
          <w:sz w:val="20"/>
          <w:szCs w:val="20"/>
        </w:rPr>
        <w:t xml:space="preserve">    &lt;div </w:t>
      </w:r>
      <w:proofErr w:type="spellStart"/>
      <w:r w:rsidRPr="00E171FC">
        <w:rPr>
          <w:rFonts w:ascii="Courier New" w:hAnsi="Courier New" w:cs="Courier New"/>
          <w:sz w:val="20"/>
          <w:szCs w:val="20"/>
        </w:rPr>
        <w:t>className</w:t>
      </w:r>
      <w:proofErr w:type="spellEnd"/>
      <w:r w:rsidRPr="00E171FC">
        <w:rPr>
          <w:rFonts w:ascii="Courier New" w:hAnsi="Courier New" w:cs="Courier New"/>
          <w:sz w:val="20"/>
          <w:szCs w:val="20"/>
        </w:rPr>
        <w:t>="track-list"&gt;</w:t>
      </w:r>
    </w:p>
    <w:p w14:paraId="04894155" w14:textId="77777777" w:rsidR="00195C71" w:rsidRPr="00E171FC" w:rsidRDefault="00195C71" w:rsidP="00E171FC">
      <w:pPr>
        <w:rPr>
          <w:rFonts w:ascii="Courier New" w:hAnsi="Courier New" w:cs="Courier New"/>
          <w:sz w:val="20"/>
          <w:szCs w:val="20"/>
        </w:rPr>
      </w:pPr>
      <w:r w:rsidRPr="00E171FC">
        <w:rPr>
          <w:rFonts w:ascii="Courier New" w:hAnsi="Courier New" w:cs="Courier New"/>
          <w:sz w:val="20"/>
          <w:szCs w:val="20"/>
        </w:rPr>
        <w:t xml:space="preserve">        {</w:t>
      </w:r>
      <w:proofErr w:type="spellStart"/>
      <w:r w:rsidRPr="00E171FC">
        <w:rPr>
          <w:rFonts w:ascii="Courier New" w:hAnsi="Courier New" w:cs="Courier New"/>
          <w:sz w:val="20"/>
          <w:szCs w:val="20"/>
        </w:rPr>
        <w:t>album.tracks.map</w:t>
      </w:r>
      <w:proofErr w:type="spellEnd"/>
      <w:r w:rsidRPr="00E171FC">
        <w:rPr>
          <w:rFonts w:ascii="Courier New" w:hAnsi="Courier New" w:cs="Courier New"/>
          <w:sz w:val="20"/>
          <w:szCs w:val="20"/>
        </w:rPr>
        <w:t>(track =&gt; (</w:t>
      </w:r>
    </w:p>
    <w:p w14:paraId="209C0411" w14:textId="77777777" w:rsidR="00195C71" w:rsidRPr="00E171FC" w:rsidRDefault="00195C71" w:rsidP="00E171FC">
      <w:pPr>
        <w:rPr>
          <w:rFonts w:ascii="Courier New" w:hAnsi="Courier New" w:cs="Courier New"/>
          <w:sz w:val="20"/>
          <w:szCs w:val="20"/>
        </w:rPr>
      </w:pPr>
      <w:r w:rsidRPr="00E171FC">
        <w:rPr>
          <w:rFonts w:ascii="Courier New" w:hAnsi="Courier New" w:cs="Courier New"/>
          <w:sz w:val="20"/>
          <w:szCs w:val="20"/>
        </w:rPr>
        <w:t xml:space="preserve">            &lt;div key={</w:t>
      </w:r>
      <w:proofErr w:type="spellStart"/>
      <w:r w:rsidRPr="00E171FC">
        <w:rPr>
          <w:rFonts w:ascii="Courier New" w:hAnsi="Courier New" w:cs="Courier New"/>
          <w:sz w:val="20"/>
          <w:szCs w:val="20"/>
        </w:rPr>
        <w:t>track.uri</w:t>
      </w:r>
      <w:proofErr w:type="spellEnd"/>
      <w:r w:rsidRPr="00E171FC">
        <w:rPr>
          <w:rFonts w:ascii="Courier New" w:hAnsi="Courier New" w:cs="Courier New"/>
          <w:sz w:val="20"/>
          <w:szCs w:val="20"/>
        </w:rPr>
        <w:t xml:space="preserve">} property="track" </w:t>
      </w:r>
      <w:proofErr w:type="spellStart"/>
      <w:r w:rsidRPr="00E171FC">
        <w:rPr>
          <w:rFonts w:ascii="Courier New" w:hAnsi="Courier New" w:cs="Courier New"/>
          <w:sz w:val="20"/>
          <w:szCs w:val="20"/>
        </w:rPr>
        <w:t>typeof</w:t>
      </w:r>
      <w:proofErr w:type="spellEnd"/>
      <w:r w:rsidRPr="00E171FC">
        <w:rPr>
          <w:rFonts w:ascii="Courier New" w:hAnsi="Courier New" w:cs="Courier New"/>
          <w:sz w:val="20"/>
          <w:szCs w:val="20"/>
        </w:rPr>
        <w:t>="</w:t>
      </w:r>
      <w:proofErr w:type="spellStart"/>
      <w:r w:rsidRPr="00E171FC">
        <w:rPr>
          <w:rFonts w:ascii="Courier New" w:hAnsi="Courier New" w:cs="Courier New"/>
          <w:sz w:val="20"/>
          <w:szCs w:val="20"/>
        </w:rPr>
        <w:t>MusicRecording</w:t>
      </w:r>
      <w:proofErr w:type="spellEnd"/>
      <w:r w:rsidRPr="00E171FC">
        <w:rPr>
          <w:rFonts w:ascii="Courier New" w:hAnsi="Courier New" w:cs="Courier New"/>
          <w:sz w:val="20"/>
          <w:szCs w:val="20"/>
        </w:rPr>
        <w:t>"&gt;</w:t>
      </w:r>
    </w:p>
    <w:p w14:paraId="1C54BDC5" w14:textId="77777777" w:rsidR="00195C71" w:rsidRPr="00E171FC" w:rsidRDefault="00195C71" w:rsidP="00E171FC">
      <w:pPr>
        <w:rPr>
          <w:rFonts w:ascii="Courier New" w:hAnsi="Courier New" w:cs="Courier New"/>
          <w:sz w:val="20"/>
          <w:szCs w:val="20"/>
        </w:rPr>
      </w:pPr>
      <w:r w:rsidRPr="00E171FC">
        <w:rPr>
          <w:rFonts w:ascii="Courier New" w:hAnsi="Courier New" w:cs="Courier New"/>
          <w:sz w:val="20"/>
          <w:szCs w:val="20"/>
        </w:rPr>
        <w:t xml:space="preserve">                &lt;span property="name"&gt;{track.name}&lt;/span&gt;</w:t>
      </w:r>
    </w:p>
    <w:p w14:paraId="7A00EDE1" w14:textId="77777777" w:rsidR="00195C71" w:rsidRPr="00E171FC" w:rsidRDefault="00195C71" w:rsidP="00E171FC">
      <w:pPr>
        <w:rPr>
          <w:rFonts w:ascii="Courier New" w:hAnsi="Courier New" w:cs="Courier New"/>
          <w:sz w:val="20"/>
          <w:szCs w:val="20"/>
        </w:rPr>
      </w:pPr>
      <w:r w:rsidRPr="00E171FC">
        <w:rPr>
          <w:rFonts w:ascii="Courier New" w:hAnsi="Courier New" w:cs="Courier New"/>
          <w:sz w:val="20"/>
          <w:szCs w:val="20"/>
        </w:rPr>
        <w:t xml:space="preserve">            &lt;/div&gt;</w:t>
      </w:r>
    </w:p>
    <w:p w14:paraId="10B2BD3D" w14:textId="77777777" w:rsidR="00195C71" w:rsidRPr="00E171FC" w:rsidRDefault="00195C71" w:rsidP="00E171FC">
      <w:pPr>
        <w:rPr>
          <w:rFonts w:ascii="Courier New" w:hAnsi="Courier New" w:cs="Courier New"/>
          <w:sz w:val="20"/>
          <w:szCs w:val="20"/>
        </w:rPr>
      </w:pPr>
      <w:r w:rsidRPr="00E171FC">
        <w:rPr>
          <w:rFonts w:ascii="Courier New" w:hAnsi="Courier New" w:cs="Courier New"/>
          <w:sz w:val="20"/>
          <w:szCs w:val="20"/>
        </w:rPr>
        <w:t xml:space="preserve">        </w:t>
      </w:r>
      <w:proofErr w:type="gramStart"/>
      <w:r w:rsidRPr="00E171FC">
        <w:rPr>
          <w:rFonts w:ascii="Courier New" w:hAnsi="Courier New" w:cs="Courier New"/>
          <w:sz w:val="20"/>
          <w:szCs w:val="20"/>
        </w:rPr>
        <w:t>))}</w:t>
      </w:r>
      <w:proofErr w:type="gramEnd"/>
    </w:p>
    <w:p w14:paraId="3412813D" w14:textId="77777777" w:rsidR="00195C71" w:rsidRPr="00E171FC" w:rsidRDefault="00195C71" w:rsidP="00E171FC">
      <w:pPr>
        <w:rPr>
          <w:rFonts w:ascii="Courier New" w:hAnsi="Courier New" w:cs="Courier New"/>
          <w:sz w:val="20"/>
          <w:szCs w:val="20"/>
        </w:rPr>
      </w:pPr>
      <w:r w:rsidRPr="00E171FC">
        <w:rPr>
          <w:rFonts w:ascii="Courier New" w:hAnsi="Courier New" w:cs="Courier New"/>
          <w:sz w:val="20"/>
          <w:szCs w:val="20"/>
        </w:rPr>
        <w:t xml:space="preserve">    &lt;/div&gt;</w:t>
      </w:r>
    </w:p>
    <w:p w14:paraId="24A6DC02" w14:textId="44F4BDDA" w:rsidR="00195C71" w:rsidRPr="00E171FC" w:rsidRDefault="00195C71" w:rsidP="00E171FC">
      <w:pPr>
        <w:rPr>
          <w:rFonts w:ascii="Courier New" w:hAnsi="Courier New" w:cs="Courier New"/>
          <w:sz w:val="20"/>
          <w:szCs w:val="20"/>
        </w:rPr>
      </w:pPr>
      <w:r w:rsidRPr="00E171FC">
        <w:rPr>
          <w:rFonts w:ascii="Courier New" w:hAnsi="Courier New" w:cs="Courier New"/>
          <w:sz w:val="20"/>
          <w:szCs w:val="20"/>
        </w:rPr>
        <w:t>&lt;/div&gt;</w:t>
      </w:r>
    </w:p>
    <w:p w14:paraId="13C49869" w14:textId="77777777" w:rsidR="00195C71" w:rsidRDefault="00195C71" w:rsidP="00195C71">
      <w:pPr>
        <w:jc w:val="both"/>
      </w:pPr>
    </w:p>
    <w:p w14:paraId="795D05EC" w14:textId="4CD210C6" w:rsidR="00195C71" w:rsidRDefault="00195C71" w:rsidP="002E78BC">
      <w:pPr>
        <w:pStyle w:val="Heading2"/>
        <w:numPr>
          <w:ilvl w:val="1"/>
          <w:numId w:val="45"/>
        </w:numPr>
        <w:tabs>
          <w:tab w:val="left" w:pos="480"/>
        </w:tabs>
        <w:spacing w:before="61"/>
        <w:jc w:val="both"/>
      </w:pPr>
      <w:bookmarkStart w:id="26" w:name="_Toc231160402"/>
      <w:r>
        <w:rPr>
          <w:color w:val="2D74B5"/>
        </w:rPr>
        <w:t xml:space="preserve">Exposing Linked Open Data (LOD) via </w:t>
      </w:r>
      <w:proofErr w:type="spellStart"/>
      <w:r>
        <w:rPr>
          <w:color w:val="2D74B5"/>
        </w:rPr>
        <w:t>sameAs</w:t>
      </w:r>
      <w:bookmarkEnd w:id="26"/>
      <w:proofErr w:type="spellEnd"/>
    </w:p>
    <w:p w14:paraId="00B928F2" w14:textId="77777777" w:rsidR="00195C71" w:rsidRDefault="00195C71" w:rsidP="00195C71"/>
    <w:p w14:paraId="11B4D857" w14:textId="58FD8445" w:rsidR="00195C71" w:rsidRDefault="00195C71" w:rsidP="00195C71">
      <w:pPr>
        <w:jc w:val="both"/>
      </w:pPr>
      <w:r w:rsidRPr="00195C71">
        <w:t xml:space="preserve">A critical implementation in this phase is the semantic exposure of </w:t>
      </w:r>
      <w:r>
        <w:t>the</w:t>
      </w:r>
      <w:r w:rsidRPr="00195C71">
        <w:t xml:space="preserve"> </w:t>
      </w:r>
      <w:proofErr w:type="spellStart"/>
      <w:r w:rsidRPr="00195C71">
        <w:t>DBpedia</w:t>
      </w:r>
      <w:proofErr w:type="spellEnd"/>
      <w:r w:rsidRPr="00195C71">
        <w:t xml:space="preserve"> federation. When the Django backend retrieves the </w:t>
      </w:r>
      <w:proofErr w:type="spellStart"/>
      <w:r w:rsidRPr="00195C71">
        <w:t>dbpedia_uri</w:t>
      </w:r>
      <w:proofErr w:type="spellEnd"/>
      <w:r w:rsidRPr="00195C71">
        <w:t xml:space="preserve"> for an artist, the React frontend injects this directly into the DOM using the </w:t>
      </w:r>
      <w:proofErr w:type="spellStart"/>
      <w:r w:rsidRPr="00195C71">
        <w:t>sameAs</w:t>
      </w:r>
      <w:proofErr w:type="spellEnd"/>
      <w:r w:rsidRPr="00195C71">
        <w:t xml:space="preserve"> property:</w:t>
      </w:r>
    </w:p>
    <w:p w14:paraId="6948296F" w14:textId="77777777" w:rsidR="00195C71" w:rsidRDefault="00195C71" w:rsidP="00195C71">
      <w:pPr>
        <w:jc w:val="both"/>
      </w:pPr>
    </w:p>
    <w:p w14:paraId="5F5474F1" w14:textId="0AEE2A48" w:rsidR="00195C71" w:rsidRPr="00E171FC" w:rsidRDefault="00195C71" w:rsidP="00195C71">
      <w:pPr>
        <w:jc w:val="both"/>
        <w:rPr>
          <w:rFonts w:ascii="Courier New" w:hAnsi="Courier New" w:cs="Courier New"/>
          <w:sz w:val="20"/>
          <w:szCs w:val="20"/>
        </w:rPr>
      </w:pPr>
      <w:r w:rsidRPr="00E171FC">
        <w:rPr>
          <w:rFonts w:ascii="Courier New" w:hAnsi="Courier New" w:cs="Courier New"/>
          <w:sz w:val="20"/>
          <w:szCs w:val="20"/>
        </w:rPr>
        <w:t>&lt;link property="</w:t>
      </w:r>
      <w:proofErr w:type="spellStart"/>
      <w:r w:rsidRPr="00E171FC">
        <w:rPr>
          <w:rFonts w:ascii="Courier New" w:hAnsi="Courier New" w:cs="Courier New"/>
          <w:sz w:val="20"/>
          <w:szCs w:val="20"/>
        </w:rPr>
        <w:t>sameAs</w:t>
      </w:r>
      <w:proofErr w:type="spellEnd"/>
      <w:r w:rsidRPr="00E171FC">
        <w:rPr>
          <w:rFonts w:ascii="Courier New" w:hAnsi="Courier New" w:cs="Courier New"/>
          <w:sz w:val="20"/>
          <w:szCs w:val="20"/>
        </w:rPr>
        <w:t xml:space="preserve">" </w:t>
      </w:r>
      <w:proofErr w:type="spellStart"/>
      <w:r w:rsidRPr="00E171FC">
        <w:rPr>
          <w:rFonts w:ascii="Courier New" w:hAnsi="Courier New" w:cs="Courier New"/>
          <w:sz w:val="20"/>
          <w:szCs w:val="20"/>
        </w:rPr>
        <w:t>href</w:t>
      </w:r>
      <w:proofErr w:type="spellEnd"/>
      <w:r w:rsidRPr="00E171FC">
        <w:rPr>
          <w:rFonts w:ascii="Courier New" w:hAnsi="Courier New" w:cs="Courier New"/>
          <w:sz w:val="20"/>
          <w:szCs w:val="20"/>
        </w:rPr>
        <w:t>="http://dbpedia.org/resource/Drake_(musician)" /&gt;</w:t>
      </w:r>
    </w:p>
    <w:p w14:paraId="2F537A7D" w14:textId="77777777" w:rsidR="00195C71" w:rsidRDefault="00195C71" w:rsidP="00195C71">
      <w:pPr>
        <w:jc w:val="both"/>
      </w:pPr>
    </w:p>
    <w:p w14:paraId="44F0B511" w14:textId="615F182D" w:rsidR="00195C71" w:rsidRDefault="00195C71" w:rsidP="00195C71">
      <w:pPr>
        <w:jc w:val="both"/>
      </w:pPr>
      <w:r w:rsidRPr="00195C71">
        <w:t xml:space="preserve">This line of code informs external web scrapers that the </w:t>
      </w:r>
      <w:proofErr w:type="spellStart"/>
      <w:r w:rsidRPr="00195C71">
        <w:t>MusicGroup</w:t>
      </w:r>
      <w:proofErr w:type="spellEnd"/>
      <w:r w:rsidRPr="00195C71">
        <w:t xml:space="preserve"> being rendered on this local URL is the exact same real-world entity as the one residing on </w:t>
      </w:r>
      <w:proofErr w:type="spellStart"/>
      <w:r w:rsidRPr="00195C71">
        <w:t>DBpedia</w:t>
      </w:r>
      <w:proofErr w:type="spellEnd"/>
      <w:r w:rsidRPr="00195C71">
        <w:t xml:space="preserve">, effectively transferring the </w:t>
      </w:r>
      <w:proofErr w:type="spellStart"/>
      <w:r w:rsidRPr="00195C71">
        <w:t>owl:sameAs</w:t>
      </w:r>
      <w:proofErr w:type="spellEnd"/>
      <w:r w:rsidRPr="00195C71">
        <w:t xml:space="preserve"> logic from </w:t>
      </w:r>
      <w:proofErr w:type="spellStart"/>
      <w:r w:rsidRPr="00195C71">
        <w:t>GraphDB</w:t>
      </w:r>
      <w:proofErr w:type="spellEnd"/>
      <w:r w:rsidRPr="00195C71">
        <w:t xml:space="preserve"> straight into the HTML.</w:t>
      </w:r>
    </w:p>
    <w:p w14:paraId="6EDE3CA9" w14:textId="77777777" w:rsidR="00195C71" w:rsidRDefault="00195C71" w:rsidP="00195C71">
      <w:pPr>
        <w:jc w:val="both"/>
      </w:pPr>
    </w:p>
    <w:p w14:paraId="0E5279DE" w14:textId="7A803CF6" w:rsidR="00195C71" w:rsidRDefault="006F3AF5" w:rsidP="002E78BC">
      <w:pPr>
        <w:pStyle w:val="Heading1"/>
        <w:numPr>
          <w:ilvl w:val="0"/>
          <w:numId w:val="45"/>
        </w:numPr>
        <w:tabs>
          <w:tab w:val="left" w:pos="344"/>
        </w:tabs>
      </w:pPr>
      <w:bookmarkStart w:id="27" w:name="_Toc231160403"/>
      <w:r>
        <w:rPr>
          <w:color w:val="2D74B5"/>
          <w:spacing w:val="-2"/>
        </w:rPr>
        <w:t>New Application Functionalities (UI)</w:t>
      </w:r>
      <w:bookmarkEnd w:id="27"/>
    </w:p>
    <w:p w14:paraId="0DC10E7A" w14:textId="6AC39693" w:rsidR="00195C71" w:rsidRDefault="00195C71" w:rsidP="00195C71">
      <w:pPr>
        <w:jc w:val="both"/>
      </w:pPr>
    </w:p>
    <w:p w14:paraId="594069A8" w14:textId="77777777" w:rsidR="006F3AF5" w:rsidRDefault="006F3AF5" w:rsidP="00195C71">
      <w:pPr>
        <w:jc w:val="both"/>
      </w:pPr>
      <w:r>
        <w:t>Two major complementary UI functionalities were introduced to surface this semantic intelligence directly to the user.</w:t>
      </w:r>
    </w:p>
    <w:p w14:paraId="14EE5C34" w14:textId="77777777" w:rsidR="006F3AF5" w:rsidRDefault="006F3AF5" w:rsidP="00195C71">
      <w:pPr>
        <w:jc w:val="both"/>
      </w:pPr>
    </w:p>
    <w:p w14:paraId="5BAAA752" w14:textId="752B9E16" w:rsidR="006F3AF5" w:rsidRDefault="006F3AF5" w:rsidP="006F3AF5">
      <w:pPr>
        <w:pStyle w:val="Heading2"/>
        <w:tabs>
          <w:tab w:val="left" w:pos="480"/>
        </w:tabs>
        <w:spacing w:before="61"/>
        <w:ind w:left="11" w:firstLine="0"/>
        <w:jc w:val="both"/>
      </w:pPr>
      <w:bookmarkStart w:id="28" w:name="_Toc231160404"/>
      <w:r>
        <w:rPr>
          <w:color w:val="2D74B5"/>
        </w:rPr>
        <w:t>7.1. Inferred Knowledge Visualization</w:t>
      </w:r>
      <w:bookmarkEnd w:id="28"/>
    </w:p>
    <w:p w14:paraId="1F3F9605" w14:textId="3CE1CCE8" w:rsidR="006F3AF5" w:rsidRDefault="006F3AF5" w:rsidP="00195C71">
      <w:pPr>
        <w:jc w:val="both"/>
      </w:pPr>
    </w:p>
    <w:p w14:paraId="77E6F5E4" w14:textId="2DFB5A08" w:rsidR="00581823" w:rsidRDefault="00581823" w:rsidP="00581823">
      <w:pPr>
        <w:jc w:val="both"/>
      </w:pPr>
      <w:r w:rsidRPr="00581823">
        <w:t xml:space="preserve">A primary challenge in developing automated reasoning (SPIN rules) is that the resulting inferences are often invisible to the end-user. If the ontology automatically classifies an artist as a </w:t>
      </w:r>
      <w:proofErr w:type="spellStart"/>
      <w:r w:rsidRPr="00E171FC">
        <w:rPr>
          <w:rFonts w:ascii="Courier New" w:hAnsi="Courier New" w:cs="Courier New"/>
          <w:sz w:val="20"/>
          <w:szCs w:val="20"/>
        </w:rPr>
        <w:t>music:LegendaryArtist</w:t>
      </w:r>
      <w:proofErr w:type="spellEnd"/>
      <w:r w:rsidRPr="00581823">
        <w:t xml:space="preserve"> due to their extensive discography, this knowledge remains trapped in the </w:t>
      </w:r>
      <w:proofErr w:type="spellStart"/>
      <w:r w:rsidRPr="00581823">
        <w:t>triplestore</w:t>
      </w:r>
      <w:proofErr w:type="spellEnd"/>
      <w:r w:rsidRPr="00581823">
        <w:t xml:space="preserve"> unless explicitly rendered</w:t>
      </w:r>
      <w:r>
        <w:t>.</w:t>
      </w:r>
    </w:p>
    <w:p w14:paraId="540BB743" w14:textId="77777777" w:rsidR="00581823" w:rsidRPr="00581823" w:rsidRDefault="00581823" w:rsidP="00581823">
      <w:pPr>
        <w:jc w:val="both"/>
      </w:pPr>
    </w:p>
    <w:p w14:paraId="72743026" w14:textId="77777777" w:rsidR="00581823" w:rsidRPr="00E171FC" w:rsidRDefault="00581823" w:rsidP="00581823">
      <w:pPr>
        <w:jc w:val="both"/>
      </w:pPr>
      <w:r w:rsidRPr="00E171FC">
        <w:t>To resolve this, the Artist Profile interface was upgraded to visually distinguish between explicit raw data (derived from the original CSV) and machine-inferred knowledge (generated by the Reasoner).</w:t>
      </w:r>
    </w:p>
    <w:p w14:paraId="07222878" w14:textId="77777777" w:rsidR="00581823" w:rsidRPr="00581823" w:rsidRDefault="00581823" w:rsidP="00581823">
      <w:pPr>
        <w:jc w:val="both"/>
      </w:pPr>
    </w:p>
    <w:p w14:paraId="70FBF099" w14:textId="130C9AAF" w:rsidR="006F3AF5" w:rsidRDefault="00581823" w:rsidP="00581823">
      <w:pPr>
        <w:numPr>
          <w:ilvl w:val="0"/>
          <w:numId w:val="41"/>
        </w:numPr>
        <w:jc w:val="both"/>
      </w:pPr>
      <w:r w:rsidRPr="00581823">
        <w:t xml:space="preserve">The </w:t>
      </w:r>
      <w:proofErr w:type="gramStart"/>
      <w:r w:rsidRPr="00581823">
        <w:t>frontend</w:t>
      </w:r>
      <w:proofErr w:type="gramEnd"/>
      <w:r w:rsidRPr="00581823">
        <w:t xml:space="preserve"> </w:t>
      </w:r>
      <w:proofErr w:type="gramStart"/>
      <w:r w:rsidRPr="00581823">
        <w:t>parses</w:t>
      </w:r>
      <w:proofErr w:type="gramEnd"/>
      <w:r w:rsidRPr="00581823">
        <w:t xml:space="preserve"> the </w:t>
      </w:r>
      <w:proofErr w:type="spellStart"/>
      <w:r w:rsidRPr="00581823">
        <w:t>inferred_classes</w:t>
      </w:r>
      <w:proofErr w:type="spellEnd"/>
      <w:r w:rsidRPr="00581823">
        <w:t xml:space="preserve"> array provided by the updated SPARQL SELECT query. Standard data, such as generic genres (e.g., "Pop", "Rap"), are rendered in their traditional UI </w:t>
      </w:r>
      <w:proofErr w:type="gramStart"/>
      <w:r w:rsidRPr="00581823">
        <w:t>styling</w:t>
      </w:r>
      <w:proofErr w:type="gramEnd"/>
      <w:r w:rsidRPr="00581823">
        <w:t xml:space="preserve">. Conversely, inferred ontological classes (e.g., </w:t>
      </w:r>
      <w:proofErr w:type="spellStart"/>
      <w:r w:rsidRPr="00581823">
        <w:t>LegendaryArtist</w:t>
      </w:r>
      <w:proofErr w:type="spellEnd"/>
      <w:r w:rsidRPr="00581823">
        <w:t xml:space="preserve">, </w:t>
      </w:r>
      <w:proofErr w:type="spellStart"/>
      <w:r w:rsidRPr="00581823">
        <w:t>MainstreamArtist</w:t>
      </w:r>
      <w:proofErr w:type="spellEnd"/>
      <w:r w:rsidRPr="00581823">
        <w:t xml:space="preserve">, </w:t>
      </w:r>
      <w:proofErr w:type="spellStart"/>
      <w:r w:rsidRPr="00581823">
        <w:t>IndieArtist</w:t>
      </w:r>
      <w:proofErr w:type="spellEnd"/>
      <w:r w:rsidRPr="00581823">
        <w:t xml:space="preserve">, </w:t>
      </w:r>
      <w:proofErr w:type="spellStart"/>
      <w:r w:rsidRPr="00581823">
        <w:t>HighEnergyTrack</w:t>
      </w:r>
      <w:proofErr w:type="spellEnd"/>
      <w:r w:rsidRPr="00581823">
        <w:t>) are mapped to highly distinct visual elements</w:t>
      </w:r>
      <w:r w:rsidR="00E171FC">
        <w:t>.</w:t>
      </w:r>
    </w:p>
    <w:p w14:paraId="5ACDE2EB" w14:textId="77777777" w:rsidR="00E171FC" w:rsidRDefault="00E171FC" w:rsidP="00E171FC">
      <w:pPr>
        <w:jc w:val="both"/>
      </w:pPr>
    </w:p>
    <w:p w14:paraId="09495481" w14:textId="77777777" w:rsidR="00E171FC" w:rsidRDefault="00E171FC" w:rsidP="00E171FC">
      <w:pPr>
        <w:jc w:val="both"/>
      </w:pPr>
    </w:p>
    <w:p w14:paraId="53B132AD" w14:textId="77777777" w:rsidR="00E171FC" w:rsidRDefault="00E171FC" w:rsidP="00E171FC">
      <w:pPr>
        <w:jc w:val="both"/>
      </w:pPr>
    </w:p>
    <w:p w14:paraId="6BBABC11" w14:textId="77777777" w:rsidR="00E171FC" w:rsidRDefault="00E171FC" w:rsidP="00E171FC">
      <w:pPr>
        <w:jc w:val="both"/>
      </w:pPr>
    </w:p>
    <w:p w14:paraId="74F5B2C7" w14:textId="77777777" w:rsidR="00E171FC" w:rsidRPr="00581823" w:rsidRDefault="00E171FC" w:rsidP="00E171FC">
      <w:pPr>
        <w:jc w:val="both"/>
      </w:pPr>
    </w:p>
    <w:p w14:paraId="1EA666C1" w14:textId="77777777" w:rsidR="00581823" w:rsidRDefault="00581823" w:rsidP="00581823">
      <w:pPr>
        <w:jc w:val="both"/>
        <w:rPr>
          <w:b/>
          <w:bCs/>
        </w:rPr>
      </w:pPr>
    </w:p>
    <w:p w14:paraId="3CC76D4B" w14:textId="17B08F21" w:rsidR="00581823" w:rsidRDefault="00581823" w:rsidP="002E78BC">
      <w:pPr>
        <w:pStyle w:val="Heading2"/>
        <w:numPr>
          <w:ilvl w:val="1"/>
          <w:numId w:val="45"/>
        </w:numPr>
        <w:tabs>
          <w:tab w:val="left" w:pos="480"/>
        </w:tabs>
        <w:spacing w:before="61"/>
        <w:jc w:val="both"/>
      </w:pPr>
      <w:bookmarkStart w:id="29" w:name="_Toc231160405"/>
      <w:r>
        <w:rPr>
          <w:color w:val="2D74B5"/>
        </w:rPr>
        <w:lastRenderedPageBreak/>
        <w:t>Context-Aware Federation Indicators</w:t>
      </w:r>
      <w:bookmarkEnd w:id="29"/>
    </w:p>
    <w:p w14:paraId="2CFE0971" w14:textId="77777777" w:rsidR="00581823" w:rsidRDefault="00581823" w:rsidP="00581823">
      <w:pPr>
        <w:jc w:val="both"/>
      </w:pPr>
    </w:p>
    <w:p w14:paraId="5D1056D6" w14:textId="68465A7A" w:rsidR="00581823" w:rsidRDefault="00581823" w:rsidP="00581823">
      <w:pPr>
        <w:jc w:val="both"/>
      </w:pPr>
      <w:r w:rsidRPr="00581823">
        <w:t>To prevent the user from perceiving th</w:t>
      </w:r>
      <w:r>
        <w:t>e</w:t>
      </w:r>
      <w:r w:rsidRPr="00581823">
        <w:t xml:space="preserve"> delay</w:t>
      </w:r>
      <w:r>
        <w:t xml:space="preserve"> from the API response of the live </w:t>
      </w:r>
      <w:proofErr w:type="spellStart"/>
      <w:r>
        <w:t>DBpedia</w:t>
      </w:r>
      <w:proofErr w:type="spellEnd"/>
      <w:r>
        <w:t xml:space="preserve"> SPARQL endpoint</w:t>
      </w:r>
      <w:r w:rsidRPr="00581823">
        <w:t xml:space="preserve"> as an application freeze, a </w:t>
      </w:r>
      <w:r w:rsidRPr="00767CE8">
        <w:t>Context-Aware Loading Indicator</w:t>
      </w:r>
      <w:r w:rsidRPr="00581823">
        <w:t xml:space="preserve"> was implemented using </w:t>
      </w:r>
      <w:proofErr w:type="spellStart"/>
      <w:r w:rsidRPr="00581823">
        <w:t>React's</w:t>
      </w:r>
      <w:proofErr w:type="spellEnd"/>
      <w:r w:rsidRPr="00581823">
        <w:t xml:space="preserve"> </w:t>
      </w:r>
      <w:proofErr w:type="spellStart"/>
      <w:r w:rsidRPr="00581823">
        <w:t>useEffect</w:t>
      </w:r>
      <w:proofErr w:type="spellEnd"/>
      <w:r w:rsidRPr="00581823">
        <w:t xml:space="preserve"> hooks and a delayed state timeout architecture.</w:t>
      </w:r>
    </w:p>
    <w:p w14:paraId="05FA05EA" w14:textId="77777777" w:rsidR="00581823" w:rsidRPr="00581823" w:rsidRDefault="00581823" w:rsidP="00581823">
      <w:pPr>
        <w:jc w:val="both"/>
      </w:pPr>
    </w:p>
    <w:p w14:paraId="33A05A3F" w14:textId="05D0788D" w:rsidR="00581823" w:rsidRPr="00581823" w:rsidRDefault="00581823" w:rsidP="00581823">
      <w:pPr>
        <w:numPr>
          <w:ilvl w:val="0"/>
          <w:numId w:val="42"/>
        </w:numPr>
        <w:jc w:val="both"/>
      </w:pPr>
      <w:r w:rsidRPr="00581823">
        <w:t xml:space="preserve">When an artist profile is requested, the frontend initiates an 800-millisecond timer. If the API resolves before the timer finishes (indicating the data was served locally from </w:t>
      </w:r>
      <w:proofErr w:type="spellStart"/>
      <w:r w:rsidRPr="00581823">
        <w:t>GraphDB</w:t>
      </w:r>
      <w:proofErr w:type="spellEnd"/>
      <w:r w:rsidRPr="00581823">
        <w:t xml:space="preserve">), the UI renders immediately without interruption. However, if the promise remains unresolved after 800ms (indicating the backend is currently paused to fetch and ingest data from </w:t>
      </w:r>
      <w:proofErr w:type="spellStart"/>
      <w:r w:rsidRPr="00581823">
        <w:t>DBpedia</w:t>
      </w:r>
      <w:proofErr w:type="spellEnd"/>
      <w:r w:rsidRPr="00581823">
        <w:t xml:space="preserve">), a specialized, non-blocking toast notification appears reading: </w:t>
      </w:r>
      <w:r w:rsidRPr="00581823">
        <w:rPr>
          <w:i/>
          <w:iCs/>
        </w:rPr>
        <w:t xml:space="preserve">"Fetching latest data from </w:t>
      </w:r>
      <w:proofErr w:type="spellStart"/>
      <w:r w:rsidRPr="00581823">
        <w:rPr>
          <w:i/>
          <w:iCs/>
        </w:rPr>
        <w:t>DBpedia</w:t>
      </w:r>
      <w:proofErr w:type="spellEnd"/>
      <w:r w:rsidRPr="00581823">
        <w:rPr>
          <w:i/>
          <w:iCs/>
        </w:rPr>
        <w:t>..."</w:t>
      </w:r>
      <w:r w:rsidRPr="00581823">
        <w:t>. The moment the external data is saved and returned, the notification is instantly dismissed.</w:t>
      </w:r>
    </w:p>
    <w:p w14:paraId="606CB984" w14:textId="77777777" w:rsidR="00F7469C" w:rsidRDefault="00F7469C" w:rsidP="00D77114"/>
    <w:p w14:paraId="668ABA56" w14:textId="11497D70" w:rsidR="009F208E" w:rsidRDefault="009F208E" w:rsidP="002E78BC">
      <w:pPr>
        <w:pStyle w:val="Heading1"/>
        <w:numPr>
          <w:ilvl w:val="0"/>
          <w:numId w:val="45"/>
        </w:numPr>
        <w:tabs>
          <w:tab w:val="left" w:pos="344"/>
        </w:tabs>
        <w:ind w:left="481" w:hanging="458"/>
      </w:pPr>
      <w:bookmarkStart w:id="30" w:name="_Toc231160406"/>
      <w:r>
        <w:rPr>
          <w:color w:val="2D74B5"/>
          <w:spacing w:val="-2"/>
        </w:rPr>
        <w:t>Conclusions</w:t>
      </w:r>
      <w:bookmarkEnd w:id="30"/>
    </w:p>
    <w:p w14:paraId="505F2A16" w14:textId="77777777" w:rsidR="00F7469C" w:rsidRDefault="00F7469C" w:rsidP="00D77114"/>
    <w:p w14:paraId="24E64D0A" w14:textId="77777777" w:rsidR="009F208E" w:rsidRDefault="009F208E" w:rsidP="009F208E">
      <w:pPr>
        <w:jc w:val="both"/>
      </w:pPr>
      <w:r w:rsidRPr="009F208E">
        <w:t>The second phase of the Music Knowledge Graph successfully elevated a static RDF database into a dynamic</w:t>
      </w:r>
      <w:r>
        <w:t xml:space="preserve"> </w:t>
      </w:r>
      <w:r w:rsidRPr="009F208E">
        <w:t>system. By rigorously applying OWL constraints and programmatic SPIN rules, the system proved capable of classifying entities and identifying patterns that standard SQL relational databases cannot autonomously achieve.</w:t>
      </w:r>
    </w:p>
    <w:p w14:paraId="7F514A80" w14:textId="77777777" w:rsidR="009F208E" w:rsidRDefault="009F208E" w:rsidP="009F208E">
      <w:pPr>
        <w:jc w:val="both"/>
      </w:pPr>
    </w:p>
    <w:p w14:paraId="6EA5A9C0" w14:textId="77777777" w:rsidR="009F208E" w:rsidRDefault="009F208E" w:rsidP="009F208E">
      <w:pPr>
        <w:jc w:val="both"/>
      </w:pPr>
      <w:r w:rsidRPr="009F208E">
        <w:t xml:space="preserve">The programmatic integration with </w:t>
      </w:r>
      <w:proofErr w:type="spellStart"/>
      <w:r w:rsidRPr="009F208E">
        <w:t>DBpedia</w:t>
      </w:r>
      <w:proofErr w:type="spellEnd"/>
      <w:r w:rsidRPr="009F208E">
        <w:t xml:space="preserve"> ensures the dataset is continuously expanding, while the implementation of Schema.org </w:t>
      </w:r>
      <w:proofErr w:type="spellStart"/>
      <w:r w:rsidRPr="009F208E">
        <w:t>RDFa</w:t>
      </w:r>
      <w:proofErr w:type="spellEnd"/>
      <w:r w:rsidRPr="009F208E">
        <w:t xml:space="preserve"> ensures this knowledge is accessible to the broader Semantic Web. </w:t>
      </w:r>
    </w:p>
    <w:p w14:paraId="70982E37" w14:textId="77777777" w:rsidR="009F208E" w:rsidRDefault="009F208E" w:rsidP="009F208E">
      <w:pPr>
        <w:jc w:val="both"/>
      </w:pPr>
    </w:p>
    <w:p w14:paraId="6E2A1709" w14:textId="1931DAA3" w:rsidR="009F208E" w:rsidRDefault="009F208E" w:rsidP="009F208E">
      <w:pPr>
        <w:jc w:val="both"/>
      </w:pPr>
      <w:r w:rsidRPr="009F208E">
        <w:t xml:space="preserve">The most significant challenge encountered was managing the asynchronous latency of live </w:t>
      </w:r>
      <w:proofErr w:type="spellStart"/>
      <w:r w:rsidRPr="009F208E">
        <w:t>DBpedia</w:t>
      </w:r>
      <w:proofErr w:type="spellEnd"/>
      <w:r w:rsidRPr="009F208E">
        <w:t xml:space="preserve"> fetches, which was resolved through context-aware UI indicators. Ultimately, the high degree of interrelation between </w:t>
      </w:r>
      <w:proofErr w:type="spellStart"/>
      <w:r w:rsidRPr="009F208E">
        <w:t>GraphDB</w:t>
      </w:r>
      <w:proofErr w:type="spellEnd"/>
      <w:r w:rsidRPr="009F208E">
        <w:t>, Python inference rules, and React UI demonstrates a comprehensive mastery of Semantic Web technologies.</w:t>
      </w:r>
    </w:p>
    <w:p w14:paraId="0BAC00BD" w14:textId="77777777" w:rsidR="00F7469C" w:rsidRDefault="00F7469C" w:rsidP="00D77114"/>
    <w:p w14:paraId="06B44748" w14:textId="60AB0E5D" w:rsidR="00973958" w:rsidRDefault="009F208E" w:rsidP="002E78BC">
      <w:pPr>
        <w:pStyle w:val="Heading1"/>
        <w:numPr>
          <w:ilvl w:val="0"/>
          <w:numId w:val="45"/>
        </w:numPr>
        <w:tabs>
          <w:tab w:val="left" w:pos="344"/>
        </w:tabs>
      </w:pPr>
      <w:bookmarkStart w:id="31" w:name="_bookmark10"/>
      <w:bookmarkStart w:id="32" w:name="_bookmark22"/>
      <w:bookmarkStart w:id="33" w:name="_Toc231160407"/>
      <w:bookmarkEnd w:id="31"/>
      <w:bookmarkEnd w:id="32"/>
      <w:r>
        <w:rPr>
          <w:color w:val="2D74B5"/>
        </w:rPr>
        <w:t>Configuration</w:t>
      </w:r>
      <w:r>
        <w:rPr>
          <w:color w:val="2D74B5"/>
          <w:spacing w:val="-9"/>
        </w:rPr>
        <w:t xml:space="preserve"> </w:t>
      </w:r>
      <w:r>
        <w:rPr>
          <w:color w:val="2D74B5"/>
        </w:rPr>
        <w:t>and</w:t>
      </w:r>
      <w:r>
        <w:rPr>
          <w:color w:val="2D74B5"/>
          <w:spacing w:val="-9"/>
        </w:rPr>
        <w:t xml:space="preserve"> </w:t>
      </w:r>
      <w:r>
        <w:rPr>
          <w:color w:val="2D74B5"/>
          <w:spacing w:val="-2"/>
        </w:rPr>
        <w:t>Execution</w:t>
      </w:r>
      <w:bookmarkEnd w:id="33"/>
    </w:p>
    <w:p w14:paraId="7D233255" w14:textId="77777777" w:rsidR="009F208E" w:rsidRDefault="009F208E" w:rsidP="009F208E">
      <w:bookmarkStart w:id="34" w:name="_bookmark23"/>
      <w:bookmarkEnd w:id="34"/>
    </w:p>
    <w:p w14:paraId="49A59D4E" w14:textId="719084B6" w:rsidR="00E171FC" w:rsidRPr="00E171FC" w:rsidRDefault="00E171FC" w:rsidP="00E171FC">
      <w:pPr>
        <w:pStyle w:val="Heading2"/>
        <w:tabs>
          <w:tab w:val="left" w:pos="416"/>
        </w:tabs>
        <w:ind w:left="11" w:firstLine="0"/>
        <w:rPr>
          <w:color w:val="2D74B5"/>
        </w:rPr>
      </w:pPr>
      <w:r>
        <w:rPr>
          <w:color w:val="2D74B5"/>
        </w:rPr>
        <w:t>9.1.</w:t>
      </w:r>
      <w:r w:rsidR="00A5758B">
        <w:rPr>
          <w:color w:val="2D74B5"/>
        </w:rPr>
        <w:t xml:space="preserve"> </w:t>
      </w:r>
      <w:bookmarkStart w:id="35" w:name="_Toc231160408"/>
      <w:r w:rsidR="00A5758B">
        <w:rPr>
          <w:color w:val="2D74B5"/>
        </w:rPr>
        <w:t>Data Repository</w:t>
      </w:r>
      <w:bookmarkEnd w:id="35"/>
    </w:p>
    <w:p w14:paraId="652B1F80" w14:textId="73E1E5BE" w:rsidR="00A5758B" w:rsidRPr="00A5758B" w:rsidRDefault="00A5758B" w:rsidP="00A5758B">
      <w:pPr>
        <w:pStyle w:val="ListParagraph"/>
        <w:numPr>
          <w:ilvl w:val="0"/>
          <w:numId w:val="41"/>
        </w:numPr>
        <w:jc w:val="both"/>
      </w:pPr>
      <w:r>
        <w:t>Ensure</w:t>
      </w:r>
      <w:r w:rsidRPr="00A5758B">
        <w:t xml:space="preserve"> </w:t>
      </w:r>
      <w:proofErr w:type="spellStart"/>
      <w:r w:rsidRPr="00A5758B">
        <w:t>GraphDB</w:t>
      </w:r>
      <w:proofErr w:type="spellEnd"/>
      <w:r w:rsidRPr="00A5758B">
        <w:t xml:space="preserve"> is running on http://localhost:7200.</w:t>
      </w:r>
    </w:p>
    <w:p w14:paraId="663A78DF" w14:textId="68DBFC7C" w:rsidR="00A5758B" w:rsidRDefault="00A5758B" w:rsidP="00A5758B">
      <w:pPr>
        <w:pStyle w:val="ListParagraph"/>
        <w:numPr>
          <w:ilvl w:val="0"/>
          <w:numId w:val="41"/>
        </w:numPr>
        <w:jc w:val="both"/>
      </w:pPr>
      <w:r w:rsidRPr="00A5758B">
        <w:t xml:space="preserve">Create a new repository and manually import </w:t>
      </w:r>
      <w:proofErr w:type="spellStart"/>
      <w:r w:rsidRPr="00B67AEB">
        <w:rPr>
          <w:i/>
          <w:iCs/>
        </w:rPr>
        <w:t>facts_only.nt</w:t>
      </w:r>
      <w:proofErr w:type="spellEnd"/>
      <w:r w:rsidRPr="00A5758B">
        <w:t xml:space="preserve"> (instance data) and </w:t>
      </w:r>
      <w:proofErr w:type="spellStart"/>
      <w:r w:rsidRPr="00B67AEB">
        <w:rPr>
          <w:i/>
          <w:iCs/>
        </w:rPr>
        <w:t>ontology.ttl</w:t>
      </w:r>
      <w:proofErr w:type="spellEnd"/>
      <w:r w:rsidRPr="00A5758B">
        <w:t xml:space="preserve"> (schema definitions) to support the environment.</w:t>
      </w:r>
    </w:p>
    <w:p w14:paraId="66A36F3B" w14:textId="77777777" w:rsidR="00A5758B" w:rsidRDefault="00A5758B" w:rsidP="00A5758B"/>
    <w:p w14:paraId="65AAA5B5" w14:textId="7B33409D" w:rsidR="00973958" w:rsidRPr="00A5758B" w:rsidRDefault="00A5758B" w:rsidP="002E78BC">
      <w:pPr>
        <w:pStyle w:val="Heading2"/>
        <w:numPr>
          <w:ilvl w:val="1"/>
          <w:numId w:val="45"/>
        </w:numPr>
        <w:tabs>
          <w:tab w:val="left" w:pos="416"/>
        </w:tabs>
      </w:pPr>
      <w:bookmarkStart w:id="36" w:name="_bookmark24"/>
      <w:bookmarkEnd w:id="36"/>
      <w:r>
        <w:rPr>
          <w:color w:val="2D74B5"/>
        </w:rPr>
        <w:t xml:space="preserve"> </w:t>
      </w:r>
      <w:bookmarkStart w:id="37" w:name="_Toc231160409"/>
      <w:r>
        <w:rPr>
          <w:color w:val="2D74B5"/>
        </w:rPr>
        <w:t>Backend</w:t>
      </w:r>
      <w:r>
        <w:rPr>
          <w:color w:val="2D74B5"/>
          <w:spacing w:val="-6"/>
        </w:rPr>
        <w:t xml:space="preserve"> </w:t>
      </w:r>
      <w:r>
        <w:rPr>
          <w:color w:val="2D74B5"/>
          <w:spacing w:val="-4"/>
        </w:rPr>
        <w:t>Setup</w:t>
      </w:r>
      <w:bookmarkEnd w:id="37"/>
    </w:p>
    <w:p w14:paraId="04BDB7AA" w14:textId="77777777" w:rsidR="00A5758B" w:rsidRDefault="00A5758B" w:rsidP="00A5758B"/>
    <w:p w14:paraId="6EA452D4" w14:textId="17722618" w:rsidR="00A5758B" w:rsidRPr="00A5758B" w:rsidRDefault="00A5758B" w:rsidP="00F05A00">
      <w:pPr>
        <w:spacing w:line="276" w:lineRule="auto"/>
        <w:jc w:val="both"/>
      </w:pPr>
      <w:r>
        <w:t>1 —</w:t>
      </w:r>
      <w:r w:rsidRPr="00A5758B">
        <w:t xml:space="preserve"> Create and activate a Python 3 virtual environment.</w:t>
      </w:r>
    </w:p>
    <w:p w14:paraId="310A80D5" w14:textId="630FCC2E" w:rsidR="00A5758B" w:rsidRPr="00A5758B" w:rsidRDefault="00A5758B" w:rsidP="00F05A00">
      <w:pPr>
        <w:spacing w:line="276" w:lineRule="auto"/>
        <w:jc w:val="both"/>
      </w:pPr>
      <w:r>
        <w:t>2 —</w:t>
      </w:r>
      <w:r w:rsidRPr="00A5758B">
        <w:t xml:space="preserve"> Install dependencies: pip install -r requirements.txt</w:t>
      </w:r>
    </w:p>
    <w:p w14:paraId="7AFD41EB" w14:textId="07DDBE5C" w:rsidR="00A5758B" w:rsidRDefault="00A5758B" w:rsidP="00F05A00">
      <w:pPr>
        <w:spacing w:line="276" w:lineRule="auto"/>
        <w:jc w:val="both"/>
      </w:pPr>
      <w:r>
        <w:t>3 —</w:t>
      </w:r>
      <w:r w:rsidRPr="00A5758B">
        <w:t xml:space="preserve"> Run the SPIN inference rules to classify the dataset: python manage.py </w:t>
      </w:r>
      <w:proofErr w:type="spellStart"/>
      <w:r w:rsidRPr="00A5758B">
        <w:t>run_spin</w:t>
      </w:r>
      <w:proofErr w:type="spellEnd"/>
    </w:p>
    <w:p w14:paraId="645A639C" w14:textId="067404C8" w:rsidR="00A5758B" w:rsidRDefault="00A5758B" w:rsidP="00F05A00">
      <w:pPr>
        <w:spacing w:line="276" w:lineRule="auto"/>
        <w:jc w:val="both"/>
      </w:pPr>
      <w:r>
        <w:t xml:space="preserve">4 — </w:t>
      </w:r>
      <w:r w:rsidRPr="00A5758B">
        <w:t xml:space="preserve">Start the API server: python manage.py </w:t>
      </w:r>
      <w:proofErr w:type="spellStart"/>
      <w:r w:rsidRPr="00A5758B">
        <w:t>runserver</w:t>
      </w:r>
      <w:proofErr w:type="spellEnd"/>
      <w:r w:rsidRPr="00A5758B">
        <w:t xml:space="preserve"> (Runs on port 8000).</w:t>
      </w:r>
    </w:p>
    <w:p w14:paraId="638F3ED2" w14:textId="77777777" w:rsidR="00A5758B" w:rsidRPr="00A5758B" w:rsidRDefault="00A5758B" w:rsidP="00A5758B"/>
    <w:p w14:paraId="30BF1646" w14:textId="49F1D3F8" w:rsidR="00A5758B" w:rsidRDefault="00D5184B" w:rsidP="002E78BC">
      <w:pPr>
        <w:pStyle w:val="Heading2"/>
        <w:numPr>
          <w:ilvl w:val="1"/>
          <w:numId w:val="45"/>
        </w:numPr>
        <w:tabs>
          <w:tab w:val="left" w:pos="416"/>
        </w:tabs>
        <w:ind w:left="481" w:hanging="458"/>
      </w:pPr>
      <w:bookmarkStart w:id="38" w:name="_Toc231160410"/>
      <w:r>
        <w:rPr>
          <w:color w:val="2D74B5"/>
        </w:rPr>
        <w:t xml:space="preserve"> </w:t>
      </w:r>
      <w:r w:rsidR="00A5758B">
        <w:rPr>
          <w:color w:val="2D74B5"/>
        </w:rPr>
        <w:t>Frontend</w:t>
      </w:r>
      <w:r w:rsidR="00A5758B">
        <w:rPr>
          <w:color w:val="2D74B5"/>
          <w:spacing w:val="-6"/>
        </w:rPr>
        <w:t xml:space="preserve"> </w:t>
      </w:r>
      <w:r w:rsidR="00A5758B">
        <w:rPr>
          <w:color w:val="2D74B5"/>
          <w:spacing w:val="-4"/>
        </w:rPr>
        <w:t>Setup</w:t>
      </w:r>
      <w:bookmarkEnd w:id="38"/>
    </w:p>
    <w:p w14:paraId="28AD8521" w14:textId="7AAC51BA" w:rsidR="00A5758B" w:rsidRDefault="00A5758B" w:rsidP="00A5758B"/>
    <w:p w14:paraId="057607B7" w14:textId="21182013" w:rsidR="00A5758B" w:rsidRPr="00A5758B" w:rsidRDefault="00A5758B" w:rsidP="00F05A00">
      <w:pPr>
        <w:spacing w:line="276" w:lineRule="auto"/>
        <w:jc w:val="both"/>
      </w:pPr>
      <w:r w:rsidRPr="00A5758B">
        <w:t>1 —</w:t>
      </w:r>
      <w:r w:rsidRPr="00A5758B">
        <w:rPr>
          <w:spacing w:val="-7"/>
        </w:rPr>
        <w:t xml:space="preserve"> </w:t>
      </w:r>
      <w:r w:rsidRPr="00A5758B">
        <w:t>Open a new terminal and navigate to the music-kg-frontend directory.</w:t>
      </w:r>
    </w:p>
    <w:p w14:paraId="1C1299CD" w14:textId="797573BA" w:rsidR="00A5758B" w:rsidRPr="00A5758B" w:rsidRDefault="00A5758B" w:rsidP="00F05A00">
      <w:pPr>
        <w:spacing w:line="276" w:lineRule="auto"/>
        <w:jc w:val="both"/>
      </w:pPr>
      <w:r w:rsidRPr="00A5758B">
        <w:t>2 —</w:t>
      </w:r>
      <w:r w:rsidRPr="00A5758B">
        <w:rPr>
          <w:spacing w:val="-7"/>
        </w:rPr>
        <w:t xml:space="preserve"> </w:t>
      </w:r>
      <w:r w:rsidRPr="00A5758B">
        <w:t xml:space="preserve">Install packages: </w:t>
      </w:r>
      <w:proofErr w:type="spellStart"/>
      <w:r w:rsidRPr="00A5758B">
        <w:t>npm</w:t>
      </w:r>
      <w:proofErr w:type="spellEnd"/>
      <w:r w:rsidRPr="00A5758B">
        <w:t xml:space="preserve"> install</w:t>
      </w:r>
    </w:p>
    <w:p w14:paraId="10A3084B" w14:textId="28473EA5" w:rsidR="00A5758B" w:rsidRPr="00A5758B" w:rsidRDefault="00A5758B" w:rsidP="00F05A00">
      <w:pPr>
        <w:spacing w:line="276" w:lineRule="auto"/>
        <w:jc w:val="both"/>
      </w:pPr>
      <w:r w:rsidRPr="00A5758B">
        <w:t>3 —</w:t>
      </w:r>
      <w:r w:rsidRPr="00A5758B">
        <w:rPr>
          <w:spacing w:val="-7"/>
        </w:rPr>
        <w:t xml:space="preserve"> </w:t>
      </w:r>
      <w:r w:rsidRPr="00A5758B">
        <w:t xml:space="preserve">Start the frontend server: </w:t>
      </w:r>
      <w:proofErr w:type="spellStart"/>
      <w:r w:rsidRPr="00A5758B">
        <w:t>npm</w:t>
      </w:r>
      <w:proofErr w:type="spellEnd"/>
      <w:r w:rsidRPr="00A5758B">
        <w:t xml:space="preserve"> run dev</w:t>
      </w:r>
    </w:p>
    <w:p w14:paraId="3B51DC2F" w14:textId="50402FFB" w:rsidR="00973958" w:rsidRDefault="00A5758B" w:rsidP="00F05A00">
      <w:pPr>
        <w:spacing w:line="276" w:lineRule="auto"/>
        <w:jc w:val="both"/>
      </w:pPr>
      <w:r w:rsidRPr="00A5758B">
        <w:t>4 — Visit http://localhost:3000 to access application.</w:t>
      </w:r>
    </w:p>
    <w:sectPr w:rsidR="00973958">
      <w:pgSz w:w="12250" w:h="15840"/>
      <w:pgMar w:top="1380" w:right="1417"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F3122"/>
    <w:multiLevelType w:val="multilevel"/>
    <w:tmpl w:val="76BEB5D2"/>
    <w:lvl w:ilvl="0">
      <w:start w:val="1"/>
      <w:numFmt w:val="decimal"/>
      <w:lvlText w:val="%1."/>
      <w:lvlJc w:val="left"/>
      <w:pPr>
        <w:ind w:left="344" w:hanging="322"/>
      </w:pPr>
      <w:rPr>
        <w:rFonts w:ascii="Times New Roman" w:eastAsia="Times New Roman" w:hAnsi="Times New Roman" w:cs="Times New Roman" w:hint="default"/>
        <w:b w:val="0"/>
        <w:bCs w:val="0"/>
        <w:i w:val="0"/>
        <w:iCs w:val="0"/>
        <w:color w:val="2D74B5"/>
        <w:spacing w:val="0"/>
        <w:w w:val="100"/>
        <w:sz w:val="32"/>
        <w:szCs w:val="32"/>
        <w:lang w:val="en-US" w:eastAsia="en-US" w:bidi="ar-SA"/>
      </w:rPr>
    </w:lvl>
    <w:lvl w:ilvl="1">
      <w:start w:val="1"/>
      <w:numFmt w:val="decimal"/>
      <w:lvlText w:val="%1.%2."/>
      <w:lvlJc w:val="left"/>
      <w:pPr>
        <w:ind w:left="481" w:hanging="458"/>
      </w:pPr>
      <w:rPr>
        <w:rFonts w:ascii="Times New Roman" w:eastAsia="Times New Roman" w:hAnsi="Times New Roman" w:cs="Times New Roman" w:hint="default"/>
        <w:b w:val="0"/>
        <w:bCs w:val="0"/>
        <w:i w:val="0"/>
        <w:iCs w:val="0"/>
        <w:color w:val="2D74B5"/>
        <w:spacing w:val="0"/>
        <w:w w:val="100"/>
        <w:sz w:val="26"/>
        <w:szCs w:val="26"/>
        <w:lang w:val="en-US" w:eastAsia="en-US" w:bidi="ar-SA"/>
      </w:rPr>
    </w:lvl>
    <w:lvl w:ilvl="2">
      <w:numFmt w:val="bullet"/>
      <w:lvlText w:val=""/>
      <w:lvlJc w:val="left"/>
      <w:pPr>
        <w:ind w:left="746" w:hanging="364"/>
      </w:pPr>
      <w:rPr>
        <w:rFonts w:ascii="Symbol" w:eastAsia="Symbol" w:hAnsi="Symbol" w:cs="Symbol" w:hint="default"/>
        <w:spacing w:val="0"/>
        <w:w w:val="99"/>
        <w:lang w:val="en-US" w:eastAsia="en-US" w:bidi="ar-SA"/>
      </w:rPr>
    </w:lvl>
    <w:lvl w:ilvl="3">
      <w:numFmt w:val="bullet"/>
      <w:lvlText w:val="•"/>
      <w:lvlJc w:val="left"/>
      <w:pPr>
        <w:ind w:left="1823" w:hanging="364"/>
      </w:pPr>
      <w:rPr>
        <w:rFonts w:hint="default"/>
        <w:lang w:val="en-US" w:eastAsia="en-US" w:bidi="ar-SA"/>
      </w:rPr>
    </w:lvl>
    <w:lvl w:ilvl="4">
      <w:numFmt w:val="bullet"/>
      <w:lvlText w:val="•"/>
      <w:lvlJc w:val="left"/>
      <w:pPr>
        <w:ind w:left="2907" w:hanging="364"/>
      </w:pPr>
      <w:rPr>
        <w:rFonts w:hint="default"/>
        <w:lang w:val="en-US" w:eastAsia="en-US" w:bidi="ar-SA"/>
      </w:rPr>
    </w:lvl>
    <w:lvl w:ilvl="5">
      <w:numFmt w:val="bullet"/>
      <w:lvlText w:val="•"/>
      <w:lvlJc w:val="left"/>
      <w:pPr>
        <w:ind w:left="3990" w:hanging="364"/>
      </w:pPr>
      <w:rPr>
        <w:rFonts w:hint="default"/>
        <w:lang w:val="en-US" w:eastAsia="en-US" w:bidi="ar-SA"/>
      </w:rPr>
    </w:lvl>
    <w:lvl w:ilvl="6">
      <w:numFmt w:val="bullet"/>
      <w:lvlText w:val="•"/>
      <w:lvlJc w:val="left"/>
      <w:pPr>
        <w:ind w:left="5074" w:hanging="364"/>
      </w:pPr>
      <w:rPr>
        <w:rFonts w:hint="default"/>
        <w:lang w:val="en-US" w:eastAsia="en-US" w:bidi="ar-SA"/>
      </w:rPr>
    </w:lvl>
    <w:lvl w:ilvl="7">
      <w:numFmt w:val="bullet"/>
      <w:lvlText w:val="•"/>
      <w:lvlJc w:val="left"/>
      <w:pPr>
        <w:ind w:left="6157" w:hanging="364"/>
      </w:pPr>
      <w:rPr>
        <w:rFonts w:hint="default"/>
        <w:lang w:val="en-US" w:eastAsia="en-US" w:bidi="ar-SA"/>
      </w:rPr>
    </w:lvl>
    <w:lvl w:ilvl="8">
      <w:numFmt w:val="bullet"/>
      <w:lvlText w:val="•"/>
      <w:lvlJc w:val="left"/>
      <w:pPr>
        <w:ind w:left="7241" w:hanging="364"/>
      </w:pPr>
      <w:rPr>
        <w:rFonts w:hint="default"/>
        <w:lang w:val="en-US" w:eastAsia="en-US" w:bidi="ar-SA"/>
      </w:rPr>
    </w:lvl>
  </w:abstractNum>
  <w:abstractNum w:abstractNumId="1" w15:restartNumberingAfterBreak="0">
    <w:nsid w:val="057D48C2"/>
    <w:multiLevelType w:val="multilevel"/>
    <w:tmpl w:val="F956F558"/>
    <w:lvl w:ilvl="0">
      <w:start w:val="6"/>
      <w:numFmt w:val="decimal"/>
      <w:lvlText w:val="%1"/>
      <w:lvlJc w:val="left"/>
      <w:pPr>
        <w:ind w:left="418" w:hanging="396"/>
      </w:pPr>
      <w:rPr>
        <w:rFonts w:hint="default"/>
        <w:lang w:val="en-US" w:eastAsia="en-US" w:bidi="ar-SA"/>
      </w:rPr>
    </w:lvl>
    <w:lvl w:ilvl="1">
      <w:start w:val="2"/>
      <w:numFmt w:val="decimal"/>
      <w:lvlText w:val="%1.%2"/>
      <w:lvlJc w:val="left"/>
      <w:pPr>
        <w:ind w:left="418" w:hanging="396"/>
      </w:pPr>
      <w:rPr>
        <w:rFonts w:ascii="Times New Roman" w:eastAsia="Times New Roman" w:hAnsi="Times New Roman" w:cs="Times New Roman" w:hint="default"/>
        <w:b w:val="0"/>
        <w:bCs w:val="0"/>
        <w:i w:val="0"/>
        <w:iCs w:val="0"/>
        <w:color w:val="2D74B5"/>
        <w:spacing w:val="0"/>
        <w:w w:val="100"/>
        <w:sz w:val="26"/>
        <w:szCs w:val="26"/>
        <w:lang w:val="en-US" w:eastAsia="en-US" w:bidi="ar-SA"/>
      </w:rPr>
    </w:lvl>
    <w:lvl w:ilvl="2">
      <w:numFmt w:val="bullet"/>
      <w:lvlText w:val="•"/>
      <w:lvlJc w:val="left"/>
      <w:pPr>
        <w:ind w:left="2217" w:hanging="396"/>
      </w:pPr>
      <w:rPr>
        <w:rFonts w:hint="default"/>
        <w:lang w:val="en-US" w:eastAsia="en-US" w:bidi="ar-SA"/>
      </w:rPr>
    </w:lvl>
    <w:lvl w:ilvl="3">
      <w:numFmt w:val="bullet"/>
      <w:lvlText w:val="•"/>
      <w:lvlJc w:val="left"/>
      <w:pPr>
        <w:ind w:left="3116" w:hanging="396"/>
      </w:pPr>
      <w:rPr>
        <w:rFonts w:hint="default"/>
        <w:lang w:val="en-US" w:eastAsia="en-US" w:bidi="ar-SA"/>
      </w:rPr>
    </w:lvl>
    <w:lvl w:ilvl="4">
      <w:numFmt w:val="bullet"/>
      <w:lvlText w:val="•"/>
      <w:lvlJc w:val="left"/>
      <w:pPr>
        <w:ind w:left="4015" w:hanging="396"/>
      </w:pPr>
      <w:rPr>
        <w:rFonts w:hint="default"/>
        <w:lang w:val="en-US" w:eastAsia="en-US" w:bidi="ar-SA"/>
      </w:rPr>
    </w:lvl>
    <w:lvl w:ilvl="5">
      <w:numFmt w:val="bullet"/>
      <w:lvlText w:val="•"/>
      <w:lvlJc w:val="left"/>
      <w:pPr>
        <w:ind w:left="4914" w:hanging="396"/>
      </w:pPr>
      <w:rPr>
        <w:rFonts w:hint="default"/>
        <w:lang w:val="en-US" w:eastAsia="en-US" w:bidi="ar-SA"/>
      </w:rPr>
    </w:lvl>
    <w:lvl w:ilvl="6">
      <w:numFmt w:val="bullet"/>
      <w:lvlText w:val="•"/>
      <w:lvlJc w:val="left"/>
      <w:pPr>
        <w:ind w:left="5812" w:hanging="396"/>
      </w:pPr>
      <w:rPr>
        <w:rFonts w:hint="default"/>
        <w:lang w:val="en-US" w:eastAsia="en-US" w:bidi="ar-SA"/>
      </w:rPr>
    </w:lvl>
    <w:lvl w:ilvl="7">
      <w:numFmt w:val="bullet"/>
      <w:lvlText w:val="•"/>
      <w:lvlJc w:val="left"/>
      <w:pPr>
        <w:ind w:left="6711" w:hanging="396"/>
      </w:pPr>
      <w:rPr>
        <w:rFonts w:hint="default"/>
        <w:lang w:val="en-US" w:eastAsia="en-US" w:bidi="ar-SA"/>
      </w:rPr>
    </w:lvl>
    <w:lvl w:ilvl="8">
      <w:numFmt w:val="bullet"/>
      <w:lvlText w:val="•"/>
      <w:lvlJc w:val="left"/>
      <w:pPr>
        <w:ind w:left="7610" w:hanging="396"/>
      </w:pPr>
      <w:rPr>
        <w:rFonts w:hint="default"/>
        <w:lang w:val="en-US" w:eastAsia="en-US" w:bidi="ar-SA"/>
      </w:rPr>
    </w:lvl>
  </w:abstractNum>
  <w:abstractNum w:abstractNumId="2" w15:restartNumberingAfterBreak="0">
    <w:nsid w:val="0C4273ED"/>
    <w:multiLevelType w:val="multilevel"/>
    <w:tmpl w:val="590EC6E0"/>
    <w:lvl w:ilvl="0">
      <w:start w:val="6"/>
      <w:numFmt w:val="decimal"/>
      <w:lvlText w:val="%1."/>
      <w:lvlJc w:val="left"/>
      <w:pPr>
        <w:ind w:left="408" w:hanging="408"/>
      </w:pPr>
      <w:rPr>
        <w:rFonts w:hint="default"/>
        <w:color w:val="2D74B5"/>
      </w:rPr>
    </w:lvl>
    <w:lvl w:ilvl="1">
      <w:start w:val="1"/>
      <w:numFmt w:val="decimal"/>
      <w:lvlText w:val="%1.%2."/>
      <w:lvlJc w:val="left"/>
      <w:pPr>
        <w:ind w:left="743" w:hanging="720"/>
      </w:pPr>
      <w:rPr>
        <w:rFonts w:hint="default"/>
        <w:color w:val="2D74B5"/>
      </w:rPr>
    </w:lvl>
    <w:lvl w:ilvl="2">
      <w:start w:val="1"/>
      <w:numFmt w:val="decimal"/>
      <w:lvlText w:val="%1.%2.%3."/>
      <w:lvlJc w:val="left"/>
      <w:pPr>
        <w:ind w:left="766" w:hanging="720"/>
      </w:pPr>
      <w:rPr>
        <w:rFonts w:hint="default"/>
        <w:color w:val="2D74B5"/>
      </w:rPr>
    </w:lvl>
    <w:lvl w:ilvl="3">
      <w:start w:val="1"/>
      <w:numFmt w:val="decimal"/>
      <w:lvlText w:val="%1.%2.%3.%4."/>
      <w:lvlJc w:val="left"/>
      <w:pPr>
        <w:ind w:left="1149" w:hanging="1080"/>
      </w:pPr>
      <w:rPr>
        <w:rFonts w:hint="default"/>
        <w:color w:val="2D74B5"/>
      </w:rPr>
    </w:lvl>
    <w:lvl w:ilvl="4">
      <w:start w:val="1"/>
      <w:numFmt w:val="decimal"/>
      <w:lvlText w:val="%1.%2.%3.%4.%5."/>
      <w:lvlJc w:val="left"/>
      <w:pPr>
        <w:ind w:left="1172" w:hanging="1080"/>
      </w:pPr>
      <w:rPr>
        <w:rFonts w:hint="default"/>
        <w:color w:val="2D74B5"/>
      </w:rPr>
    </w:lvl>
    <w:lvl w:ilvl="5">
      <w:start w:val="1"/>
      <w:numFmt w:val="decimal"/>
      <w:lvlText w:val="%1.%2.%3.%4.%5.%6."/>
      <w:lvlJc w:val="left"/>
      <w:pPr>
        <w:ind w:left="1555" w:hanging="1440"/>
      </w:pPr>
      <w:rPr>
        <w:rFonts w:hint="default"/>
        <w:color w:val="2D74B5"/>
      </w:rPr>
    </w:lvl>
    <w:lvl w:ilvl="6">
      <w:start w:val="1"/>
      <w:numFmt w:val="decimal"/>
      <w:lvlText w:val="%1.%2.%3.%4.%5.%6.%7."/>
      <w:lvlJc w:val="left"/>
      <w:pPr>
        <w:ind w:left="1578" w:hanging="1440"/>
      </w:pPr>
      <w:rPr>
        <w:rFonts w:hint="default"/>
        <w:color w:val="2D74B5"/>
      </w:rPr>
    </w:lvl>
    <w:lvl w:ilvl="7">
      <w:start w:val="1"/>
      <w:numFmt w:val="decimal"/>
      <w:lvlText w:val="%1.%2.%3.%4.%5.%6.%7.%8."/>
      <w:lvlJc w:val="left"/>
      <w:pPr>
        <w:ind w:left="1961" w:hanging="1800"/>
      </w:pPr>
      <w:rPr>
        <w:rFonts w:hint="default"/>
        <w:color w:val="2D74B5"/>
      </w:rPr>
    </w:lvl>
    <w:lvl w:ilvl="8">
      <w:start w:val="1"/>
      <w:numFmt w:val="decimal"/>
      <w:lvlText w:val="%1.%2.%3.%4.%5.%6.%7.%8.%9."/>
      <w:lvlJc w:val="left"/>
      <w:pPr>
        <w:ind w:left="1984" w:hanging="1800"/>
      </w:pPr>
      <w:rPr>
        <w:rFonts w:hint="default"/>
        <w:color w:val="2D74B5"/>
      </w:rPr>
    </w:lvl>
  </w:abstractNum>
  <w:abstractNum w:abstractNumId="3" w15:restartNumberingAfterBreak="0">
    <w:nsid w:val="1256224A"/>
    <w:multiLevelType w:val="hybridMultilevel"/>
    <w:tmpl w:val="62FC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A41E2D"/>
    <w:multiLevelType w:val="multilevel"/>
    <w:tmpl w:val="C4A0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422BC6"/>
    <w:multiLevelType w:val="hybridMultilevel"/>
    <w:tmpl w:val="31D2D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C924C2"/>
    <w:multiLevelType w:val="hybridMultilevel"/>
    <w:tmpl w:val="CCFC6380"/>
    <w:lvl w:ilvl="0" w:tplc="AE7AF8E2">
      <w:numFmt w:val="bullet"/>
      <w:lvlText w:val=""/>
      <w:lvlJc w:val="left"/>
      <w:pPr>
        <w:ind w:left="746" w:hanging="364"/>
      </w:pPr>
      <w:rPr>
        <w:rFonts w:ascii="Symbol" w:eastAsia="Symbol" w:hAnsi="Symbol" w:cs="Symbol" w:hint="default"/>
        <w:b w:val="0"/>
        <w:bCs w:val="0"/>
        <w:i w:val="0"/>
        <w:iCs w:val="0"/>
        <w:spacing w:val="0"/>
        <w:w w:val="99"/>
        <w:sz w:val="20"/>
        <w:szCs w:val="20"/>
        <w:lang w:val="en-US" w:eastAsia="en-US" w:bidi="ar-SA"/>
      </w:rPr>
    </w:lvl>
    <w:lvl w:ilvl="1" w:tplc="B950A4E2">
      <w:numFmt w:val="bullet"/>
      <w:lvlText w:val="•"/>
      <w:lvlJc w:val="left"/>
      <w:pPr>
        <w:ind w:left="1606" w:hanging="364"/>
      </w:pPr>
      <w:rPr>
        <w:rFonts w:hint="default"/>
        <w:lang w:val="en-US" w:eastAsia="en-US" w:bidi="ar-SA"/>
      </w:rPr>
    </w:lvl>
    <w:lvl w:ilvl="2" w:tplc="03D8B472">
      <w:numFmt w:val="bullet"/>
      <w:lvlText w:val="•"/>
      <w:lvlJc w:val="left"/>
      <w:pPr>
        <w:ind w:left="2473" w:hanging="364"/>
      </w:pPr>
      <w:rPr>
        <w:rFonts w:hint="default"/>
        <w:lang w:val="en-US" w:eastAsia="en-US" w:bidi="ar-SA"/>
      </w:rPr>
    </w:lvl>
    <w:lvl w:ilvl="3" w:tplc="04E8A4F2">
      <w:numFmt w:val="bullet"/>
      <w:lvlText w:val="•"/>
      <w:lvlJc w:val="left"/>
      <w:pPr>
        <w:ind w:left="3340" w:hanging="364"/>
      </w:pPr>
      <w:rPr>
        <w:rFonts w:hint="default"/>
        <w:lang w:val="en-US" w:eastAsia="en-US" w:bidi="ar-SA"/>
      </w:rPr>
    </w:lvl>
    <w:lvl w:ilvl="4" w:tplc="455C6818">
      <w:numFmt w:val="bullet"/>
      <w:lvlText w:val="•"/>
      <w:lvlJc w:val="left"/>
      <w:pPr>
        <w:ind w:left="4207" w:hanging="364"/>
      </w:pPr>
      <w:rPr>
        <w:rFonts w:hint="default"/>
        <w:lang w:val="en-US" w:eastAsia="en-US" w:bidi="ar-SA"/>
      </w:rPr>
    </w:lvl>
    <w:lvl w:ilvl="5" w:tplc="E5FA5C8C">
      <w:numFmt w:val="bullet"/>
      <w:lvlText w:val="•"/>
      <w:lvlJc w:val="left"/>
      <w:pPr>
        <w:ind w:left="5074" w:hanging="364"/>
      </w:pPr>
      <w:rPr>
        <w:rFonts w:hint="default"/>
        <w:lang w:val="en-US" w:eastAsia="en-US" w:bidi="ar-SA"/>
      </w:rPr>
    </w:lvl>
    <w:lvl w:ilvl="6" w:tplc="F1B657D0">
      <w:numFmt w:val="bullet"/>
      <w:lvlText w:val="•"/>
      <w:lvlJc w:val="left"/>
      <w:pPr>
        <w:ind w:left="5940" w:hanging="364"/>
      </w:pPr>
      <w:rPr>
        <w:rFonts w:hint="default"/>
        <w:lang w:val="en-US" w:eastAsia="en-US" w:bidi="ar-SA"/>
      </w:rPr>
    </w:lvl>
    <w:lvl w:ilvl="7" w:tplc="4932730E">
      <w:numFmt w:val="bullet"/>
      <w:lvlText w:val="•"/>
      <w:lvlJc w:val="left"/>
      <w:pPr>
        <w:ind w:left="6807" w:hanging="364"/>
      </w:pPr>
      <w:rPr>
        <w:rFonts w:hint="default"/>
        <w:lang w:val="en-US" w:eastAsia="en-US" w:bidi="ar-SA"/>
      </w:rPr>
    </w:lvl>
    <w:lvl w:ilvl="8" w:tplc="600AD9F0">
      <w:numFmt w:val="bullet"/>
      <w:lvlText w:val="•"/>
      <w:lvlJc w:val="left"/>
      <w:pPr>
        <w:ind w:left="7674" w:hanging="364"/>
      </w:pPr>
      <w:rPr>
        <w:rFonts w:hint="default"/>
        <w:lang w:val="en-US" w:eastAsia="en-US" w:bidi="ar-SA"/>
      </w:rPr>
    </w:lvl>
  </w:abstractNum>
  <w:abstractNum w:abstractNumId="7" w15:restartNumberingAfterBreak="0">
    <w:nsid w:val="1BF129D5"/>
    <w:multiLevelType w:val="multilevel"/>
    <w:tmpl w:val="76BEB5D2"/>
    <w:lvl w:ilvl="0">
      <w:start w:val="1"/>
      <w:numFmt w:val="decimal"/>
      <w:lvlText w:val="%1."/>
      <w:lvlJc w:val="left"/>
      <w:pPr>
        <w:ind w:left="344" w:hanging="322"/>
      </w:pPr>
      <w:rPr>
        <w:rFonts w:ascii="Times New Roman" w:eastAsia="Times New Roman" w:hAnsi="Times New Roman" w:cs="Times New Roman" w:hint="default"/>
        <w:b w:val="0"/>
        <w:bCs w:val="0"/>
        <w:i w:val="0"/>
        <w:iCs w:val="0"/>
        <w:color w:val="2D74B5"/>
        <w:spacing w:val="0"/>
        <w:w w:val="100"/>
        <w:sz w:val="32"/>
        <w:szCs w:val="32"/>
        <w:lang w:val="en-US" w:eastAsia="en-US" w:bidi="ar-SA"/>
      </w:rPr>
    </w:lvl>
    <w:lvl w:ilvl="1">
      <w:start w:val="1"/>
      <w:numFmt w:val="decimal"/>
      <w:lvlText w:val="%1.%2."/>
      <w:lvlJc w:val="left"/>
      <w:pPr>
        <w:ind w:left="481" w:hanging="458"/>
      </w:pPr>
      <w:rPr>
        <w:rFonts w:ascii="Times New Roman" w:eastAsia="Times New Roman" w:hAnsi="Times New Roman" w:cs="Times New Roman" w:hint="default"/>
        <w:b w:val="0"/>
        <w:bCs w:val="0"/>
        <w:i w:val="0"/>
        <w:iCs w:val="0"/>
        <w:color w:val="2D74B5"/>
        <w:spacing w:val="0"/>
        <w:w w:val="100"/>
        <w:sz w:val="26"/>
        <w:szCs w:val="26"/>
        <w:lang w:val="en-US" w:eastAsia="en-US" w:bidi="ar-SA"/>
      </w:rPr>
    </w:lvl>
    <w:lvl w:ilvl="2">
      <w:numFmt w:val="bullet"/>
      <w:lvlText w:val=""/>
      <w:lvlJc w:val="left"/>
      <w:pPr>
        <w:ind w:left="746" w:hanging="364"/>
      </w:pPr>
      <w:rPr>
        <w:rFonts w:ascii="Symbol" w:eastAsia="Symbol" w:hAnsi="Symbol" w:cs="Symbol" w:hint="default"/>
        <w:spacing w:val="0"/>
        <w:w w:val="99"/>
        <w:lang w:val="en-US" w:eastAsia="en-US" w:bidi="ar-SA"/>
      </w:rPr>
    </w:lvl>
    <w:lvl w:ilvl="3">
      <w:numFmt w:val="bullet"/>
      <w:lvlText w:val="•"/>
      <w:lvlJc w:val="left"/>
      <w:pPr>
        <w:ind w:left="1823" w:hanging="364"/>
      </w:pPr>
      <w:rPr>
        <w:rFonts w:hint="default"/>
        <w:lang w:val="en-US" w:eastAsia="en-US" w:bidi="ar-SA"/>
      </w:rPr>
    </w:lvl>
    <w:lvl w:ilvl="4">
      <w:numFmt w:val="bullet"/>
      <w:lvlText w:val="•"/>
      <w:lvlJc w:val="left"/>
      <w:pPr>
        <w:ind w:left="2907" w:hanging="364"/>
      </w:pPr>
      <w:rPr>
        <w:rFonts w:hint="default"/>
        <w:lang w:val="en-US" w:eastAsia="en-US" w:bidi="ar-SA"/>
      </w:rPr>
    </w:lvl>
    <w:lvl w:ilvl="5">
      <w:numFmt w:val="bullet"/>
      <w:lvlText w:val="•"/>
      <w:lvlJc w:val="left"/>
      <w:pPr>
        <w:ind w:left="3990" w:hanging="364"/>
      </w:pPr>
      <w:rPr>
        <w:rFonts w:hint="default"/>
        <w:lang w:val="en-US" w:eastAsia="en-US" w:bidi="ar-SA"/>
      </w:rPr>
    </w:lvl>
    <w:lvl w:ilvl="6">
      <w:numFmt w:val="bullet"/>
      <w:lvlText w:val="•"/>
      <w:lvlJc w:val="left"/>
      <w:pPr>
        <w:ind w:left="5074" w:hanging="364"/>
      </w:pPr>
      <w:rPr>
        <w:rFonts w:hint="default"/>
        <w:lang w:val="en-US" w:eastAsia="en-US" w:bidi="ar-SA"/>
      </w:rPr>
    </w:lvl>
    <w:lvl w:ilvl="7">
      <w:numFmt w:val="bullet"/>
      <w:lvlText w:val="•"/>
      <w:lvlJc w:val="left"/>
      <w:pPr>
        <w:ind w:left="6157" w:hanging="364"/>
      </w:pPr>
      <w:rPr>
        <w:rFonts w:hint="default"/>
        <w:lang w:val="en-US" w:eastAsia="en-US" w:bidi="ar-SA"/>
      </w:rPr>
    </w:lvl>
    <w:lvl w:ilvl="8">
      <w:numFmt w:val="bullet"/>
      <w:lvlText w:val="•"/>
      <w:lvlJc w:val="left"/>
      <w:pPr>
        <w:ind w:left="7241" w:hanging="364"/>
      </w:pPr>
      <w:rPr>
        <w:rFonts w:hint="default"/>
        <w:lang w:val="en-US" w:eastAsia="en-US" w:bidi="ar-SA"/>
      </w:rPr>
    </w:lvl>
  </w:abstractNum>
  <w:abstractNum w:abstractNumId="8" w15:restartNumberingAfterBreak="0">
    <w:nsid w:val="1E9B5B67"/>
    <w:multiLevelType w:val="multilevel"/>
    <w:tmpl w:val="79E4C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592021"/>
    <w:multiLevelType w:val="multilevel"/>
    <w:tmpl w:val="76BEB5D2"/>
    <w:lvl w:ilvl="0">
      <w:start w:val="1"/>
      <w:numFmt w:val="decimal"/>
      <w:lvlText w:val="%1."/>
      <w:lvlJc w:val="left"/>
      <w:pPr>
        <w:ind w:left="344" w:hanging="322"/>
      </w:pPr>
      <w:rPr>
        <w:rFonts w:ascii="Times New Roman" w:eastAsia="Times New Roman" w:hAnsi="Times New Roman" w:cs="Times New Roman" w:hint="default"/>
        <w:b w:val="0"/>
        <w:bCs w:val="0"/>
        <w:i w:val="0"/>
        <w:iCs w:val="0"/>
        <w:color w:val="2D74B5"/>
        <w:spacing w:val="0"/>
        <w:w w:val="100"/>
        <w:sz w:val="32"/>
        <w:szCs w:val="32"/>
        <w:lang w:val="en-US" w:eastAsia="en-US" w:bidi="ar-SA"/>
      </w:rPr>
    </w:lvl>
    <w:lvl w:ilvl="1">
      <w:start w:val="1"/>
      <w:numFmt w:val="decimal"/>
      <w:lvlText w:val="%1.%2."/>
      <w:lvlJc w:val="left"/>
      <w:pPr>
        <w:ind w:left="481" w:hanging="458"/>
      </w:pPr>
      <w:rPr>
        <w:rFonts w:ascii="Times New Roman" w:eastAsia="Times New Roman" w:hAnsi="Times New Roman" w:cs="Times New Roman" w:hint="default"/>
        <w:b w:val="0"/>
        <w:bCs w:val="0"/>
        <w:i w:val="0"/>
        <w:iCs w:val="0"/>
        <w:color w:val="2D74B5"/>
        <w:spacing w:val="0"/>
        <w:w w:val="100"/>
        <w:sz w:val="26"/>
        <w:szCs w:val="26"/>
        <w:lang w:val="en-US" w:eastAsia="en-US" w:bidi="ar-SA"/>
      </w:rPr>
    </w:lvl>
    <w:lvl w:ilvl="2">
      <w:numFmt w:val="bullet"/>
      <w:lvlText w:val=""/>
      <w:lvlJc w:val="left"/>
      <w:pPr>
        <w:ind w:left="746" w:hanging="364"/>
      </w:pPr>
      <w:rPr>
        <w:rFonts w:ascii="Symbol" w:eastAsia="Symbol" w:hAnsi="Symbol" w:cs="Symbol" w:hint="default"/>
        <w:spacing w:val="0"/>
        <w:w w:val="99"/>
        <w:lang w:val="en-US" w:eastAsia="en-US" w:bidi="ar-SA"/>
      </w:rPr>
    </w:lvl>
    <w:lvl w:ilvl="3">
      <w:numFmt w:val="bullet"/>
      <w:lvlText w:val="•"/>
      <w:lvlJc w:val="left"/>
      <w:pPr>
        <w:ind w:left="1823" w:hanging="364"/>
      </w:pPr>
      <w:rPr>
        <w:rFonts w:hint="default"/>
        <w:lang w:val="en-US" w:eastAsia="en-US" w:bidi="ar-SA"/>
      </w:rPr>
    </w:lvl>
    <w:lvl w:ilvl="4">
      <w:numFmt w:val="bullet"/>
      <w:lvlText w:val="•"/>
      <w:lvlJc w:val="left"/>
      <w:pPr>
        <w:ind w:left="2907" w:hanging="364"/>
      </w:pPr>
      <w:rPr>
        <w:rFonts w:hint="default"/>
        <w:lang w:val="en-US" w:eastAsia="en-US" w:bidi="ar-SA"/>
      </w:rPr>
    </w:lvl>
    <w:lvl w:ilvl="5">
      <w:numFmt w:val="bullet"/>
      <w:lvlText w:val="•"/>
      <w:lvlJc w:val="left"/>
      <w:pPr>
        <w:ind w:left="3990" w:hanging="364"/>
      </w:pPr>
      <w:rPr>
        <w:rFonts w:hint="default"/>
        <w:lang w:val="en-US" w:eastAsia="en-US" w:bidi="ar-SA"/>
      </w:rPr>
    </w:lvl>
    <w:lvl w:ilvl="6">
      <w:numFmt w:val="bullet"/>
      <w:lvlText w:val="•"/>
      <w:lvlJc w:val="left"/>
      <w:pPr>
        <w:ind w:left="5074" w:hanging="364"/>
      </w:pPr>
      <w:rPr>
        <w:rFonts w:hint="default"/>
        <w:lang w:val="en-US" w:eastAsia="en-US" w:bidi="ar-SA"/>
      </w:rPr>
    </w:lvl>
    <w:lvl w:ilvl="7">
      <w:numFmt w:val="bullet"/>
      <w:lvlText w:val="•"/>
      <w:lvlJc w:val="left"/>
      <w:pPr>
        <w:ind w:left="6157" w:hanging="364"/>
      </w:pPr>
      <w:rPr>
        <w:rFonts w:hint="default"/>
        <w:lang w:val="en-US" w:eastAsia="en-US" w:bidi="ar-SA"/>
      </w:rPr>
    </w:lvl>
    <w:lvl w:ilvl="8">
      <w:numFmt w:val="bullet"/>
      <w:lvlText w:val="•"/>
      <w:lvlJc w:val="left"/>
      <w:pPr>
        <w:ind w:left="7241" w:hanging="364"/>
      </w:pPr>
      <w:rPr>
        <w:rFonts w:hint="default"/>
        <w:lang w:val="en-US" w:eastAsia="en-US" w:bidi="ar-SA"/>
      </w:rPr>
    </w:lvl>
  </w:abstractNum>
  <w:abstractNum w:abstractNumId="10" w15:restartNumberingAfterBreak="0">
    <w:nsid w:val="22246623"/>
    <w:multiLevelType w:val="hybridMultilevel"/>
    <w:tmpl w:val="5674FC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93784E"/>
    <w:multiLevelType w:val="multilevel"/>
    <w:tmpl w:val="F9C49D7A"/>
    <w:lvl w:ilvl="0">
      <w:start w:val="6"/>
      <w:numFmt w:val="decimal"/>
      <w:lvlText w:val="%1."/>
      <w:lvlJc w:val="left"/>
      <w:pPr>
        <w:ind w:left="612" w:hanging="612"/>
      </w:pPr>
      <w:rPr>
        <w:rFonts w:hint="default"/>
        <w:color w:val="2D74B5"/>
      </w:rPr>
    </w:lvl>
    <w:lvl w:ilvl="1">
      <w:start w:val="2"/>
      <w:numFmt w:val="decimal"/>
      <w:lvlText w:val="%1.%2."/>
      <w:lvlJc w:val="left"/>
      <w:pPr>
        <w:ind w:left="731" w:hanging="720"/>
      </w:pPr>
      <w:rPr>
        <w:rFonts w:hint="default"/>
        <w:color w:val="2D74B5"/>
      </w:rPr>
    </w:lvl>
    <w:lvl w:ilvl="2">
      <w:start w:val="1"/>
      <w:numFmt w:val="decimal"/>
      <w:lvlText w:val="%1.%2.%3."/>
      <w:lvlJc w:val="left"/>
      <w:pPr>
        <w:ind w:left="742" w:hanging="720"/>
      </w:pPr>
      <w:rPr>
        <w:rFonts w:hint="default"/>
        <w:color w:val="2D74B5"/>
      </w:rPr>
    </w:lvl>
    <w:lvl w:ilvl="3">
      <w:start w:val="1"/>
      <w:numFmt w:val="decimal"/>
      <w:lvlText w:val="%1.%2.%3.%4."/>
      <w:lvlJc w:val="left"/>
      <w:pPr>
        <w:ind w:left="1113" w:hanging="1080"/>
      </w:pPr>
      <w:rPr>
        <w:rFonts w:hint="default"/>
        <w:color w:val="2D74B5"/>
      </w:rPr>
    </w:lvl>
    <w:lvl w:ilvl="4">
      <w:start w:val="1"/>
      <w:numFmt w:val="decimal"/>
      <w:lvlText w:val="%1.%2.%3.%4.%5."/>
      <w:lvlJc w:val="left"/>
      <w:pPr>
        <w:ind w:left="1124" w:hanging="1080"/>
      </w:pPr>
      <w:rPr>
        <w:rFonts w:hint="default"/>
        <w:color w:val="2D74B5"/>
      </w:rPr>
    </w:lvl>
    <w:lvl w:ilvl="5">
      <w:start w:val="1"/>
      <w:numFmt w:val="decimal"/>
      <w:lvlText w:val="%1.%2.%3.%4.%5.%6."/>
      <w:lvlJc w:val="left"/>
      <w:pPr>
        <w:ind w:left="1495" w:hanging="1440"/>
      </w:pPr>
      <w:rPr>
        <w:rFonts w:hint="default"/>
        <w:color w:val="2D74B5"/>
      </w:rPr>
    </w:lvl>
    <w:lvl w:ilvl="6">
      <w:start w:val="1"/>
      <w:numFmt w:val="decimal"/>
      <w:lvlText w:val="%1.%2.%3.%4.%5.%6.%7."/>
      <w:lvlJc w:val="left"/>
      <w:pPr>
        <w:ind w:left="1506" w:hanging="1440"/>
      </w:pPr>
      <w:rPr>
        <w:rFonts w:hint="default"/>
        <w:color w:val="2D74B5"/>
      </w:rPr>
    </w:lvl>
    <w:lvl w:ilvl="7">
      <w:start w:val="1"/>
      <w:numFmt w:val="decimal"/>
      <w:lvlText w:val="%1.%2.%3.%4.%5.%6.%7.%8."/>
      <w:lvlJc w:val="left"/>
      <w:pPr>
        <w:ind w:left="1877" w:hanging="1800"/>
      </w:pPr>
      <w:rPr>
        <w:rFonts w:hint="default"/>
        <w:color w:val="2D74B5"/>
      </w:rPr>
    </w:lvl>
    <w:lvl w:ilvl="8">
      <w:start w:val="1"/>
      <w:numFmt w:val="decimal"/>
      <w:lvlText w:val="%1.%2.%3.%4.%5.%6.%7.%8.%9."/>
      <w:lvlJc w:val="left"/>
      <w:pPr>
        <w:ind w:left="1888" w:hanging="1800"/>
      </w:pPr>
      <w:rPr>
        <w:rFonts w:hint="default"/>
        <w:color w:val="2D74B5"/>
      </w:rPr>
    </w:lvl>
  </w:abstractNum>
  <w:abstractNum w:abstractNumId="12" w15:restartNumberingAfterBreak="0">
    <w:nsid w:val="2FED5ACA"/>
    <w:multiLevelType w:val="multilevel"/>
    <w:tmpl w:val="76BEB5D2"/>
    <w:lvl w:ilvl="0">
      <w:start w:val="1"/>
      <w:numFmt w:val="decimal"/>
      <w:lvlText w:val="%1."/>
      <w:lvlJc w:val="left"/>
      <w:pPr>
        <w:ind w:left="344" w:hanging="322"/>
      </w:pPr>
      <w:rPr>
        <w:rFonts w:ascii="Times New Roman" w:eastAsia="Times New Roman" w:hAnsi="Times New Roman" w:cs="Times New Roman" w:hint="default"/>
        <w:b w:val="0"/>
        <w:bCs w:val="0"/>
        <w:i w:val="0"/>
        <w:iCs w:val="0"/>
        <w:color w:val="2D74B5"/>
        <w:spacing w:val="0"/>
        <w:w w:val="100"/>
        <w:sz w:val="32"/>
        <w:szCs w:val="32"/>
        <w:lang w:val="en-US" w:eastAsia="en-US" w:bidi="ar-SA"/>
      </w:rPr>
    </w:lvl>
    <w:lvl w:ilvl="1">
      <w:start w:val="1"/>
      <w:numFmt w:val="decimal"/>
      <w:lvlText w:val="%1.%2."/>
      <w:lvlJc w:val="left"/>
      <w:pPr>
        <w:ind w:left="481" w:hanging="458"/>
      </w:pPr>
      <w:rPr>
        <w:rFonts w:ascii="Times New Roman" w:eastAsia="Times New Roman" w:hAnsi="Times New Roman" w:cs="Times New Roman" w:hint="default"/>
        <w:b w:val="0"/>
        <w:bCs w:val="0"/>
        <w:i w:val="0"/>
        <w:iCs w:val="0"/>
        <w:color w:val="2D74B5"/>
        <w:spacing w:val="0"/>
        <w:w w:val="100"/>
        <w:sz w:val="26"/>
        <w:szCs w:val="26"/>
        <w:lang w:val="en-US" w:eastAsia="en-US" w:bidi="ar-SA"/>
      </w:rPr>
    </w:lvl>
    <w:lvl w:ilvl="2">
      <w:numFmt w:val="bullet"/>
      <w:lvlText w:val=""/>
      <w:lvlJc w:val="left"/>
      <w:pPr>
        <w:ind w:left="746" w:hanging="364"/>
      </w:pPr>
      <w:rPr>
        <w:rFonts w:ascii="Symbol" w:eastAsia="Symbol" w:hAnsi="Symbol" w:cs="Symbol" w:hint="default"/>
        <w:spacing w:val="0"/>
        <w:w w:val="99"/>
        <w:lang w:val="en-US" w:eastAsia="en-US" w:bidi="ar-SA"/>
      </w:rPr>
    </w:lvl>
    <w:lvl w:ilvl="3">
      <w:numFmt w:val="bullet"/>
      <w:lvlText w:val="•"/>
      <w:lvlJc w:val="left"/>
      <w:pPr>
        <w:ind w:left="1823" w:hanging="364"/>
      </w:pPr>
      <w:rPr>
        <w:rFonts w:hint="default"/>
        <w:lang w:val="en-US" w:eastAsia="en-US" w:bidi="ar-SA"/>
      </w:rPr>
    </w:lvl>
    <w:lvl w:ilvl="4">
      <w:numFmt w:val="bullet"/>
      <w:lvlText w:val="•"/>
      <w:lvlJc w:val="left"/>
      <w:pPr>
        <w:ind w:left="2907" w:hanging="364"/>
      </w:pPr>
      <w:rPr>
        <w:rFonts w:hint="default"/>
        <w:lang w:val="en-US" w:eastAsia="en-US" w:bidi="ar-SA"/>
      </w:rPr>
    </w:lvl>
    <w:lvl w:ilvl="5">
      <w:numFmt w:val="bullet"/>
      <w:lvlText w:val="•"/>
      <w:lvlJc w:val="left"/>
      <w:pPr>
        <w:ind w:left="3990" w:hanging="364"/>
      </w:pPr>
      <w:rPr>
        <w:rFonts w:hint="default"/>
        <w:lang w:val="en-US" w:eastAsia="en-US" w:bidi="ar-SA"/>
      </w:rPr>
    </w:lvl>
    <w:lvl w:ilvl="6">
      <w:numFmt w:val="bullet"/>
      <w:lvlText w:val="•"/>
      <w:lvlJc w:val="left"/>
      <w:pPr>
        <w:ind w:left="5074" w:hanging="364"/>
      </w:pPr>
      <w:rPr>
        <w:rFonts w:hint="default"/>
        <w:lang w:val="en-US" w:eastAsia="en-US" w:bidi="ar-SA"/>
      </w:rPr>
    </w:lvl>
    <w:lvl w:ilvl="7">
      <w:numFmt w:val="bullet"/>
      <w:lvlText w:val="•"/>
      <w:lvlJc w:val="left"/>
      <w:pPr>
        <w:ind w:left="6157" w:hanging="364"/>
      </w:pPr>
      <w:rPr>
        <w:rFonts w:hint="default"/>
        <w:lang w:val="en-US" w:eastAsia="en-US" w:bidi="ar-SA"/>
      </w:rPr>
    </w:lvl>
    <w:lvl w:ilvl="8">
      <w:numFmt w:val="bullet"/>
      <w:lvlText w:val="•"/>
      <w:lvlJc w:val="left"/>
      <w:pPr>
        <w:ind w:left="7241" w:hanging="364"/>
      </w:pPr>
      <w:rPr>
        <w:rFonts w:hint="default"/>
        <w:lang w:val="en-US" w:eastAsia="en-US" w:bidi="ar-SA"/>
      </w:rPr>
    </w:lvl>
  </w:abstractNum>
  <w:abstractNum w:abstractNumId="13" w15:restartNumberingAfterBreak="0">
    <w:nsid w:val="317B6E53"/>
    <w:multiLevelType w:val="multilevel"/>
    <w:tmpl w:val="61266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452838"/>
    <w:multiLevelType w:val="hybridMultilevel"/>
    <w:tmpl w:val="DDE8A148"/>
    <w:lvl w:ilvl="0" w:tplc="41DAD41C">
      <w:start w:val="1"/>
      <w:numFmt w:val="decimal"/>
      <w:lvlText w:val="%1."/>
      <w:lvlJc w:val="left"/>
      <w:pPr>
        <w:ind w:left="382" w:hanging="360"/>
      </w:pPr>
      <w:rPr>
        <w:rFonts w:hint="default"/>
        <w:color w:val="2D74B5"/>
      </w:rPr>
    </w:lvl>
    <w:lvl w:ilvl="1" w:tplc="04090019">
      <w:start w:val="1"/>
      <w:numFmt w:val="lowerLetter"/>
      <w:lvlText w:val="%2."/>
      <w:lvlJc w:val="left"/>
      <w:pPr>
        <w:ind w:left="1102" w:hanging="360"/>
      </w:pPr>
    </w:lvl>
    <w:lvl w:ilvl="2" w:tplc="0409001B" w:tentative="1">
      <w:start w:val="1"/>
      <w:numFmt w:val="lowerRoman"/>
      <w:lvlText w:val="%3."/>
      <w:lvlJc w:val="right"/>
      <w:pPr>
        <w:ind w:left="1822" w:hanging="180"/>
      </w:pPr>
    </w:lvl>
    <w:lvl w:ilvl="3" w:tplc="0409000F" w:tentative="1">
      <w:start w:val="1"/>
      <w:numFmt w:val="decimal"/>
      <w:lvlText w:val="%4."/>
      <w:lvlJc w:val="left"/>
      <w:pPr>
        <w:ind w:left="2542" w:hanging="360"/>
      </w:pPr>
    </w:lvl>
    <w:lvl w:ilvl="4" w:tplc="04090019" w:tentative="1">
      <w:start w:val="1"/>
      <w:numFmt w:val="lowerLetter"/>
      <w:lvlText w:val="%5."/>
      <w:lvlJc w:val="left"/>
      <w:pPr>
        <w:ind w:left="3262" w:hanging="360"/>
      </w:pPr>
    </w:lvl>
    <w:lvl w:ilvl="5" w:tplc="0409001B" w:tentative="1">
      <w:start w:val="1"/>
      <w:numFmt w:val="lowerRoman"/>
      <w:lvlText w:val="%6."/>
      <w:lvlJc w:val="right"/>
      <w:pPr>
        <w:ind w:left="3982" w:hanging="180"/>
      </w:pPr>
    </w:lvl>
    <w:lvl w:ilvl="6" w:tplc="0409000F" w:tentative="1">
      <w:start w:val="1"/>
      <w:numFmt w:val="decimal"/>
      <w:lvlText w:val="%7."/>
      <w:lvlJc w:val="left"/>
      <w:pPr>
        <w:ind w:left="4702" w:hanging="360"/>
      </w:pPr>
    </w:lvl>
    <w:lvl w:ilvl="7" w:tplc="04090019" w:tentative="1">
      <w:start w:val="1"/>
      <w:numFmt w:val="lowerLetter"/>
      <w:lvlText w:val="%8."/>
      <w:lvlJc w:val="left"/>
      <w:pPr>
        <w:ind w:left="5422" w:hanging="360"/>
      </w:pPr>
    </w:lvl>
    <w:lvl w:ilvl="8" w:tplc="0409001B" w:tentative="1">
      <w:start w:val="1"/>
      <w:numFmt w:val="lowerRoman"/>
      <w:lvlText w:val="%9."/>
      <w:lvlJc w:val="right"/>
      <w:pPr>
        <w:ind w:left="6142" w:hanging="180"/>
      </w:pPr>
    </w:lvl>
  </w:abstractNum>
  <w:abstractNum w:abstractNumId="15" w15:restartNumberingAfterBreak="0">
    <w:nsid w:val="374C0FE4"/>
    <w:multiLevelType w:val="hybridMultilevel"/>
    <w:tmpl w:val="63343D3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D4E2224"/>
    <w:multiLevelType w:val="hybridMultilevel"/>
    <w:tmpl w:val="09F8C02A"/>
    <w:lvl w:ilvl="0" w:tplc="8D0A2A28">
      <w:start w:val="1"/>
      <w:numFmt w:val="decimal"/>
      <w:lvlText w:val="%1."/>
      <w:lvlJc w:val="left"/>
      <w:pPr>
        <w:ind w:left="746" w:hanging="364"/>
      </w:pPr>
      <w:rPr>
        <w:rFonts w:ascii="Times New Roman" w:eastAsia="Times New Roman" w:hAnsi="Times New Roman" w:cs="Times New Roman" w:hint="default"/>
        <w:b w:val="0"/>
        <w:bCs w:val="0"/>
        <w:i w:val="0"/>
        <w:iCs w:val="0"/>
        <w:spacing w:val="0"/>
        <w:w w:val="99"/>
        <w:sz w:val="22"/>
        <w:szCs w:val="22"/>
        <w:lang w:val="en-US" w:eastAsia="en-US" w:bidi="ar-SA"/>
      </w:rPr>
    </w:lvl>
    <w:lvl w:ilvl="1" w:tplc="84C878FE">
      <w:numFmt w:val="bullet"/>
      <w:lvlText w:val="•"/>
      <w:lvlJc w:val="left"/>
      <w:pPr>
        <w:ind w:left="1606" w:hanging="364"/>
      </w:pPr>
      <w:rPr>
        <w:rFonts w:hint="default"/>
        <w:lang w:val="en-US" w:eastAsia="en-US" w:bidi="ar-SA"/>
      </w:rPr>
    </w:lvl>
    <w:lvl w:ilvl="2" w:tplc="3FD64850">
      <w:numFmt w:val="bullet"/>
      <w:lvlText w:val="•"/>
      <w:lvlJc w:val="left"/>
      <w:pPr>
        <w:ind w:left="2473" w:hanging="364"/>
      </w:pPr>
      <w:rPr>
        <w:rFonts w:hint="default"/>
        <w:lang w:val="en-US" w:eastAsia="en-US" w:bidi="ar-SA"/>
      </w:rPr>
    </w:lvl>
    <w:lvl w:ilvl="3" w:tplc="70E6A432">
      <w:numFmt w:val="bullet"/>
      <w:lvlText w:val="•"/>
      <w:lvlJc w:val="left"/>
      <w:pPr>
        <w:ind w:left="3340" w:hanging="364"/>
      </w:pPr>
      <w:rPr>
        <w:rFonts w:hint="default"/>
        <w:lang w:val="en-US" w:eastAsia="en-US" w:bidi="ar-SA"/>
      </w:rPr>
    </w:lvl>
    <w:lvl w:ilvl="4" w:tplc="A2F07F12">
      <w:numFmt w:val="bullet"/>
      <w:lvlText w:val="•"/>
      <w:lvlJc w:val="left"/>
      <w:pPr>
        <w:ind w:left="4207" w:hanging="364"/>
      </w:pPr>
      <w:rPr>
        <w:rFonts w:hint="default"/>
        <w:lang w:val="en-US" w:eastAsia="en-US" w:bidi="ar-SA"/>
      </w:rPr>
    </w:lvl>
    <w:lvl w:ilvl="5" w:tplc="3CDE5D66">
      <w:numFmt w:val="bullet"/>
      <w:lvlText w:val="•"/>
      <w:lvlJc w:val="left"/>
      <w:pPr>
        <w:ind w:left="5074" w:hanging="364"/>
      </w:pPr>
      <w:rPr>
        <w:rFonts w:hint="default"/>
        <w:lang w:val="en-US" w:eastAsia="en-US" w:bidi="ar-SA"/>
      </w:rPr>
    </w:lvl>
    <w:lvl w:ilvl="6" w:tplc="937A1F92">
      <w:numFmt w:val="bullet"/>
      <w:lvlText w:val="•"/>
      <w:lvlJc w:val="left"/>
      <w:pPr>
        <w:ind w:left="5940" w:hanging="364"/>
      </w:pPr>
      <w:rPr>
        <w:rFonts w:hint="default"/>
        <w:lang w:val="en-US" w:eastAsia="en-US" w:bidi="ar-SA"/>
      </w:rPr>
    </w:lvl>
    <w:lvl w:ilvl="7" w:tplc="AF34FCCA">
      <w:numFmt w:val="bullet"/>
      <w:lvlText w:val="•"/>
      <w:lvlJc w:val="left"/>
      <w:pPr>
        <w:ind w:left="6807" w:hanging="364"/>
      </w:pPr>
      <w:rPr>
        <w:rFonts w:hint="default"/>
        <w:lang w:val="en-US" w:eastAsia="en-US" w:bidi="ar-SA"/>
      </w:rPr>
    </w:lvl>
    <w:lvl w:ilvl="8" w:tplc="7A0C7D76">
      <w:numFmt w:val="bullet"/>
      <w:lvlText w:val="•"/>
      <w:lvlJc w:val="left"/>
      <w:pPr>
        <w:ind w:left="7674" w:hanging="364"/>
      </w:pPr>
      <w:rPr>
        <w:rFonts w:hint="default"/>
        <w:lang w:val="en-US" w:eastAsia="en-US" w:bidi="ar-SA"/>
      </w:rPr>
    </w:lvl>
  </w:abstractNum>
  <w:abstractNum w:abstractNumId="17" w15:restartNumberingAfterBreak="0">
    <w:nsid w:val="42073E3A"/>
    <w:multiLevelType w:val="multilevel"/>
    <w:tmpl w:val="76BEB5D2"/>
    <w:lvl w:ilvl="0">
      <w:start w:val="1"/>
      <w:numFmt w:val="decimal"/>
      <w:lvlText w:val="%1."/>
      <w:lvlJc w:val="left"/>
      <w:pPr>
        <w:ind w:left="344" w:hanging="322"/>
      </w:pPr>
      <w:rPr>
        <w:rFonts w:ascii="Times New Roman" w:eastAsia="Times New Roman" w:hAnsi="Times New Roman" w:cs="Times New Roman" w:hint="default"/>
        <w:b w:val="0"/>
        <w:bCs w:val="0"/>
        <w:i w:val="0"/>
        <w:iCs w:val="0"/>
        <w:color w:val="2D74B5"/>
        <w:spacing w:val="0"/>
        <w:w w:val="100"/>
        <w:sz w:val="32"/>
        <w:szCs w:val="32"/>
        <w:lang w:val="en-US" w:eastAsia="en-US" w:bidi="ar-SA"/>
      </w:rPr>
    </w:lvl>
    <w:lvl w:ilvl="1">
      <w:start w:val="1"/>
      <w:numFmt w:val="decimal"/>
      <w:lvlText w:val="%1.%2."/>
      <w:lvlJc w:val="left"/>
      <w:pPr>
        <w:ind w:left="481" w:hanging="458"/>
      </w:pPr>
      <w:rPr>
        <w:rFonts w:ascii="Times New Roman" w:eastAsia="Times New Roman" w:hAnsi="Times New Roman" w:cs="Times New Roman" w:hint="default"/>
        <w:b w:val="0"/>
        <w:bCs w:val="0"/>
        <w:i w:val="0"/>
        <w:iCs w:val="0"/>
        <w:color w:val="2D74B5"/>
        <w:spacing w:val="0"/>
        <w:w w:val="100"/>
        <w:sz w:val="26"/>
        <w:szCs w:val="26"/>
        <w:lang w:val="en-US" w:eastAsia="en-US" w:bidi="ar-SA"/>
      </w:rPr>
    </w:lvl>
    <w:lvl w:ilvl="2">
      <w:numFmt w:val="bullet"/>
      <w:lvlText w:val=""/>
      <w:lvlJc w:val="left"/>
      <w:pPr>
        <w:ind w:left="746" w:hanging="364"/>
      </w:pPr>
      <w:rPr>
        <w:rFonts w:ascii="Symbol" w:eastAsia="Symbol" w:hAnsi="Symbol" w:cs="Symbol" w:hint="default"/>
        <w:spacing w:val="0"/>
        <w:w w:val="99"/>
        <w:lang w:val="en-US" w:eastAsia="en-US" w:bidi="ar-SA"/>
      </w:rPr>
    </w:lvl>
    <w:lvl w:ilvl="3">
      <w:numFmt w:val="bullet"/>
      <w:lvlText w:val="•"/>
      <w:lvlJc w:val="left"/>
      <w:pPr>
        <w:ind w:left="1823" w:hanging="364"/>
      </w:pPr>
      <w:rPr>
        <w:rFonts w:hint="default"/>
        <w:lang w:val="en-US" w:eastAsia="en-US" w:bidi="ar-SA"/>
      </w:rPr>
    </w:lvl>
    <w:lvl w:ilvl="4">
      <w:numFmt w:val="bullet"/>
      <w:lvlText w:val="•"/>
      <w:lvlJc w:val="left"/>
      <w:pPr>
        <w:ind w:left="2907" w:hanging="364"/>
      </w:pPr>
      <w:rPr>
        <w:rFonts w:hint="default"/>
        <w:lang w:val="en-US" w:eastAsia="en-US" w:bidi="ar-SA"/>
      </w:rPr>
    </w:lvl>
    <w:lvl w:ilvl="5">
      <w:numFmt w:val="bullet"/>
      <w:lvlText w:val="•"/>
      <w:lvlJc w:val="left"/>
      <w:pPr>
        <w:ind w:left="3990" w:hanging="364"/>
      </w:pPr>
      <w:rPr>
        <w:rFonts w:hint="default"/>
        <w:lang w:val="en-US" w:eastAsia="en-US" w:bidi="ar-SA"/>
      </w:rPr>
    </w:lvl>
    <w:lvl w:ilvl="6">
      <w:numFmt w:val="bullet"/>
      <w:lvlText w:val="•"/>
      <w:lvlJc w:val="left"/>
      <w:pPr>
        <w:ind w:left="5074" w:hanging="364"/>
      </w:pPr>
      <w:rPr>
        <w:rFonts w:hint="default"/>
        <w:lang w:val="en-US" w:eastAsia="en-US" w:bidi="ar-SA"/>
      </w:rPr>
    </w:lvl>
    <w:lvl w:ilvl="7">
      <w:numFmt w:val="bullet"/>
      <w:lvlText w:val="•"/>
      <w:lvlJc w:val="left"/>
      <w:pPr>
        <w:ind w:left="6157" w:hanging="364"/>
      </w:pPr>
      <w:rPr>
        <w:rFonts w:hint="default"/>
        <w:lang w:val="en-US" w:eastAsia="en-US" w:bidi="ar-SA"/>
      </w:rPr>
    </w:lvl>
    <w:lvl w:ilvl="8">
      <w:numFmt w:val="bullet"/>
      <w:lvlText w:val="•"/>
      <w:lvlJc w:val="left"/>
      <w:pPr>
        <w:ind w:left="7241" w:hanging="364"/>
      </w:pPr>
      <w:rPr>
        <w:rFonts w:hint="default"/>
        <w:lang w:val="en-US" w:eastAsia="en-US" w:bidi="ar-SA"/>
      </w:rPr>
    </w:lvl>
  </w:abstractNum>
  <w:abstractNum w:abstractNumId="18" w15:restartNumberingAfterBreak="0">
    <w:nsid w:val="424A5814"/>
    <w:multiLevelType w:val="multilevel"/>
    <w:tmpl w:val="96AA8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7C4BE6"/>
    <w:multiLevelType w:val="multilevel"/>
    <w:tmpl w:val="76BEB5D2"/>
    <w:lvl w:ilvl="0">
      <w:start w:val="1"/>
      <w:numFmt w:val="decimal"/>
      <w:lvlText w:val="%1."/>
      <w:lvlJc w:val="left"/>
      <w:pPr>
        <w:ind w:left="344" w:hanging="322"/>
      </w:pPr>
      <w:rPr>
        <w:rFonts w:ascii="Times New Roman" w:eastAsia="Times New Roman" w:hAnsi="Times New Roman" w:cs="Times New Roman" w:hint="default"/>
        <w:b w:val="0"/>
        <w:bCs w:val="0"/>
        <w:i w:val="0"/>
        <w:iCs w:val="0"/>
        <w:color w:val="2D74B5"/>
        <w:spacing w:val="0"/>
        <w:w w:val="100"/>
        <w:sz w:val="32"/>
        <w:szCs w:val="32"/>
        <w:lang w:val="en-US" w:eastAsia="en-US" w:bidi="ar-SA"/>
      </w:rPr>
    </w:lvl>
    <w:lvl w:ilvl="1">
      <w:start w:val="1"/>
      <w:numFmt w:val="decimal"/>
      <w:lvlText w:val="%1.%2."/>
      <w:lvlJc w:val="left"/>
      <w:pPr>
        <w:ind w:left="481" w:hanging="458"/>
      </w:pPr>
      <w:rPr>
        <w:rFonts w:ascii="Times New Roman" w:eastAsia="Times New Roman" w:hAnsi="Times New Roman" w:cs="Times New Roman" w:hint="default"/>
        <w:b w:val="0"/>
        <w:bCs w:val="0"/>
        <w:i w:val="0"/>
        <w:iCs w:val="0"/>
        <w:color w:val="2D74B5"/>
        <w:spacing w:val="0"/>
        <w:w w:val="100"/>
        <w:sz w:val="26"/>
        <w:szCs w:val="26"/>
        <w:lang w:val="en-US" w:eastAsia="en-US" w:bidi="ar-SA"/>
      </w:rPr>
    </w:lvl>
    <w:lvl w:ilvl="2">
      <w:numFmt w:val="bullet"/>
      <w:lvlText w:val=""/>
      <w:lvlJc w:val="left"/>
      <w:pPr>
        <w:ind w:left="746" w:hanging="364"/>
      </w:pPr>
      <w:rPr>
        <w:rFonts w:ascii="Symbol" w:eastAsia="Symbol" w:hAnsi="Symbol" w:cs="Symbol" w:hint="default"/>
        <w:spacing w:val="0"/>
        <w:w w:val="99"/>
        <w:lang w:val="en-US" w:eastAsia="en-US" w:bidi="ar-SA"/>
      </w:rPr>
    </w:lvl>
    <w:lvl w:ilvl="3">
      <w:numFmt w:val="bullet"/>
      <w:lvlText w:val="•"/>
      <w:lvlJc w:val="left"/>
      <w:pPr>
        <w:ind w:left="1823" w:hanging="364"/>
      </w:pPr>
      <w:rPr>
        <w:rFonts w:hint="default"/>
        <w:lang w:val="en-US" w:eastAsia="en-US" w:bidi="ar-SA"/>
      </w:rPr>
    </w:lvl>
    <w:lvl w:ilvl="4">
      <w:numFmt w:val="bullet"/>
      <w:lvlText w:val="•"/>
      <w:lvlJc w:val="left"/>
      <w:pPr>
        <w:ind w:left="2907" w:hanging="364"/>
      </w:pPr>
      <w:rPr>
        <w:rFonts w:hint="default"/>
        <w:lang w:val="en-US" w:eastAsia="en-US" w:bidi="ar-SA"/>
      </w:rPr>
    </w:lvl>
    <w:lvl w:ilvl="5">
      <w:numFmt w:val="bullet"/>
      <w:lvlText w:val="•"/>
      <w:lvlJc w:val="left"/>
      <w:pPr>
        <w:ind w:left="3990" w:hanging="364"/>
      </w:pPr>
      <w:rPr>
        <w:rFonts w:hint="default"/>
        <w:lang w:val="en-US" w:eastAsia="en-US" w:bidi="ar-SA"/>
      </w:rPr>
    </w:lvl>
    <w:lvl w:ilvl="6">
      <w:numFmt w:val="bullet"/>
      <w:lvlText w:val="•"/>
      <w:lvlJc w:val="left"/>
      <w:pPr>
        <w:ind w:left="5074" w:hanging="364"/>
      </w:pPr>
      <w:rPr>
        <w:rFonts w:hint="default"/>
        <w:lang w:val="en-US" w:eastAsia="en-US" w:bidi="ar-SA"/>
      </w:rPr>
    </w:lvl>
    <w:lvl w:ilvl="7">
      <w:numFmt w:val="bullet"/>
      <w:lvlText w:val="•"/>
      <w:lvlJc w:val="left"/>
      <w:pPr>
        <w:ind w:left="6157" w:hanging="364"/>
      </w:pPr>
      <w:rPr>
        <w:rFonts w:hint="default"/>
        <w:lang w:val="en-US" w:eastAsia="en-US" w:bidi="ar-SA"/>
      </w:rPr>
    </w:lvl>
    <w:lvl w:ilvl="8">
      <w:numFmt w:val="bullet"/>
      <w:lvlText w:val="•"/>
      <w:lvlJc w:val="left"/>
      <w:pPr>
        <w:ind w:left="7241" w:hanging="364"/>
      </w:pPr>
      <w:rPr>
        <w:rFonts w:hint="default"/>
        <w:lang w:val="en-US" w:eastAsia="en-US" w:bidi="ar-SA"/>
      </w:rPr>
    </w:lvl>
  </w:abstractNum>
  <w:abstractNum w:abstractNumId="20" w15:restartNumberingAfterBreak="0">
    <w:nsid w:val="47513860"/>
    <w:multiLevelType w:val="multilevel"/>
    <w:tmpl w:val="AAE6D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9F351E"/>
    <w:multiLevelType w:val="multilevel"/>
    <w:tmpl w:val="0974E9E6"/>
    <w:lvl w:ilvl="0">
      <w:start w:val="1"/>
      <w:numFmt w:val="decimal"/>
      <w:lvlText w:val="%1."/>
      <w:lvlJc w:val="left"/>
      <w:pPr>
        <w:ind w:left="221" w:hanging="199"/>
      </w:pPr>
      <w:rPr>
        <w:rFonts w:ascii="Times New Roman" w:eastAsia="Times New Roman" w:hAnsi="Times New Roman" w:cs="Times New Roman" w:hint="default"/>
        <w:b w:val="0"/>
        <w:bCs w:val="0"/>
        <w:i w:val="0"/>
        <w:iCs w:val="0"/>
        <w:spacing w:val="0"/>
        <w:w w:val="99"/>
        <w:sz w:val="20"/>
        <w:szCs w:val="20"/>
        <w:lang w:val="en-US" w:eastAsia="en-US" w:bidi="ar-SA"/>
      </w:rPr>
    </w:lvl>
    <w:lvl w:ilvl="1">
      <w:start w:val="1"/>
      <w:numFmt w:val="decimal"/>
      <w:lvlText w:val="%1.%2."/>
      <w:lvlJc w:val="left"/>
      <w:pPr>
        <w:ind w:left="568" w:hanging="347"/>
      </w:pPr>
      <w:rPr>
        <w:rFonts w:ascii="Times New Roman" w:eastAsia="Times New Roman" w:hAnsi="Times New Roman" w:cs="Times New Roman" w:hint="default"/>
        <w:b w:val="0"/>
        <w:bCs w:val="0"/>
        <w:i w:val="0"/>
        <w:iCs w:val="0"/>
        <w:spacing w:val="0"/>
        <w:w w:val="99"/>
        <w:sz w:val="20"/>
        <w:szCs w:val="20"/>
        <w:lang w:val="en-US" w:eastAsia="en-US" w:bidi="ar-SA"/>
      </w:rPr>
    </w:lvl>
    <w:lvl w:ilvl="2">
      <w:numFmt w:val="bullet"/>
      <w:lvlText w:val="•"/>
      <w:lvlJc w:val="left"/>
      <w:pPr>
        <w:ind w:left="1543" w:hanging="347"/>
      </w:pPr>
      <w:rPr>
        <w:rFonts w:hint="default"/>
        <w:lang w:val="en-US" w:eastAsia="en-US" w:bidi="ar-SA"/>
      </w:rPr>
    </w:lvl>
    <w:lvl w:ilvl="3">
      <w:numFmt w:val="bullet"/>
      <w:lvlText w:val="•"/>
      <w:lvlJc w:val="left"/>
      <w:pPr>
        <w:ind w:left="2526" w:hanging="347"/>
      </w:pPr>
      <w:rPr>
        <w:rFonts w:hint="default"/>
        <w:lang w:val="en-US" w:eastAsia="en-US" w:bidi="ar-SA"/>
      </w:rPr>
    </w:lvl>
    <w:lvl w:ilvl="4">
      <w:numFmt w:val="bullet"/>
      <w:lvlText w:val="•"/>
      <w:lvlJc w:val="left"/>
      <w:pPr>
        <w:ind w:left="3509" w:hanging="347"/>
      </w:pPr>
      <w:rPr>
        <w:rFonts w:hint="default"/>
        <w:lang w:val="en-US" w:eastAsia="en-US" w:bidi="ar-SA"/>
      </w:rPr>
    </w:lvl>
    <w:lvl w:ilvl="5">
      <w:numFmt w:val="bullet"/>
      <w:lvlText w:val="•"/>
      <w:lvlJc w:val="left"/>
      <w:pPr>
        <w:ind w:left="4492" w:hanging="347"/>
      </w:pPr>
      <w:rPr>
        <w:rFonts w:hint="default"/>
        <w:lang w:val="en-US" w:eastAsia="en-US" w:bidi="ar-SA"/>
      </w:rPr>
    </w:lvl>
    <w:lvl w:ilvl="6">
      <w:numFmt w:val="bullet"/>
      <w:lvlText w:val="•"/>
      <w:lvlJc w:val="left"/>
      <w:pPr>
        <w:ind w:left="5475" w:hanging="347"/>
      </w:pPr>
      <w:rPr>
        <w:rFonts w:hint="default"/>
        <w:lang w:val="en-US" w:eastAsia="en-US" w:bidi="ar-SA"/>
      </w:rPr>
    </w:lvl>
    <w:lvl w:ilvl="7">
      <w:numFmt w:val="bullet"/>
      <w:lvlText w:val="•"/>
      <w:lvlJc w:val="left"/>
      <w:pPr>
        <w:ind w:left="6458" w:hanging="347"/>
      </w:pPr>
      <w:rPr>
        <w:rFonts w:hint="default"/>
        <w:lang w:val="en-US" w:eastAsia="en-US" w:bidi="ar-SA"/>
      </w:rPr>
    </w:lvl>
    <w:lvl w:ilvl="8">
      <w:numFmt w:val="bullet"/>
      <w:lvlText w:val="•"/>
      <w:lvlJc w:val="left"/>
      <w:pPr>
        <w:ind w:left="7441" w:hanging="347"/>
      </w:pPr>
      <w:rPr>
        <w:rFonts w:hint="default"/>
        <w:lang w:val="en-US" w:eastAsia="en-US" w:bidi="ar-SA"/>
      </w:rPr>
    </w:lvl>
  </w:abstractNum>
  <w:abstractNum w:abstractNumId="22" w15:restartNumberingAfterBreak="0">
    <w:nsid w:val="4DBC6FCE"/>
    <w:multiLevelType w:val="hybridMultilevel"/>
    <w:tmpl w:val="04B037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EFF4E44"/>
    <w:multiLevelType w:val="multilevel"/>
    <w:tmpl w:val="76BEB5D2"/>
    <w:lvl w:ilvl="0">
      <w:start w:val="1"/>
      <w:numFmt w:val="decimal"/>
      <w:lvlText w:val="%1."/>
      <w:lvlJc w:val="left"/>
      <w:pPr>
        <w:ind w:left="344" w:hanging="322"/>
      </w:pPr>
      <w:rPr>
        <w:rFonts w:ascii="Times New Roman" w:eastAsia="Times New Roman" w:hAnsi="Times New Roman" w:cs="Times New Roman" w:hint="default"/>
        <w:b w:val="0"/>
        <w:bCs w:val="0"/>
        <w:i w:val="0"/>
        <w:iCs w:val="0"/>
        <w:color w:val="2D74B5"/>
        <w:spacing w:val="0"/>
        <w:w w:val="100"/>
        <w:sz w:val="32"/>
        <w:szCs w:val="32"/>
        <w:lang w:val="en-US" w:eastAsia="en-US" w:bidi="ar-SA"/>
      </w:rPr>
    </w:lvl>
    <w:lvl w:ilvl="1">
      <w:start w:val="1"/>
      <w:numFmt w:val="decimal"/>
      <w:lvlText w:val="%1.%2."/>
      <w:lvlJc w:val="left"/>
      <w:pPr>
        <w:ind w:left="481" w:hanging="458"/>
      </w:pPr>
      <w:rPr>
        <w:rFonts w:ascii="Times New Roman" w:eastAsia="Times New Roman" w:hAnsi="Times New Roman" w:cs="Times New Roman" w:hint="default"/>
        <w:b w:val="0"/>
        <w:bCs w:val="0"/>
        <w:i w:val="0"/>
        <w:iCs w:val="0"/>
        <w:color w:val="2D74B5"/>
        <w:spacing w:val="0"/>
        <w:w w:val="100"/>
        <w:sz w:val="26"/>
        <w:szCs w:val="26"/>
        <w:lang w:val="en-US" w:eastAsia="en-US" w:bidi="ar-SA"/>
      </w:rPr>
    </w:lvl>
    <w:lvl w:ilvl="2">
      <w:numFmt w:val="bullet"/>
      <w:lvlText w:val=""/>
      <w:lvlJc w:val="left"/>
      <w:pPr>
        <w:ind w:left="746" w:hanging="364"/>
      </w:pPr>
      <w:rPr>
        <w:rFonts w:ascii="Symbol" w:eastAsia="Symbol" w:hAnsi="Symbol" w:cs="Symbol" w:hint="default"/>
        <w:spacing w:val="0"/>
        <w:w w:val="99"/>
        <w:lang w:val="en-US" w:eastAsia="en-US" w:bidi="ar-SA"/>
      </w:rPr>
    </w:lvl>
    <w:lvl w:ilvl="3">
      <w:numFmt w:val="bullet"/>
      <w:lvlText w:val="•"/>
      <w:lvlJc w:val="left"/>
      <w:pPr>
        <w:ind w:left="1823" w:hanging="364"/>
      </w:pPr>
      <w:rPr>
        <w:rFonts w:hint="default"/>
        <w:lang w:val="en-US" w:eastAsia="en-US" w:bidi="ar-SA"/>
      </w:rPr>
    </w:lvl>
    <w:lvl w:ilvl="4">
      <w:numFmt w:val="bullet"/>
      <w:lvlText w:val="•"/>
      <w:lvlJc w:val="left"/>
      <w:pPr>
        <w:ind w:left="2907" w:hanging="364"/>
      </w:pPr>
      <w:rPr>
        <w:rFonts w:hint="default"/>
        <w:lang w:val="en-US" w:eastAsia="en-US" w:bidi="ar-SA"/>
      </w:rPr>
    </w:lvl>
    <w:lvl w:ilvl="5">
      <w:numFmt w:val="bullet"/>
      <w:lvlText w:val="•"/>
      <w:lvlJc w:val="left"/>
      <w:pPr>
        <w:ind w:left="3990" w:hanging="364"/>
      </w:pPr>
      <w:rPr>
        <w:rFonts w:hint="default"/>
        <w:lang w:val="en-US" w:eastAsia="en-US" w:bidi="ar-SA"/>
      </w:rPr>
    </w:lvl>
    <w:lvl w:ilvl="6">
      <w:numFmt w:val="bullet"/>
      <w:lvlText w:val="•"/>
      <w:lvlJc w:val="left"/>
      <w:pPr>
        <w:ind w:left="5074" w:hanging="364"/>
      </w:pPr>
      <w:rPr>
        <w:rFonts w:hint="default"/>
        <w:lang w:val="en-US" w:eastAsia="en-US" w:bidi="ar-SA"/>
      </w:rPr>
    </w:lvl>
    <w:lvl w:ilvl="7">
      <w:numFmt w:val="bullet"/>
      <w:lvlText w:val="•"/>
      <w:lvlJc w:val="left"/>
      <w:pPr>
        <w:ind w:left="6157" w:hanging="364"/>
      </w:pPr>
      <w:rPr>
        <w:rFonts w:hint="default"/>
        <w:lang w:val="en-US" w:eastAsia="en-US" w:bidi="ar-SA"/>
      </w:rPr>
    </w:lvl>
    <w:lvl w:ilvl="8">
      <w:numFmt w:val="bullet"/>
      <w:lvlText w:val="•"/>
      <w:lvlJc w:val="left"/>
      <w:pPr>
        <w:ind w:left="7241" w:hanging="364"/>
      </w:pPr>
      <w:rPr>
        <w:rFonts w:hint="default"/>
        <w:lang w:val="en-US" w:eastAsia="en-US" w:bidi="ar-SA"/>
      </w:rPr>
    </w:lvl>
  </w:abstractNum>
  <w:abstractNum w:abstractNumId="24" w15:restartNumberingAfterBreak="0">
    <w:nsid w:val="55835260"/>
    <w:multiLevelType w:val="multilevel"/>
    <w:tmpl w:val="35E27FD2"/>
    <w:lvl w:ilvl="0">
      <w:start w:val="6"/>
      <w:numFmt w:val="decimal"/>
      <w:lvlText w:val="%1."/>
      <w:lvlJc w:val="left"/>
      <w:pPr>
        <w:ind w:left="612" w:hanging="612"/>
      </w:pPr>
      <w:rPr>
        <w:rFonts w:hint="default"/>
        <w:color w:val="2D74B5"/>
      </w:rPr>
    </w:lvl>
    <w:lvl w:ilvl="1">
      <w:start w:val="1"/>
      <w:numFmt w:val="decimal"/>
      <w:lvlText w:val="%1.%2."/>
      <w:lvlJc w:val="left"/>
      <w:pPr>
        <w:ind w:left="731" w:hanging="720"/>
      </w:pPr>
      <w:rPr>
        <w:rFonts w:hint="default"/>
        <w:color w:val="2D74B5"/>
      </w:rPr>
    </w:lvl>
    <w:lvl w:ilvl="2">
      <w:start w:val="1"/>
      <w:numFmt w:val="decimal"/>
      <w:lvlText w:val="%1.%2.%3."/>
      <w:lvlJc w:val="left"/>
      <w:pPr>
        <w:ind w:left="742" w:hanging="720"/>
      </w:pPr>
      <w:rPr>
        <w:rFonts w:hint="default"/>
        <w:color w:val="2D74B5"/>
      </w:rPr>
    </w:lvl>
    <w:lvl w:ilvl="3">
      <w:start w:val="1"/>
      <w:numFmt w:val="decimal"/>
      <w:lvlText w:val="%1.%2.%3.%4."/>
      <w:lvlJc w:val="left"/>
      <w:pPr>
        <w:ind w:left="1113" w:hanging="1080"/>
      </w:pPr>
      <w:rPr>
        <w:rFonts w:hint="default"/>
        <w:color w:val="2D74B5"/>
      </w:rPr>
    </w:lvl>
    <w:lvl w:ilvl="4">
      <w:start w:val="1"/>
      <w:numFmt w:val="decimal"/>
      <w:lvlText w:val="%1.%2.%3.%4.%5."/>
      <w:lvlJc w:val="left"/>
      <w:pPr>
        <w:ind w:left="1124" w:hanging="1080"/>
      </w:pPr>
      <w:rPr>
        <w:rFonts w:hint="default"/>
        <w:color w:val="2D74B5"/>
      </w:rPr>
    </w:lvl>
    <w:lvl w:ilvl="5">
      <w:start w:val="1"/>
      <w:numFmt w:val="decimal"/>
      <w:lvlText w:val="%1.%2.%3.%4.%5.%6."/>
      <w:lvlJc w:val="left"/>
      <w:pPr>
        <w:ind w:left="1495" w:hanging="1440"/>
      </w:pPr>
      <w:rPr>
        <w:rFonts w:hint="default"/>
        <w:color w:val="2D74B5"/>
      </w:rPr>
    </w:lvl>
    <w:lvl w:ilvl="6">
      <w:start w:val="1"/>
      <w:numFmt w:val="decimal"/>
      <w:lvlText w:val="%1.%2.%3.%4.%5.%6.%7."/>
      <w:lvlJc w:val="left"/>
      <w:pPr>
        <w:ind w:left="1506" w:hanging="1440"/>
      </w:pPr>
      <w:rPr>
        <w:rFonts w:hint="default"/>
        <w:color w:val="2D74B5"/>
      </w:rPr>
    </w:lvl>
    <w:lvl w:ilvl="7">
      <w:start w:val="1"/>
      <w:numFmt w:val="decimal"/>
      <w:lvlText w:val="%1.%2.%3.%4.%5.%6.%7.%8."/>
      <w:lvlJc w:val="left"/>
      <w:pPr>
        <w:ind w:left="1877" w:hanging="1800"/>
      </w:pPr>
      <w:rPr>
        <w:rFonts w:hint="default"/>
        <w:color w:val="2D74B5"/>
      </w:rPr>
    </w:lvl>
    <w:lvl w:ilvl="8">
      <w:start w:val="1"/>
      <w:numFmt w:val="decimal"/>
      <w:lvlText w:val="%1.%2.%3.%4.%5.%6.%7.%8.%9."/>
      <w:lvlJc w:val="left"/>
      <w:pPr>
        <w:ind w:left="1888" w:hanging="1800"/>
      </w:pPr>
      <w:rPr>
        <w:rFonts w:hint="default"/>
        <w:color w:val="2D74B5"/>
      </w:rPr>
    </w:lvl>
  </w:abstractNum>
  <w:abstractNum w:abstractNumId="25" w15:restartNumberingAfterBreak="0">
    <w:nsid w:val="594D29E4"/>
    <w:multiLevelType w:val="multilevel"/>
    <w:tmpl w:val="97ECC518"/>
    <w:lvl w:ilvl="0">
      <w:start w:val="6"/>
      <w:numFmt w:val="decimal"/>
      <w:lvlText w:val="%1"/>
      <w:lvlJc w:val="left"/>
      <w:pPr>
        <w:ind w:left="481" w:hanging="458"/>
      </w:pPr>
      <w:rPr>
        <w:rFonts w:hint="default"/>
        <w:lang w:val="en-US" w:eastAsia="en-US" w:bidi="ar-SA"/>
      </w:rPr>
    </w:lvl>
    <w:lvl w:ilvl="1">
      <w:start w:val="3"/>
      <w:numFmt w:val="decimal"/>
      <w:lvlText w:val="%1.%2."/>
      <w:lvlJc w:val="left"/>
      <w:pPr>
        <w:ind w:left="481" w:hanging="458"/>
      </w:pPr>
      <w:rPr>
        <w:rFonts w:ascii="Times New Roman" w:eastAsia="Times New Roman" w:hAnsi="Times New Roman" w:cs="Times New Roman" w:hint="default"/>
        <w:b w:val="0"/>
        <w:bCs w:val="0"/>
        <w:i w:val="0"/>
        <w:iCs w:val="0"/>
        <w:color w:val="2D74B5"/>
        <w:spacing w:val="0"/>
        <w:w w:val="100"/>
        <w:sz w:val="26"/>
        <w:szCs w:val="26"/>
        <w:lang w:val="en-US" w:eastAsia="en-US" w:bidi="ar-SA"/>
      </w:rPr>
    </w:lvl>
    <w:lvl w:ilvl="2">
      <w:start w:val="1"/>
      <w:numFmt w:val="decimal"/>
      <w:lvlText w:val="%3."/>
      <w:lvlJc w:val="left"/>
      <w:pPr>
        <w:ind w:left="746" w:hanging="364"/>
      </w:pPr>
      <w:rPr>
        <w:rFonts w:ascii="Times New Roman" w:eastAsia="Times New Roman" w:hAnsi="Times New Roman" w:cs="Times New Roman" w:hint="default"/>
        <w:b w:val="0"/>
        <w:bCs w:val="0"/>
        <w:i w:val="0"/>
        <w:iCs w:val="0"/>
        <w:spacing w:val="0"/>
        <w:w w:val="99"/>
        <w:sz w:val="22"/>
        <w:szCs w:val="22"/>
        <w:lang w:val="en-US" w:eastAsia="en-US" w:bidi="ar-SA"/>
      </w:rPr>
    </w:lvl>
    <w:lvl w:ilvl="3">
      <w:numFmt w:val="bullet"/>
      <w:lvlText w:val="•"/>
      <w:lvlJc w:val="left"/>
      <w:pPr>
        <w:ind w:left="2666" w:hanging="364"/>
      </w:pPr>
      <w:rPr>
        <w:rFonts w:hint="default"/>
        <w:lang w:val="en-US" w:eastAsia="en-US" w:bidi="ar-SA"/>
      </w:rPr>
    </w:lvl>
    <w:lvl w:ilvl="4">
      <w:numFmt w:val="bullet"/>
      <w:lvlText w:val="•"/>
      <w:lvlJc w:val="left"/>
      <w:pPr>
        <w:ind w:left="3629" w:hanging="364"/>
      </w:pPr>
      <w:rPr>
        <w:rFonts w:hint="default"/>
        <w:lang w:val="en-US" w:eastAsia="en-US" w:bidi="ar-SA"/>
      </w:rPr>
    </w:lvl>
    <w:lvl w:ilvl="5">
      <w:numFmt w:val="bullet"/>
      <w:lvlText w:val="•"/>
      <w:lvlJc w:val="left"/>
      <w:pPr>
        <w:ind w:left="4592" w:hanging="364"/>
      </w:pPr>
      <w:rPr>
        <w:rFonts w:hint="default"/>
        <w:lang w:val="en-US" w:eastAsia="en-US" w:bidi="ar-SA"/>
      </w:rPr>
    </w:lvl>
    <w:lvl w:ilvl="6">
      <w:numFmt w:val="bullet"/>
      <w:lvlText w:val="•"/>
      <w:lvlJc w:val="left"/>
      <w:pPr>
        <w:ind w:left="5555" w:hanging="364"/>
      </w:pPr>
      <w:rPr>
        <w:rFonts w:hint="default"/>
        <w:lang w:val="en-US" w:eastAsia="en-US" w:bidi="ar-SA"/>
      </w:rPr>
    </w:lvl>
    <w:lvl w:ilvl="7">
      <w:numFmt w:val="bullet"/>
      <w:lvlText w:val="•"/>
      <w:lvlJc w:val="left"/>
      <w:pPr>
        <w:ind w:left="6518" w:hanging="364"/>
      </w:pPr>
      <w:rPr>
        <w:rFonts w:hint="default"/>
        <w:lang w:val="en-US" w:eastAsia="en-US" w:bidi="ar-SA"/>
      </w:rPr>
    </w:lvl>
    <w:lvl w:ilvl="8">
      <w:numFmt w:val="bullet"/>
      <w:lvlText w:val="•"/>
      <w:lvlJc w:val="left"/>
      <w:pPr>
        <w:ind w:left="7481" w:hanging="364"/>
      </w:pPr>
      <w:rPr>
        <w:rFonts w:hint="default"/>
        <w:lang w:val="en-US" w:eastAsia="en-US" w:bidi="ar-SA"/>
      </w:rPr>
    </w:lvl>
  </w:abstractNum>
  <w:abstractNum w:abstractNumId="26" w15:restartNumberingAfterBreak="0">
    <w:nsid w:val="5BD66186"/>
    <w:multiLevelType w:val="multilevel"/>
    <w:tmpl w:val="5C326F84"/>
    <w:lvl w:ilvl="0">
      <w:start w:val="2"/>
      <w:numFmt w:val="decimal"/>
      <w:lvlText w:val="%1."/>
      <w:lvlJc w:val="left"/>
      <w:pPr>
        <w:ind w:left="408" w:hanging="408"/>
      </w:pPr>
      <w:rPr>
        <w:rFonts w:hint="default"/>
        <w:color w:val="2D74B5"/>
      </w:rPr>
    </w:lvl>
    <w:lvl w:ilvl="1">
      <w:start w:val="1"/>
      <w:numFmt w:val="decimal"/>
      <w:lvlText w:val="%1.%2."/>
      <w:lvlJc w:val="left"/>
      <w:pPr>
        <w:ind w:left="743" w:hanging="720"/>
      </w:pPr>
      <w:rPr>
        <w:rFonts w:hint="default"/>
        <w:color w:val="2D74B5"/>
      </w:rPr>
    </w:lvl>
    <w:lvl w:ilvl="2">
      <w:start w:val="1"/>
      <w:numFmt w:val="decimal"/>
      <w:lvlText w:val="%1.%2.%3."/>
      <w:lvlJc w:val="left"/>
      <w:pPr>
        <w:ind w:left="766" w:hanging="720"/>
      </w:pPr>
      <w:rPr>
        <w:rFonts w:hint="default"/>
        <w:color w:val="2D74B5"/>
      </w:rPr>
    </w:lvl>
    <w:lvl w:ilvl="3">
      <w:start w:val="1"/>
      <w:numFmt w:val="decimal"/>
      <w:lvlText w:val="%1.%2.%3.%4."/>
      <w:lvlJc w:val="left"/>
      <w:pPr>
        <w:ind w:left="1149" w:hanging="1080"/>
      </w:pPr>
      <w:rPr>
        <w:rFonts w:hint="default"/>
        <w:color w:val="2D74B5"/>
      </w:rPr>
    </w:lvl>
    <w:lvl w:ilvl="4">
      <w:start w:val="1"/>
      <w:numFmt w:val="decimal"/>
      <w:lvlText w:val="%1.%2.%3.%4.%5."/>
      <w:lvlJc w:val="left"/>
      <w:pPr>
        <w:ind w:left="1172" w:hanging="1080"/>
      </w:pPr>
      <w:rPr>
        <w:rFonts w:hint="default"/>
        <w:color w:val="2D74B5"/>
      </w:rPr>
    </w:lvl>
    <w:lvl w:ilvl="5">
      <w:start w:val="1"/>
      <w:numFmt w:val="decimal"/>
      <w:lvlText w:val="%1.%2.%3.%4.%5.%6."/>
      <w:lvlJc w:val="left"/>
      <w:pPr>
        <w:ind w:left="1555" w:hanging="1440"/>
      </w:pPr>
      <w:rPr>
        <w:rFonts w:hint="default"/>
        <w:color w:val="2D74B5"/>
      </w:rPr>
    </w:lvl>
    <w:lvl w:ilvl="6">
      <w:start w:val="1"/>
      <w:numFmt w:val="decimal"/>
      <w:lvlText w:val="%1.%2.%3.%4.%5.%6.%7."/>
      <w:lvlJc w:val="left"/>
      <w:pPr>
        <w:ind w:left="1578" w:hanging="1440"/>
      </w:pPr>
      <w:rPr>
        <w:rFonts w:hint="default"/>
        <w:color w:val="2D74B5"/>
      </w:rPr>
    </w:lvl>
    <w:lvl w:ilvl="7">
      <w:start w:val="1"/>
      <w:numFmt w:val="decimal"/>
      <w:lvlText w:val="%1.%2.%3.%4.%5.%6.%7.%8."/>
      <w:lvlJc w:val="left"/>
      <w:pPr>
        <w:ind w:left="1961" w:hanging="1800"/>
      </w:pPr>
      <w:rPr>
        <w:rFonts w:hint="default"/>
        <w:color w:val="2D74B5"/>
      </w:rPr>
    </w:lvl>
    <w:lvl w:ilvl="8">
      <w:start w:val="1"/>
      <w:numFmt w:val="decimal"/>
      <w:lvlText w:val="%1.%2.%3.%4.%5.%6.%7.%8.%9."/>
      <w:lvlJc w:val="left"/>
      <w:pPr>
        <w:ind w:left="1984" w:hanging="1800"/>
      </w:pPr>
      <w:rPr>
        <w:rFonts w:hint="default"/>
        <w:color w:val="2D74B5"/>
      </w:rPr>
    </w:lvl>
  </w:abstractNum>
  <w:abstractNum w:abstractNumId="27" w15:restartNumberingAfterBreak="0">
    <w:nsid w:val="5DF72560"/>
    <w:multiLevelType w:val="hybridMultilevel"/>
    <w:tmpl w:val="FF262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07E0DC2"/>
    <w:multiLevelType w:val="multilevel"/>
    <w:tmpl w:val="76BEB5D2"/>
    <w:lvl w:ilvl="0">
      <w:start w:val="1"/>
      <w:numFmt w:val="decimal"/>
      <w:lvlText w:val="%1."/>
      <w:lvlJc w:val="left"/>
      <w:pPr>
        <w:ind w:left="344" w:hanging="322"/>
      </w:pPr>
      <w:rPr>
        <w:rFonts w:ascii="Times New Roman" w:eastAsia="Times New Roman" w:hAnsi="Times New Roman" w:cs="Times New Roman" w:hint="default"/>
        <w:b w:val="0"/>
        <w:bCs w:val="0"/>
        <w:i w:val="0"/>
        <w:iCs w:val="0"/>
        <w:color w:val="2D74B5"/>
        <w:spacing w:val="0"/>
        <w:w w:val="100"/>
        <w:sz w:val="32"/>
        <w:szCs w:val="32"/>
        <w:lang w:val="en-US" w:eastAsia="en-US" w:bidi="ar-SA"/>
      </w:rPr>
    </w:lvl>
    <w:lvl w:ilvl="1">
      <w:start w:val="1"/>
      <w:numFmt w:val="decimal"/>
      <w:lvlText w:val="%1.%2."/>
      <w:lvlJc w:val="left"/>
      <w:pPr>
        <w:ind w:left="481" w:hanging="458"/>
      </w:pPr>
      <w:rPr>
        <w:rFonts w:ascii="Times New Roman" w:eastAsia="Times New Roman" w:hAnsi="Times New Roman" w:cs="Times New Roman" w:hint="default"/>
        <w:b w:val="0"/>
        <w:bCs w:val="0"/>
        <w:i w:val="0"/>
        <w:iCs w:val="0"/>
        <w:color w:val="2D74B5"/>
        <w:spacing w:val="0"/>
        <w:w w:val="100"/>
        <w:sz w:val="26"/>
        <w:szCs w:val="26"/>
        <w:lang w:val="en-US" w:eastAsia="en-US" w:bidi="ar-SA"/>
      </w:rPr>
    </w:lvl>
    <w:lvl w:ilvl="2">
      <w:numFmt w:val="bullet"/>
      <w:lvlText w:val=""/>
      <w:lvlJc w:val="left"/>
      <w:pPr>
        <w:ind w:left="746" w:hanging="364"/>
      </w:pPr>
      <w:rPr>
        <w:rFonts w:ascii="Symbol" w:eastAsia="Symbol" w:hAnsi="Symbol" w:cs="Symbol" w:hint="default"/>
        <w:spacing w:val="0"/>
        <w:w w:val="99"/>
        <w:lang w:val="en-US" w:eastAsia="en-US" w:bidi="ar-SA"/>
      </w:rPr>
    </w:lvl>
    <w:lvl w:ilvl="3">
      <w:numFmt w:val="bullet"/>
      <w:lvlText w:val="•"/>
      <w:lvlJc w:val="left"/>
      <w:pPr>
        <w:ind w:left="1823" w:hanging="364"/>
      </w:pPr>
      <w:rPr>
        <w:rFonts w:hint="default"/>
        <w:lang w:val="en-US" w:eastAsia="en-US" w:bidi="ar-SA"/>
      </w:rPr>
    </w:lvl>
    <w:lvl w:ilvl="4">
      <w:numFmt w:val="bullet"/>
      <w:lvlText w:val="•"/>
      <w:lvlJc w:val="left"/>
      <w:pPr>
        <w:ind w:left="2907" w:hanging="364"/>
      </w:pPr>
      <w:rPr>
        <w:rFonts w:hint="default"/>
        <w:lang w:val="en-US" w:eastAsia="en-US" w:bidi="ar-SA"/>
      </w:rPr>
    </w:lvl>
    <w:lvl w:ilvl="5">
      <w:numFmt w:val="bullet"/>
      <w:lvlText w:val="•"/>
      <w:lvlJc w:val="left"/>
      <w:pPr>
        <w:ind w:left="3990" w:hanging="364"/>
      </w:pPr>
      <w:rPr>
        <w:rFonts w:hint="default"/>
        <w:lang w:val="en-US" w:eastAsia="en-US" w:bidi="ar-SA"/>
      </w:rPr>
    </w:lvl>
    <w:lvl w:ilvl="6">
      <w:numFmt w:val="bullet"/>
      <w:lvlText w:val="•"/>
      <w:lvlJc w:val="left"/>
      <w:pPr>
        <w:ind w:left="5074" w:hanging="364"/>
      </w:pPr>
      <w:rPr>
        <w:rFonts w:hint="default"/>
        <w:lang w:val="en-US" w:eastAsia="en-US" w:bidi="ar-SA"/>
      </w:rPr>
    </w:lvl>
    <w:lvl w:ilvl="7">
      <w:numFmt w:val="bullet"/>
      <w:lvlText w:val="•"/>
      <w:lvlJc w:val="left"/>
      <w:pPr>
        <w:ind w:left="6157" w:hanging="364"/>
      </w:pPr>
      <w:rPr>
        <w:rFonts w:hint="default"/>
        <w:lang w:val="en-US" w:eastAsia="en-US" w:bidi="ar-SA"/>
      </w:rPr>
    </w:lvl>
    <w:lvl w:ilvl="8">
      <w:numFmt w:val="bullet"/>
      <w:lvlText w:val="•"/>
      <w:lvlJc w:val="left"/>
      <w:pPr>
        <w:ind w:left="7241" w:hanging="364"/>
      </w:pPr>
      <w:rPr>
        <w:rFonts w:hint="default"/>
        <w:lang w:val="en-US" w:eastAsia="en-US" w:bidi="ar-SA"/>
      </w:rPr>
    </w:lvl>
  </w:abstractNum>
  <w:abstractNum w:abstractNumId="29" w15:restartNumberingAfterBreak="0">
    <w:nsid w:val="61846260"/>
    <w:multiLevelType w:val="multilevel"/>
    <w:tmpl w:val="76A87FA4"/>
    <w:lvl w:ilvl="0">
      <w:start w:val="4"/>
      <w:numFmt w:val="decimal"/>
      <w:lvlText w:val="%1"/>
      <w:lvlJc w:val="left"/>
      <w:pPr>
        <w:ind w:left="522" w:hanging="302"/>
      </w:pPr>
      <w:rPr>
        <w:rFonts w:hint="default"/>
        <w:lang w:val="en-US" w:eastAsia="en-US" w:bidi="ar-SA"/>
      </w:rPr>
    </w:lvl>
    <w:lvl w:ilvl="1">
      <w:start w:val="2"/>
      <w:numFmt w:val="decimal"/>
      <w:lvlText w:val="%1.%2"/>
      <w:lvlJc w:val="left"/>
      <w:pPr>
        <w:ind w:left="522" w:hanging="302"/>
      </w:pPr>
      <w:rPr>
        <w:rFonts w:ascii="Times New Roman" w:eastAsia="Times New Roman" w:hAnsi="Times New Roman" w:cs="Times New Roman" w:hint="default"/>
        <w:b w:val="0"/>
        <w:bCs w:val="0"/>
        <w:i w:val="0"/>
        <w:iCs w:val="0"/>
        <w:spacing w:val="0"/>
        <w:w w:val="99"/>
        <w:sz w:val="20"/>
        <w:szCs w:val="20"/>
        <w:lang w:val="en-US" w:eastAsia="en-US" w:bidi="ar-SA"/>
      </w:rPr>
    </w:lvl>
    <w:lvl w:ilvl="2">
      <w:numFmt w:val="bullet"/>
      <w:lvlText w:val="•"/>
      <w:lvlJc w:val="left"/>
      <w:pPr>
        <w:ind w:left="2297" w:hanging="302"/>
      </w:pPr>
      <w:rPr>
        <w:rFonts w:hint="default"/>
        <w:lang w:val="en-US" w:eastAsia="en-US" w:bidi="ar-SA"/>
      </w:rPr>
    </w:lvl>
    <w:lvl w:ilvl="3">
      <w:numFmt w:val="bullet"/>
      <w:lvlText w:val="•"/>
      <w:lvlJc w:val="left"/>
      <w:pPr>
        <w:ind w:left="3186" w:hanging="302"/>
      </w:pPr>
      <w:rPr>
        <w:rFonts w:hint="default"/>
        <w:lang w:val="en-US" w:eastAsia="en-US" w:bidi="ar-SA"/>
      </w:rPr>
    </w:lvl>
    <w:lvl w:ilvl="4">
      <w:numFmt w:val="bullet"/>
      <w:lvlText w:val="•"/>
      <w:lvlJc w:val="left"/>
      <w:pPr>
        <w:ind w:left="4075" w:hanging="302"/>
      </w:pPr>
      <w:rPr>
        <w:rFonts w:hint="default"/>
        <w:lang w:val="en-US" w:eastAsia="en-US" w:bidi="ar-SA"/>
      </w:rPr>
    </w:lvl>
    <w:lvl w:ilvl="5">
      <w:numFmt w:val="bullet"/>
      <w:lvlText w:val="•"/>
      <w:lvlJc w:val="left"/>
      <w:pPr>
        <w:ind w:left="4964" w:hanging="302"/>
      </w:pPr>
      <w:rPr>
        <w:rFonts w:hint="default"/>
        <w:lang w:val="en-US" w:eastAsia="en-US" w:bidi="ar-SA"/>
      </w:rPr>
    </w:lvl>
    <w:lvl w:ilvl="6">
      <w:numFmt w:val="bullet"/>
      <w:lvlText w:val="•"/>
      <w:lvlJc w:val="left"/>
      <w:pPr>
        <w:ind w:left="5852" w:hanging="302"/>
      </w:pPr>
      <w:rPr>
        <w:rFonts w:hint="default"/>
        <w:lang w:val="en-US" w:eastAsia="en-US" w:bidi="ar-SA"/>
      </w:rPr>
    </w:lvl>
    <w:lvl w:ilvl="7">
      <w:numFmt w:val="bullet"/>
      <w:lvlText w:val="•"/>
      <w:lvlJc w:val="left"/>
      <w:pPr>
        <w:ind w:left="6741" w:hanging="302"/>
      </w:pPr>
      <w:rPr>
        <w:rFonts w:hint="default"/>
        <w:lang w:val="en-US" w:eastAsia="en-US" w:bidi="ar-SA"/>
      </w:rPr>
    </w:lvl>
    <w:lvl w:ilvl="8">
      <w:numFmt w:val="bullet"/>
      <w:lvlText w:val="•"/>
      <w:lvlJc w:val="left"/>
      <w:pPr>
        <w:ind w:left="7630" w:hanging="302"/>
      </w:pPr>
      <w:rPr>
        <w:rFonts w:hint="default"/>
        <w:lang w:val="en-US" w:eastAsia="en-US" w:bidi="ar-SA"/>
      </w:rPr>
    </w:lvl>
  </w:abstractNum>
  <w:abstractNum w:abstractNumId="30" w15:restartNumberingAfterBreak="0">
    <w:nsid w:val="641703B2"/>
    <w:multiLevelType w:val="hybridMultilevel"/>
    <w:tmpl w:val="CBF87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8C7496"/>
    <w:multiLevelType w:val="multilevel"/>
    <w:tmpl w:val="76BEB5D2"/>
    <w:lvl w:ilvl="0">
      <w:start w:val="1"/>
      <w:numFmt w:val="decimal"/>
      <w:lvlText w:val="%1."/>
      <w:lvlJc w:val="left"/>
      <w:pPr>
        <w:ind w:left="344" w:hanging="322"/>
      </w:pPr>
      <w:rPr>
        <w:rFonts w:ascii="Times New Roman" w:eastAsia="Times New Roman" w:hAnsi="Times New Roman" w:cs="Times New Roman" w:hint="default"/>
        <w:b w:val="0"/>
        <w:bCs w:val="0"/>
        <w:i w:val="0"/>
        <w:iCs w:val="0"/>
        <w:color w:val="2D74B5"/>
        <w:spacing w:val="0"/>
        <w:w w:val="100"/>
        <w:sz w:val="32"/>
        <w:szCs w:val="32"/>
        <w:lang w:val="en-US" w:eastAsia="en-US" w:bidi="ar-SA"/>
      </w:rPr>
    </w:lvl>
    <w:lvl w:ilvl="1">
      <w:start w:val="1"/>
      <w:numFmt w:val="decimal"/>
      <w:lvlText w:val="%1.%2."/>
      <w:lvlJc w:val="left"/>
      <w:pPr>
        <w:ind w:left="481" w:hanging="458"/>
      </w:pPr>
      <w:rPr>
        <w:rFonts w:ascii="Times New Roman" w:eastAsia="Times New Roman" w:hAnsi="Times New Roman" w:cs="Times New Roman" w:hint="default"/>
        <w:b w:val="0"/>
        <w:bCs w:val="0"/>
        <w:i w:val="0"/>
        <w:iCs w:val="0"/>
        <w:color w:val="2D74B5"/>
        <w:spacing w:val="0"/>
        <w:w w:val="100"/>
        <w:sz w:val="26"/>
        <w:szCs w:val="26"/>
        <w:lang w:val="en-US" w:eastAsia="en-US" w:bidi="ar-SA"/>
      </w:rPr>
    </w:lvl>
    <w:lvl w:ilvl="2">
      <w:numFmt w:val="bullet"/>
      <w:lvlText w:val=""/>
      <w:lvlJc w:val="left"/>
      <w:pPr>
        <w:ind w:left="746" w:hanging="364"/>
      </w:pPr>
      <w:rPr>
        <w:rFonts w:ascii="Symbol" w:eastAsia="Symbol" w:hAnsi="Symbol" w:cs="Symbol" w:hint="default"/>
        <w:spacing w:val="0"/>
        <w:w w:val="99"/>
        <w:lang w:val="en-US" w:eastAsia="en-US" w:bidi="ar-SA"/>
      </w:rPr>
    </w:lvl>
    <w:lvl w:ilvl="3">
      <w:numFmt w:val="bullet"/>
      <w:lvlText w:val="•"/>
      <w:lvlJc w:val="left"/>
      <w:pPr>
        <w:ind w:left="1823" w:hanging="364"/>
      </w:pPr>
      <w:rPr>
        <w:rFonts w:hint="default"/>
        <w:lang w:val="en-US" w:eastAsia="en-US" w:bidi="ar-SA"/>
      </w:rPr>
    </w:lvl>
    <w:lvl w:ilvl="4">
      <w:numFmt w:val="bullet"/>
      <w:lvlText w:val="•"/>
      <w:lvlJc w:val="left"/>
      <w:pPr>
        <w:ind w:left="2907" w:hanging="364"/>
      </w:pPr>
      <w:rPr>
        <w:rFonts w:hint="default"/>
        <w:lang w:val="en-US" w:eastAsia="en-US" w:bidi="ar-SA"/>
      </w:rPr>
    </w:lvl>
    <w:lvl w:ilvl="5">
      <w:numFmt w:val="bullet"/>
      <w:lvlText w:val="•"/>
      <w:lvlJc w:val="left"/>
      <w:pPr>
        <w:ind w:left="3990" w:hanging="364"/>
      </w:pPr>
      <w:rPr>
        <w:rFonts w:hint="default"/>
        <w:lang w:val="en-US" w:eastAsia="en-US" w:bidi="ar-SA"/>
      </w:rPr>
    </w:lvl>
    <w:lvl w:ilvl="6">
      <w:numFmt w:val="bullet"/>
      <w:lvlText w:val="•"/>
      <w:lvlJc w:val="left"/>
      <w:pPr>
        <w:ind w:left="5074" w:hanging="364"/>
      </w:pPr>
      <w:rPr>
        <w:rFonts w:hint="default"/>
        <w:lang w:val="en-US" w:eastAsia="en-US" w:bidi="ar-SA"/>
      </w:rPr>
    </w:lvl>
    <w:lvl w:ilvl="7">
      <w:numFmt w:val="bullet"/>
      <w:lvlText w:val="•"/>
      <w:lvlJc w:val="left"/>
      <w:pPr>
        <w:ind w:left="6157" w:hanging="364"/>
      </w:pPr>
      <w:rPr>
        <w:rFonts w:hint="default"/>
        <w:lang w:val="en-US" w:eastAsia="en-US" w:bidi="ar-SA"/>
      </w:rPr>
    </w:lvl>
    <w:lvl w:ilvl="8">
      <w:numFmt w:val="bullet"/>
      <w:lvlText w:val="•"/>
      <w:lvlJc w:val="left"/>
      <w:pPr>
        <w:ind w:left="7241" w:hanging="364"/>
      </w:pPr>
      <w:rPr>
        <w:rFonts w:hint="default"/>
        <w:lang w:val="en-US" w:eastAsia="en-US" w:bidi="ar-SA"/>
      </w:rPr>
    </w:lvl>
  </w:abstractNum>
  <w:abstractNum w:abstractNumId="32" w15:restartNumberingAfterBreak="0">
    <w:nsid w:val="68C65432"/>
    <w:multiLevelType w:val="multilevel"/>
    <w:tmpl w:val="86145670"/>
    <w:lvl w:ilvl="0">
      <w:start w:val="6"/>
      <w:numFmt w:val="decimal"/>
      <w:lvlText w:val="%1."/>
      <w:lvlJc w:val="left"/>
      <w:pPr>
        <w:ind w:left="612" w:hanging="612"/>
      </w:pPr>
      <w:rPr>
        <w:rFonts w:hint="default"/>
        <w:color w:val="2D74B5"/>
      </w:rPr>
    </w:lvl>
    <w:lvl w:ilvl="1">
      <w:start w:val="2"/>
      <w:numFmt w:val="decimal"/>
      <w:lvlText w:val="%1.%2."/>
      <w:lvlJc w:val="left"/>
      <w:pPr>
        <w:ind w:left="731" w:hanging="720"/>
      </w:pPr>
      <w:rPr>
        <w:rFonts w:hint="default"/>
        <w:color w:val="2D74B5"/>
      </w:rPr>
    </w:lvl>
    <w:lvl w:ilvl="2">
      <w:start w:val="1"/>
      <w:numFmt w:val="decimal"/>
      <w:lvlText w:val="%1.%2.%3."/>
      <w:lvlJc w:val="left"/>
      <w:pPr>
        <w:ind w:left="742" w:hanging="720"/>
      </w:pPr>
      <w:rPr>
        <w:rFonts w:hint="default"/>
        <w:color w:val="2D74B5"/>
      </w:rPr>
    </w:lvl>
    <w:lvl w:ilvl="3">
      <w:start w:val="1"/>
      <w:numFmt w:val="decimal"/>
      <w:lvlText w:val="%1.%2.%3.%4."/>
      <w:lvlJc w:val="left"/>
      <w:pPr>
        <w:ind w:left="1113" w:hanging="1080"/>
      </w:pPr>
      <w:rPr>
        <w:rFonts w:hint="default"/>
        <w:color w:val="2D74B5"/>
      </w:rPr>
    </w:lvl>
    <w:lvl w:ilvl="4">
      <w:start w:val="1"/>
      <w:numFmt w:val="decimal"/>
      <w:lvlText w:val="%1.%2.%3.%4.%5."/>
      <w:lvlJc w:val="left"/>
      <w:pPr>
        <w:ind w:left="1124" w:hanging="1080"/>
      </w:pPr>
      <w:rPr>
        <w:rFonts w:hint="default"/>
        <w:color w:val="2D74B5"/>
      </w:rPr>
    </w:lvl>
    <w:lvl w:ilvl="5">
      <w:start w:val="1"/>
      <w:numFmt w:val="decimal"/>
      <w:lvlText w:val="%1.%2.%3.%4.%5.%6."/>
      <w:lvlJc w:val="left"/>
      <w:pPr>
        <w:ind w:left="1495" w:hanging="1440"/>
      </w:pPr>
      <w:rPr>
        <w:rFonts w:hint="default"/>
        <w:color w:val="2D74B5"/>
      </w:rPr>
    </w:lvl>
    <w:lvl w:ilvl="6">
      <w:start w:val="1"/>
      <w:numFmt w:val="decimal"/>
      <w:lvlText w:val="%1.%2.%3.%4.%5.%6.%7."/>
      <w:lvlJc w:val="left"/>
      <w:pPr>
        <w:ind w:left="1506" w:hanging="1440"/>
      </w:pPr>
      <w:rPr>
        <w:rFonts w:hint="default"/>
        <w:color w:val="2D74B5"/>
      </w:rPr>
    </w:lvl>
    <w:lvl w:ilvl="7">
      <w:start w:val="1"/>
      <w:numFmt w:val="decimal"/>
      <w:lvlText w:val="%1.%2.%3.%4.%5.%6.%7.%8."/>
      <w:lvlJc w:val="left"/>
      <w:pPr>
        <w:ind w:left="1877" w:hanging="1800"/>
      </w:pPr>
      <w:rPr>
        <w:rFonts w:hint="default"/>
        <w:color w:val="2D74B5"/>
      </w:rPr>
    </w:lvl>
    <w:lvl w:ilvl="8">
      <w:start w:val="1"/>
      <w:numFmt w:val="decimal"/>
      <w:lvlText w:val="%1.%2.%3.%4.%5.%6.%7.%8.%9."/>
      <w:lvlJc w:val="left"/>
      <w:pPr>
        <w:ind w:left="1888" w:hanging="1800"/>
      </w:pPr>
      <w:rPr>
        <w:rFonts w:hint="default"/>
        <w:color w:val="2D74B5"/>
      </w:rPr>
    </w:lvl>
  </w:abstractNum>
  <w:abstractNum w:abstractNumId="33" w15:restartNumberingAfterBreak="0">
    <w:nsid w:val="6B1B29BE"/>
    <w:multiLevelType w:val="multilevel"/>
    <w:tmpl w:val="53844608"/>
    <w:lvl w:ilvl="0">
      <w:start w:val="6"/>
      <w:numFmt w:val="decimal"/>
      <w:lvlText w:val="%1"/>
      <w:lvlJc w:val="left"/>
      <w:pPr>
        <w:ind w:left="518" w:hanging="298"/>
      </w:pPr>
      <w:rPr>
        <w:rFonts w:hint="default"/>
        <w:lang w:val="en-US" w:eastAsia="en-US" w:bidi="ar-SA"/>
      </w:rPr>
    </w:lvl>
    <w:lvl w:ilvl="1">
      <w:start w:val="2"/>
      <w:numFmt w:val="decimal"/>
      <w:lvlText w:val="%1.%2"/>
      <w:lvlJc w:val="left"/>
      <w:pPr>
        <w:ind w:left="518" w:hanging="298"/>
      </w:pPr>
      <w:rPr>
        <w:rFonts w:ascii="Times New Roman" w:eastAsia="Times New Roman" w:hAnsi="Times New Roman" w:cs="Times New Roman" w:hint="default"/>
        <w:b w:val="0"/>
        <w:bCs w:val="0"/>
        <w:i w:val="0"/>
        <w:iCs w:val="0"/>
        <w:spacing w:val="0"/>
        <w:w w:val="99"/>
        <w:sz w:val="20"/>
        <w:szCs w:val="20"/>
        <w:lang w:val="en-US" w:eastAsia="en-US" w:bidi="ar-SA"/>
      </w:rPr>
    </w:lvl>
    <w:lvl w:ilvl="2">
      <w:numFmt w:val="bullet"/>
      <w:lvlText w:val="•"/>
      <w:lvlJc w:val="left"/>
      <w:pPr>
        <w:ind w:left="2297" w:hanging="298"/>
      </w:pPr>
      <w:rPr>
        <w:rFonts w:hint="default"/>
        <w:lang w:val="en-US" w:eastAsia="en-US" w:bidi="ar-SA"/>
      </w:rPr>
    </w:lvl>
    <w:lvl w:ilvl="3">
      <w:numFmt w:val="bullet"/>
      <w:lvlText w:val="•"/>
      <w:lvlJc w:val="left"/>
      <w:pPr>
        <w:ind w:left="3186" w:hanging="298"/>
      </w:pPr>
      <w:rPr>
        <w:rFonts w:hint="default"/>
        <w:lang w:val="en-US" w:eastAsia="en-US" w:bidi="ar-SA"/>
      </w:rPr>
    </w:lvl>
    <w:lvl w:ilvl="4">
      <w:numFmt w:val="bullet"/>
      <w:lvlText w:val="•"/>
      <w:lvlJc w:val="left"/>
      <w:pPr>
        <w:ind w:left="4075" w:hanging="298"/>
      </w:pPr>
      <w:rPr>
        <w:rFonts w:hint="default"/>
        <w:lang w:val="en-US" w:eastAsia="en-US" w:bidi="ar-SA"/>
      </w:rPr>
    </w:lvl>
    <w:lvl w:ilvl="5">
      <w:numFmt w:val="bullet"/>
      <w:lvlText w:val="•"/>
      <w:lvlJc w:val="left"/>
      <w:pPr>
        <w:ind w:left="4964" w:hanging="298"/>
      </w:pPr>
      <w:rPr>
        <w:rFonts w:hint="default"/>
        <w:lang w:val="en-US" w:eastAsia="en-US" w:bidi="ar-SA"/>
      </w:rPr>
    </w:lvl>
    <w:lvl w:ilvl="6">
      <w:numFmt w:val="bullet"/>
      <w:lvlText w:val="•"/>
      <w:lvlJc w:val="left"/>
      <w:pPr>
        <w:ind w:left="5852" w:hanging="298"/>
      </w:pPr>
      <w:rPr>
        <w:rFonts w:hint="default"/>
        <w:lang w:val="en-US" w:eastAsia="en-US" w:bidi="ar-SA"/>
      </w:rPr>
    </w:lvl>
    <w:lvl w:ilvl="7">
      <w:numFmt w:val="bullet"/>
      <w:lvlText w:val="•"/>
      <w:lvlJc w:val="left"/>
      <w:pPr>
        <w:ind w:left="6741" w:hanging="298"/>
      </w:pPr>
      <w:rPr>
        <w:rFonts w:hint="default"/>
        <w:lang w:val="en-US" w:eastAsia="en-US" w:bidi="ar-SA"/>
      </w:rPr>
    </w:lvl>
    <w:lvl w:ilvl="8">
      <w:numFmt w:val="bullet"/>
      <w:lvlText w:val="•"/>
      <w:lvlJc w:val="left"/>
      <w:pPr>
        <w:ind w:left="7630" w:hanging="298"/>
      </w:pPr>
      <w:rPr>
        <w:rFonts w:hint="default"/>
        <w:lang w:val="en-US" w:eastAsia="en-US" w:bidi="ar-SA"/>
      </w:rPr>
    </w:lvl>
  </w:abstractNum>
  <w:abstractNum w:abstractNumId="34" w15:restartNumberingAfterBreak="0">
    <w:nsid w:val="6CF94A60"/>
    <w:multiLevelType w:val="multilevel"/>
    <w:tmpl w:val="76BEB5D2"/>
    <w:lvl w:ilvl="0">
      <w:start w:val="1"/>
      <w:numFmt w:val="decimal"/>
      <w:lvlText w:val="%1."/>
      <w:lvlJc w:val="left"/>
      <w:pPr>
        <w:ind w:left="344" w:hanging="322"/>
      </w:pPr>
      <w:rPr>
        <w:rFonts w:ascii="Times New Roman" w:eastAsia="Times New Roman" w:hAnsi="Times New Roman" w:cs="Times New Roman" w:hint="default"/>
        <w:b w:val="0"/>
        <w:bCs w:val="0"/>
        <w:i w:val="0"/>
        <w:iCs w:val="0"/>
        <w:color w:val="2D74B5"/>
        <w:spacing w:val="0"/>
        <w:w w:val="100"/>
        <w:sz w:val="32"/>
        <w:szCs w:val="32"/>
        <w:lang w:val="en-US" w:eastAsia="en-US" w:bidi="ar-SA"/>
      </w:rPr>
    </w:lvl>
    <w:lvl w:ilvl="1">
      <w:start w:val="1"/>
      <w:numFmt w:val="decimal"/>
      <w:lvlText w:val="%1.%2."/>
      <w:lvlJc w:val="left"/>
      <w:pPr>
        <w:ind w:left="481" w:hanging="458"/>
      </w:pPr>
      <w:rPr>
        <w:rFonts w:ascii="Times New Roman" w:eastAsia="Times New Roman" w:hAnsi="Times New Roman" w:cs="Times New Roman" w:hint="default"/>
        <w:b w:val="0"/>
        <w:bCs w:val="0"/>
        <w:i w:val="0"/>
        <w:iCs w:val="0"/>
        <w:color w:val="2D74B5"/>
        <w:spacing w:val="0"/>
        <w:w w:val="100"/>
        <w:sz w:val="26"/>
        <w:szCs w:val="26"/>
        <w:lang w:val="en-US" w:eastAsia="en-US" w:bidi="ar-SA"/>
      </w:rPr>
    </w:lvl>
    <w:lvl w:ilvl="2">
      <w:numFmt w:val="bullet"/>
      <w:lvlText w:val=""/>
      <w:lvlJc w:val="left"/>
      <w:pPr>
        <w:ind w:left="746" w:hanging="364"/>
      </w:pPr>
      <w:rPr>
        <w:rFonts w:ascii="Symbol" w:eastAsia="Symbol" w:hAnsi="Symbol" w:cs="Symbol" w:hint="default"/>
        <w:spacing w:val="0"/>
        <w:w w:val="99"/>
        <w:lang w:val="en-US" w:eastAsia="en-US" w:bidi="ar-SA"/>
      </w:rPr>
    </w:lvl>
    <w:lvl w:ilvl="3">
      <w:numFmt w:val="bullet"/>
      <w:lvlText w:val="•"/>
      <w:lvlJc w:val="left"/>
      <w:pPr>
        <w:ind w:left="1823" w:hanging="364"/>
      </w:pPr>
      <w:rPr>
        <w:rFonts w:hint="default"/>
        <w:lang w:val="en-US" w:eastAsia="en-US" w:bidi="ar-SA"/>
      </w:rPr>
    </w:lvl>
    <w:lvl w:ilvl="4">
      <w:numFmt w:val="bullet"/>
      <w:lvlText w:val="•"/>
      <w:lvlJc w:val="left"/>
      <w:pPr>
        <w:ind w:left="2907" w:hanging="364"/>
      </w:pPr>
      <w:rPr>
        <w:rFonts w:hint="default"/>
        <w:lang w:val="en-US" w:eastAsia="en-US" w:bidi="ar-SA"/>
      </w:rPr>
    </w:lvl>
    <w:lvl w:ilvl="5">
      <w:numFmt w:val="bullet"/>
      <w:lvlText w:val="•"/>
      <w:lvlJc w:val="left"/>
      <w:pPr>
        <w:ind w:left="3990" w:hanging="364"/>
      </w:pPr>
      <w:rPr>
        <w:rFonts w:hint="default"/>
        <w:lang w:val="en-US" w:eastAsia="en-US" w:bidi="ar-SA"/>
      </w:rPr>
    </w:lvl>
    <w:lvl w:ilvl="6">
      <w:numFmt w:val="bullet"/>
      <w:lvlText w:val="•"/>
      <w:lvlJc w:val="left"/>
      <w:pPr>
        <w:ind w:left="5074" w:hanging="364"/>
      </w:pPr>
      <w:rPr>
        <w:rFonts w:hint="default"/>
        <w:lang w:val="en-US" w:eastAsia="en-US" w:bidi="ar-SA"/>
      </w:rPr>
    </w:lvl>
    <w:lvl w:ilvl="7">
      <w:numFmt w:val="bullet"/>
      <w:lvlText w:val="•"/>
      <w:lvlJc w:val="left"/>
      <w:pPr>
        <w:ind w:left="6157" w:hanging="364"/>
      </w:pPr>
      <w:rPr>
        <w:rFonts w:hint="default"/>
        <w:lang w:val="en-US" w:eastAsia="en-US" w:bidi="ar-SA"/>
      </w:rPr>
    </w:lvl>
    <w:lvl w:ilvl="8">
      <w:numFmt w:val="bullet"/>
      <w:lvlText w:val="•"/>
      <w:lvlJc w:val="left"/>
      <w:pPr>
        <w:ind w:left="7241" w:hanging="364"/>
      </w:pPr>
      <w:rPr>
        <w:rFonts w:hint="default"/>
        <w:lang w:val="en-US" w:eastAsia="en-US" w:bidi="ar-SA"/>
      </w:rPr>
    </w:lvl>
  </w:abstractNum>
  <w:abstractNum w:abstractNumId="35" w15:restartNumberingAfterBreak="0">
    <w:nsid w:val="6DB50616"/>
    <w:multiLevelType w:val="hybridMultilevel"/>
    <w:tmpl w:val="5B986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0715D27"/>
    <w:multiLevelType w:val="multilevel"/>
    <w:tmpl w:val="76BEB5D2"/>
    <w:lvl w:ilvl="0">
      <w:start w:val="1"/>
      <w:numFmt w:val="decimal"/>
      <w:lvlText w:val="%1."/>
      <w:lvlJc w:val="left"/>
      <w:pPr>
        <w:ind w:left="344" w:hanging="322"/>
      </w:pPr>
      <w:rPr>
        <w:rFonts w:ascii="Times New Roman" w:eastAsia="Times New Roman" w:hAnsi="Times New Roman" w:cs="Times New Roman" w:hint="default"/>
        <w:b w:val="0"/>
        <w:bCs w:val="0"/>
        <w:i w:val="0"/>
        <w:iCs w:val="0"/>
        <w:color w:val="2D74B5"/>
        <w:spacing w:val="0"/>
        <w:w w:val="100"/>
        <w:sz w:val="32"/>
        <w:szCs w:val="32"/>
        <w:lang w:val="en-US" w:eastAsia="en-US" w:bidi="ar-SA"/>
      </w:rPr>
    </w:lvl>
    <w:lvl w:ilvl="1">
      <w:start w:val="1"/>
      <w:numFmt w:val="decimal"/>
      <w:lvlText w:val="%1.%2."/>
      <w:lvlJc w:val="left"/>
      <w:pPr>
        <w:ind w:left="481" w:hanging="458"/>
      </w:pPr>
      <w:rPr>
        <w:rFonts w:ascii="Times New Roman" w:eastAsia="Times New Roman" w:hAnsi="Times New Roman" w:cs="Times New Roman" w:hint="default"/>
        <w:b w:val="0"/>
        <w:bCs w:val="0"/>
        <w:i w:val="0"/>
        <w:iCs w:val="0"/>
        <w:color w:val="2D74B5"/>
        <w:spacing w:val="0"/>
        <w:w w:val="100"/>
        <w:sz w:val="26"/>
        <w:szCs w:val="26"/>
        <w:lang w:val="en-US" w:eastAsia="en-US" w:bidi="ar-SA"/>
      </w:rPr>
    </w:lvl>
    <w:lvl w:ilvl="2">
      <w:numFmt w:val="bullet"/>
      <w:lvlText w:val=""/>
      <w:lvlJc w:val="left"/>
      <w:pPr>
        <w:ind w:left="746" w:hanging="364"/>
      </w:pPr>
      <w:rPr>
        <w:rFonts w:ascii="Symbol" w:eastAsia="Symbol" w:hAnsi="Symbol" w:cs="Symbol" w:hint="default"/>
        <w:spacing w:val="0"/>
        <w:w w:val="99"/>
        <w:lang w:val="en-US" w:eastAsia="en-US" w:bidi="ar-SA"/>
      </w:rPr>
    </w:lvl>
    <w:lvl w:ilvl="3">
      <w:numFmt w:val="bullet"/>
      <w:lvlText w:val="•"/>
      <w:lvlJc w:val="left"/>
      <w:pPr>
        <w:ind w:left="1823" w:hanging="364"/>
      </w:pPr>
      <w:rPr>
        <w:rFonts w:hint="default"/>
        <w:lang w:val="en-US" w:eastAsia="en-US" w:bidi="ar-SA"/>
      </w:rPr>
    </w:lvl>
    <w:lvl w:ilvl="4">
      <w:numFmt w:val="bullet"/>
      <w:lvlText w:val="•"/>
      <w:lvlJc w:val="left"/>
      <w:pPr>
        <w:ind w:left="2907" w:hanging="364"/>
      </w:pPr>
      <w:rPr>
        <w:rFonts w:hint="default"/>
        <w:lang w:val="en-US" w:eastAsia="en-US" w:bidi="ar-SA"/>
      </w:rPr>
    </w:lvl>
    <w:lvl w:ilvl="5">
      <w:numFmt w:val="bullet"/>
      <w:lvlText w:val="•"/>
      <w:lvlJc w:val="left"/>
      <w:pPr>
        <w:ind w:left="3990" w:hanging="364"/>
      </w:pPr>
      <w:rPr>
        <w:rFonts w:hint="default"/>
        <w:lang w:val="en-US" w:eastAsia="en-US" w:bidi="ar-SA"/>
      </w:rPr>
    </w:lvl>
    <w:lvl w:ilvl="6">
      <w:numFmt w:val="bullet"/>
      <w:lvlText w:val="•"/>
      <w:lvlJc w:val="left"/>
      <w:pPr>
        <w:ind w:left="5074" w:hanging="364"/>
      </w:pPr>
      <w:rPr>
        <w:rFonts w:hint="default"/>
        <w:lang w:val="en-US" w:eastAsia="en-US" w:bidi="ar-SA"/>
      </w:rPr>
    </w:lvl>
    <w:lvl w:ilvl="7">
      <w:numFmt w:val="bullet"/>
      <w:lvlText w:val="•"/>
      <w:lvlJc w:val="left"/>
      <w:pPr>
        <w:ind w:left="6157" w:hanging="364"/>
      </w:pPr>
      <w:rPr>
        <w:rFonts w:hint="default"/>
        <w:lang w:val="en-US" w:eastAsia="en-US" w:bidi="ar-SA"/>
      </w:rPr>
    </w:lvl>
    <w:lvl w:ilvl="8">
      <w:numFmt w:val="bullet"/>
      <w:lvlText w:val="•"/>
      <w:lvlJc w:val="left"/>
      <w:pPr>
        <w:ind w:left="7241" w:hanging="364"/>
      </w:pPr>
      <w:rPr>
        <w:rFonts w:hint="default"/>
        <w:lang w:val="en-US" w:eastAsia="en-US" w:bidi="ar-SA"/>
      </w:rPr>
    </w:lvl>
  </w:abstractNum>
  <w:abstractNum w:abstractNumId="37" w15:restartNumberingAfterBreak="0">
    <w:nsid w:val="718E287A"/>
    <w:multiLevelType w:val="multilevel"/>
    <w:tmpl w:val="76BEB5D2"/>
    <w:lvl w:ilvl="0">
      <w:start w:val="1"/>
      <w:numFmt w:val="decimal"/>
      <w:lvlText w:val="%1."/>
      <w:lvlJc w:val="left"/>
      <w:pPr>
        <w:ind w:left="344" w:hanging="322"/>
      </w:pPr>
      <w:rPr>
        <w:rFonts w:ascii="Times New Roman" w:eastAsia="Times New Roman" w:hAnsi="Times New Roman" w:cs="Times New Roman" w:hint="default"/>
        <w:b w:val="0"/>
        <w:bCs w:val="0"/>
        <w:i w:val="0"/>
        <w:iCs w:val="0"/>
        <w:color w:val="2D74B5"/>
        <w:spacing w:val="0"/>
        <w:w w:val="100"/>
        <w:sz w:val="32"/>
        <w:szCs w:val="32"/>
        <w:lang w:val="en-US" w:eastAsia="en-US" w:bidi="ar-SA"/>
      </w:rPr>
    </w:lvl>
    <w:lvl w:ilvl="1">
      <w:start w:val="1"/>
      <w:numFmt w:val="decimal"/>
      <w:lvlText w:val="%1.%2."/>
      <w:lvlJc w:val="left"/>
      <w:pPr>
        <w:ind w:left="481" w:hanging="458"/>
      </w:pPr>
      <w:rPr>
        <w:rFonts w:ascii="Times New Roman" w:eastAsia="Times New Roman" w:hAnsi="Times New Roman" w:cs="Times New Roman" w:hint="default"/>
        <w:b w:val="0"/>
        <w:bCs w:val="0"/>
        <w:i w:val="0"/>
        <w:iCs w:val="0"/>
        <w:color w:val="2D74B5"/>
        <w:spacing w:val="0"/>
        <w:w w:val="100"/>
        <w:sz w:val="26"/>
        <w:szCs w:val="26"/>
        <w:lang w:val="en-US" w:eastAsia="en-US" w:bidi="ar-SA"/>
      </w:rPr>
    </w:lvl>
    <w:lvl w:ilvl="2">
      <w:numFmt w:val="bullet"/>
      <w:lvlText w:val=""/>
      <w:lvlJc w:val="left"/>
      <w:pPr>
        <w:ind w:left="746" w:hanging="364"/>
      </w:pPr>
      <w:rPr>
        <w:rFonts w:ascii="Symbol" w:eastAsia="Symbol" w:hAnsi="Symbol" w:cs="Symbol" w:hint="default"/>
        <w:spacing w:val="0"/>
        <w:w w:val="99"/>
        <w:lang w:val="en-US" w:eastAsia="en-US" w:bidi="ar-SA"/>
      </w:rPr>
    </w:lvl>
    <w:lvl w:ilvl="3">
      <w:numFmt w:val="bullet"/>
      <w:lvlText w:val="•"/>
      <w:lvlJc w:val="left"/>
      <w:pPr>
        <w:ind w:left="1823" w:hanging="364"/>
      </w:pPr>
      <w:rPr>
        <w:rFonts w:hint="default"/>
        <w:lang w:val="en-US" w:eastAsia="en-US" w:bidi="ar-SA"/>
      </w:rPr>
    </w:lvl>
    <w:lvl w:ilvl="4">
      <w:numFmt w:val="bullet"/>
      <w:lvlText w:val="•"/>
      <w:lvlJc w:val="left"/>
      <w:pPr>
        <w:ind w:left="2907" w:hanging="364"/>
      </w:pPr>
      <w:rPr>
        <w:rFonts w:hint="default"/>
        <w:lang w:val="en-US" w:eastAsia="en-US" w:bidi="ar-SA"/>
      </w:rPr>
    </w:lvl>
    <w:lvl w:ilvl="5">
      <w:numFmt w:val="bullet"/>
      <w:lvlText w:val="•"/>
      <w:lvlJc w:val="left"/>
      <w:pPr>
        <w:ind w:left="3990" w:hanging="364"/>
      </w:pPr>
      <w:rPr>
        <w:rFonts w:hint="default"/>
        <w:lang w:val="en-US" w:eastAsia="en-US" w:bidi="ar-SA"/>
      </w:rPr>
    </w:lvl>
    <w:lvl w:ilvl="6">
      <w:numFmt w:val="bullet"/>
      <w:lvlText w:val="•"/>
      <w:lvlJc w:val="left"/>
      <w:pPr>
        <w:ind w:left="5074" w:hanging="364"/>
      </w:pPr>
      <w:rPr>
        <w:rFonts w:hint="default"/>
        <w:lang w:val="en-US" w:eastAsia="en-US" w:bidi="ar-SA"/>
      </w:rPr>
    </w:lvl>
    <w:lvl w:ilvl="7">
      <w:numFmt w:val="bullet"/>
      <w:lvlText w:val="•"/>
      <w:lvlJc w:val="left"/>
      <w:pPr>
        <w:ind w:left="6157" w:hanging="364"/>
      </w:pPr>
      <w:rPr>
        <w:rFonts w:hint="default"/>
        <w:lang w:val="en-US" w:eastAsia="en-US" w:bidi="ar-SA"/>
      </w:rPr>
    </w:lvl>
    <w:lvl w:ilvl="8">
      <w:numFmt w:val="bullet"/>
      <w:lvlText w:val="•"/>
      <w:lvlJc w:val="left"/>
      <w:pPr>
        <w:ind w:left="7241" w:hanging="364"/>
      </w:pPr>
      <w:rPr>
        <w:rFonts w:hint="default"/>
        <w:lang w:val="en-US" w:eastAsia="en-US" w:bidi="ar-SA"/>
      </w:rPr>
    </w:lvl>
  </w:abstractNum>
  <w:abstractNum w:abstractNumId="38" w15:restartNumberingAfterBreak="0">
    <w:nsid w:val="71BB58D9"/>
    <w:multiLevelType w:val="multilevel"/>
    <w:tmpl w:val="F9C49D7A"/>
    <w:lvl w:ilvl="0">
      <w:start w:val="6"/>
      <w:numFmt w:val="decimal"/>
      <w:lvlText w:val="%1."/>
      <w:lvlJc w:val="left"/>
      <w:pPr>
        <w:ind w:left="612" w:hanging="612"/>
      </w:pPr>
      <w:rPr>
        <w:rFonts w:hint="default"/>
        <w:color w:val="2D74B5"/>
      </w:rPr>
    </w:lvl>
    <w:lvl w:ilvl="1">
      <w:start w:val="2"/>
      <w:numFmt w:val="decimal"/>
      <w:lvlText w:val="%1.%2."/>
      <w:lvlJc w:val="left"/>
      <w:pPr>
        <w:ind w:left="731" w:hanging="720"/>
      </w:pPr>
      <w:rPr>
        <w:rFonts w:hint="default"/>
        <w:color w:val="2D74B5"/>
      </w:rPr>
    </w:lvl>
    <w:lvl w:ilvl="2">
      <w:start w:val="1"/>
      <w:numFmt w:val="decimal"/>
      <w:lvlText w:val="%1.%2.%3."/>
      <w:lvlJc w:val="left"/>
      <w:pPr>
        <w:ind w:left="742" w:hanging="720"/>
      </w:pPr>
      <w:rPr>
        <w:rFonts w:hint="default"/>
        <w:color w:val="2D74B5"/>
      </w:rPr>
    </w:lvl>
    <w:lvl w:ilvl="3">
      <w:start w:val="1"/>
      <w:numFmt w:val="decimal"/>
      <w:lvlText w:val="%1.%2.%3.%4."/>
      <w:lvlJc w:val="left"/>
      <w:pPr>
        <w:ind w:left="1113" w:hanging="1080"/>
      </w:pPr>
      <w:rPr>
        <w:rFonts w:hint="default"/>
        <w:color w:val="2D74B5"/>
      </w:rPr>
    </w:lvl>
    <w:lvl w:ilvl="4">
      <w:start w:val="1"/>
      <w:numFmt w:val="decimal"/>
      <w:lvlText w:val="%1.%2.%3.%4.%5."/>
      <w:lvlJc w:val="left"/>
      <w:pPr>
        <w:ind w:left="1124" w:hanging="1080"/>
      </w:pPr>
      <w:rPr>
        <w:rFonts w:hint="default"/>
        <w:color w:val="2D74B5"/>
      </w:rPr>
    </w:lvl>
    <w:lvl w:ilvl="5">
      <w:start w:val="1"/>
      <w:numFmt w:val="decimal"/>
      <w:lvlText w:val="%1.%2.%3.%4.%5.%6."/>
      <w:lvlJc w:val="left"/>
      <w:pPr>
        <w:ind w:left="1495" w:hanging="1440"/>
      </w:pPr>
      <w:rPr>
        <w:rFonts w:hint="default"/>
        <w:color w:val="2D74B5"/>
      </w:rPr>
    </w:lvl>
    <w:lvl w:ilvl="6">
      <w:start w:val="1"/>
      <w:numFmt w:val="decimal"/>
      <w:lvlText w:val="%1.%2.%3.%4.%5.%6.%7."/>
      <w:lvlJc w:val="left"/>
      <w:pPr>
        <w:ind w:left="1506" w:hanging="1440"/>
      </w:pPr>
      <w:rPr>
        <w:rFonts w:hint="default"/>
        <w:color w:val="2D74B5"/>
      </w:rPr>
    </w:lvl>
    <w:lvl w:ilvl="7">
      <w:start w:val="1"/>
      <w:numFmt w:val="decimal"/>
      <w:lvlText w:val="%1.%2.%3.%4.%5.%6.%7.%8."/>
      <w:lvlJc w:val="left"/>
      <w:pPr>
        <w:ind w:left="1877" w:hanging="1800"/>
      </w:pPr>
      <w:rPr>
        <w:rFonts w:hint="default"/>
        <w:color w:val="2D74B5"/>
      </w:rPr>
    </w:lvl>
    <w:lvl w:ilvl="8">
      <w:start w:val="1"/>
      <w:numFmt w:val="decimal"/>
      <w:lvlText w:val="%1.%2.%3.%4.%5.%6.%7.%8.%9."/>
      <w:lvlJc w:val="left"/>
      <w:pPr>
        <w:ind w:left="1888" w:hanging="1800"/>
      </w:pPr>
      <w:rPr>
        <w:rFonts w:hint="default"/>
        <w:color w:val="2D74B5"/>
      </w:rPr>
    </w:lvl>
  </w:abstractNum>
  <w:abstractNum w:abstractNumId="39" w15:restartNumberingAfterBreak="0">
    <w:nsid w:val="764E6BBE"/>
    <w:multiLevelType w:val="multilevel"/>
    <w:tmpl w:val="F9C49D7A"/>
    <w:lvl w:ilvl="0">
      <w:start w:val="6"/>
      <w:numFmt w:val="decimal"/>
      <w:lvlText w:val="%1."/>
      <w:lvlJc w:val="left"/>
      <w:pPr>
        <w:ind w:left="612" w:hanging="612"/>
      </w:pPr>
      <w:rPr>
        <w:rFonts w:hint="default"/>
        <w:color w:val="2D74B5"/>
      </w:rPr>
    </w:lvl>
    <w:lvl w:ilvl="1">
      <w:start w:val="2"/>
      <w:numFmt w:val="decimal"/>
      <w:lvlText w:val="%1.%2."/>
      <w:lvlJc w:val="left"/>
      <w:pPr>
        <w:ind w:left="731" w:hanging="720"/>
      </w:pPr>
      <w:rPr>
        <w:rFonts w:hint="default"/>
        <w:color w:val="2D74B5"/>
      </w:rPr>
    </w:lvl>
    <w:lvl w:ilvl="2">
      <w:start w:val="1"/>
      <w:numFmt w:val="decimal"/>
      <w:lvlText w:val="%1.%2.%3."/>
      <w:lvlJc w:val="left"/>
      <w:pPr>
        <w:ind w:left="742" w:hanging="720"/>
      </w:pPr>
      <w:rPr>
        <w:rFonts w:hint="default"/>
        <w:color w:val="2D74B5"/>
      </w:rPr>
    </w:lvl>
    <w:lvl w:ilvl="3">
      <w:start w:val="1"/>
      <w:numFmt w:val="decimal"/>
      <w:lvlText w:val="%1.%2.%3.%4."/>
      <w:lvlJc w:val="left"/>
      <w:pPr>
        <w:ind w:left="1113" w:hanging="1080"/>
      </w:pPr>
      <w:rPr>
        <w:rFonts w:hint="default"/>
        <w:color w:val="2D74B5"/>
      </w:rPr>
    </w:lvl>
    <w:lvl w:ilvl="4">
      <w:start w:val="1"/>
      <w:numFmt w:val="decimal"/>
      <w:lvlText w:val="%1.%2.%3.%4.%5."/>
      <w:lvlJc w:val="left"/>
      <w:pPr>
        <w:ind w:left="1124" w:hanging="1080"/>
      </w:pPr>
      <w:rPr>
        <w:rFonts w:hint="default"/>
        <w:color w:val="2D74B5"/>
      </w:rPr>
    </w:lvl>
    <w:lvl w:ilvl="5">
      <w:start w:val="1"/>
      <w:numFmt w:val="decimal"/>
      <w:lvlText w:val="%1.%2.%3.%4.%5.%6."/>
      <w:lvlJc w:val="left"/>
      <w:pPr>
        <w:ind w:left="1495" w:hanging="1440"/>
      </w:pPr>
      <w:rPr>
        <w:rFonts w:hint="default"/>
        <w:color w:val="2D74B5"/>
      </w:rPr>
    </w:lvl>
    <w:lvl w:ilvl="6">
      <w:start w:val="1"/>
      <w:numFmt w:val="decimal"/>
      <w:lvlText w:val="%1.%2.%3.%4.%5.%6.%7."/>
      <w:lvlJc w:val="left"/>
      <w:pPr>
        <w:ind w:left="1506" w:hanging="1440"/>
      </w:pPr>
      <w:rPr>
        <w:rFonts w:hint="default"/>
        <w:color w:val="2D74B5"/>
      </w:rPr>
    </w:lvl>
    <w:lvl w:ilvl="7">
      <w:start w:val="1"/>
      <w:numFmt w:val="decimal"/>
      <w:lvlText w:val="%1.%2.%3.%4.%5.%6.%7.%8."/>
      <w:lvlJc w:val="left"/>
      <w:pPr>
        <w:ind w:left="1877" w:hanging="1800"/>
      </w:pPr>
      <w:rPr>
        <w:rFonts w:hint="default"/>
        <w:color w:val="2D74B5"/>
      </w:rPr>
    </w:lvl>
    <w:lvl w:ilvl="8">
      <w:start w:val="1"/>
      <w:numFmt w:val="decimal"/>
      <w:lvlText w:val="%1.%2.%3.%4.%5.%6.%7.%8.%9."/>
      <w:lvlJc w:val="left"/>
      <w:pPr>
        <w:ind w:left="1888" w:hanging="1800"/>
      </w:pPr>
      <w:rPr>
        <w:rFonts w:hint="default"/>
        <w:color w:val="2D74B5"/>
      </w:rPr>
    </w:lvl>
  </w:abstractNum>
  <w:abstractNum w:abstractNumId="40" w15:restartNumberingAfterBreak="0">
    <w:nsid w:val="780479FA"/>
    <w:multiLevelType w:val="hybridMultilevel"/>
    <w:tmpl w:val="76DC3728"/>
    <w:lvl w:ilvl="0" w:tplc="72D25BFE">
      <w:start w:val="1"/>
      <w:numFmt w:val="decimal"/>
      <w:lvlText w:val="%1"/>
      <w:lvlJc w:val="left"/>
      <w:pPr>
        <w:ind w:left="188" w:hanging="166"/>
      </w:pPr>
      <w:rPr>
        <w:rFonts w:ascii="Times New Roman" w:eastAsia="Times New Roman" w:hAnsi="Times New Roman" w:cs="Times New Roman" w:hint="default"/>
        <w:b/>
        <w:bCs/>
        <w:i w:val="0"/>
        <w:iCs w:val="0"/>
        <w:spacing w:val="0"/>
        <w:w w:val="99"/>
        <w:sz w:val="22"/>
        <w:szCs w:val="22"/>
        <w:lang w:val="en-US" w:eastAsia="en-US" w:bidi="ar-SA"/>
      </w:rPr>
    </w:lvl>
    <w:lvl w:ilvl="1" w:tplc="AE28D084">
      <w:numFmt w:val="bullet"/>
      <w:lvlText w:val="•"/>
      <w:lvlJc w:val="left"/>
      <w:pPr>
        <w:ind w:left="1102" w:hanging="166"/>
      </w:pPr>
      <w:rPr>
        <w:rFonts w:hint="default"/>
        <w:lang w:val="en-US" w:eastAsia="en-US" w:bidi="ar-SA"/>
      </w:rPr>
    </w:lvl>
    <w:lvl w:ilvl="2" w:tplc="FFFADD78">
      <w:numFmt w:val="bullet"/>
      <w:lvlText w:val="•"/>
      <w:lvlJc w:val="left"/>
      <w:pPr>
        <w:ind w:left="2025" w:hanging="166"/>
      </w:pPr>
      <w:rPr>
        <w:rFonts w:hint="default"/>
        <w:lang w:val="en-US" w:eastAsia="en-US" w:bidi="ar-SA"/>
      </w:rPr>
    </w:lvl>
    <w:lvl w:ilvl="3" w:tplc="CE4E27C6">
      <w:numFmt w:val="bullet"/>
      <w:lvlText w:val="•"/>
      <w:lvlJc w:val="left"/>
      <w:pPr>
        <w:ind w:left="2948" w:hanging="166"/>
      </w:pPr>
      <w:rPr>
        <w:rFonts w:hint="default"/>
        <w:lang w:val="en-US" w:eastAsia="en-US" w:bidi="ar-SA"/>
      </w:rPr>
    </w:lvl>
    <w:lvl w:ilvl="4" w:tplc="27A099BE">
      <w:numFmt w:val="bullet"/>
      <w:lvlText w:val="•"/>
      <w:lvlJc w:val="left"/>
      <w:pPr>
        <w:ind w:left="3871" w:hanging="166"/>
      </w:pPr>
      <w:rPr>
        <w:rFonts w:hint="default"/>
        <w:lang w:val="en-US" w:eastAsia="en-US" w:bidi="ar-SA"/>
      </w:rPr>
    </w:lvl>
    <w:lvl w:ilvl="5" w:tplc="80FE05FA">
      <w:numFmt w:val="bullet"/>
      <w:lvlText w:val="•"/>
      <w:lvlJc w:val="left"/>
      <w:pPr>
        <w:ind w:left="4794" w:hanging="166"/>
      </w:pPr>
      <w:rPr>
        <w:rFonts w:hint="default"/>
        <w:lang w:val="en-US" w:eastAsia="en-US" w:bidi="ar-SA"/>
      </w:rPr>
    </w:lvl>
    <w:lvl w:ilvl="6" w:tplc="AA3AF8D2">
      <w:numFmt w:val="bullet"/>
      <w:lvlText w:val="•"/>
      <w:lvlJc w:val="left"/>
      <w:pPr>
        <w:ind w:left="5716" w:hanging="166"/>
      </w:pPr>
      <w:rPr>
        <w:rFonts w:hint="default"/>
        <w:lang w:val="en-US" w:eastAsia="en-US" w:bidi="ar-SA"/>
      </w:rPr>
    </w:lvl>
    <w:lvl w:ilvl="7" w:tplc="18FCF0BC">
      <w:numFmt w:val="bullet"/>
      <w:lvlText w:val="•"/>
      <w:lvlJc w:val="left"/>
      <w:pPr>
        <w:ind w:left="6639" w:hanging="166"/>
      </w:pPr>
      <w:rPr>
        <w:rFonts w:hint="default"/>
        <w:lang w:val="en-US" w:eastAsia="en-US" w:bidi="ar-SA"/>
      </w:rPr>
    </w:lvl>
    <w:lvl w:ilvl="8" w:tplc="167607C8">
      <w:numFmt w:val="bullet"/>
      <w:lvlText w:val="•"/>
      <w:lvlJc w:val="left"/>
      <w:pPr>
        <w:ind w:left="7562" w:hanging="166"/>
      </w:pPr>
      <w:rPr>
        <w:rFonts w:hint="default"/>
        <w:lang w:val="en-US" w:eastAsia="en-US" w:bidi="ar-SA"/>
      </w:rPr>
    </w:lvl>
  </w:abstractNum>
  <w:abstractNum w:abstractNumId="41" w15:restartNumberingAfterBreak="0">
    <w:nsid w:val="78E12E7E"/>
    <w:multiLevelType w:val="hybridMultilevel"/>
    <w:tmpl w:val="1264F3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A6C416E"/>
    <w:multiLevelType w:val="hybridMultilevel"/>
    <w:tmpl w:val="B8E81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A816E00"/>
    <w:multiLevelType w:val="multilevel"/>
    <w:tmpl w:val="76BEB5D2"/>
    <w:lvl w:ilvl="0">
      <w:start w:val="1"/>
      <w:numFmt w:val="decimal"/>
      <w:lvlText w:val="%1."/>
      <w:lvlJc w:val="left"/>
      <w:pPr>
        <w:ind w:left="344" w:hanging="322"/>
      </w:pPr>
      <w:rPr>
        <w:rFonts w:ascii="Times New Roman" w:eastAsia="Times New Roman" w:hAnsi="Times New Roman" w:cs="Times New Roman" w:hint="default"/>
        <w:b w:val="0"/>
        <w:bCs w:val="0"/>
        <w:i w:val="0"/>
        <w:iCs w:val="0"/>
        <w:color w:val="2D74B5"/>
        <w:spacing w:val="0"/>
        <w:w w:val="100"/>
        <w:sz w:val="32"/>
        <w:szCs w:val="32"/>
        <w:lang w:val="en-US" w:eastAsia="en-US" w:bidi="ar-SA"/>
      </w:rPr>
    </w:lvl>
    <w:lvl w:ilvl="1">
      <w:start w:val="1"/>
      <w:numFmt w:val="decimal"/>
      <w:lvlText w:val="%1.%2."/>
      <w:lvlJc w:val="left"/>
      <w:pPr>
        <w:ind w:left="481" w:hanging="458"/>
      </w:pPr>
      <w:rPr>
        <w:rFonts w:ascii="Times New Roman" w:eastAsia="Times New Roman" w:hAnsi="Times New Roman" w:cs="Times New Roman" w:hint="default"/>
        <w:b w:val="0"/>
        <w:bCs w:val="0"/>
        <w:i w:val="0"/>
        <w:iCs w:val="0"/>
        <w:color w:val="2D74B5"/>
        <w:spacing w:val="0"/>
        <w:w w:val="100"/>
        <w:sz w:val="26"/>
        <w:szCs w:val="26"/>
        <w:lang w:val="en-US" w:eastAsia="en-US" w:bidi="ar-SA"/>
      </w:rPr>
    </w:lvl>
    <w:lvl w:ilvl="2">
      <w:numFmt w:val="bullet"/>
      <w:lvlText w:val=""/>
      <w:lvlJc w:val="left"/>
      <w:pPr>
        <w:ind w:left="746" w:hanging="364"/>
      </w:pPr>
      <w:rPr>
        <w:rFonts w:ascii="Symbol" w:eastAsia="Symbol" w:hAnsi="Symbol" w:cs="Symbol" w:hint="default"/>
        <w:spacing w:val="0"/>
        <w:w w:val="99"/>
        <w:lang w:val="en-US" w:eastAsia="en-US" w:bidi="ar-SA"/>
      </w:rPr>
    </w:lvl>
    <w:lvl w:ilvl="3">
      <w:numFmt w:val="bullet"/>
      <w:lvlText w:val="•"/>
      <w:lvlJc w:val="left"/>
      <w:pPr>
        <w:ind w:left="1823" w:hanging="364"/>
      </w:pPr>
      <w:rPr>
        <w:rFonts w:hint="default"/>
        <w:lang w:val="en-US" w:eastAsia="en-US" w:bidi="ar-SA"/>
      </w:rPr>
    </w:lvl>
    <w:lvl w:ilvl="4">
      <w:numFmt w:val="bullet"/>
      <w:lvlText w:val="•"/>
      <w:lvlJc w:val="left"/>
      <w:pPr>
        <w:ind w:left="2907" w:hanging="364"/>
      </w:pPr>
      <w:rPr>
        <w:rFonts w:hint="default"/>
        <w:lang w:val="en-US" w:eastAsia="en-US" w:bidi="ar-SA"/>
      </w:rPr>
    </w:lvl>
    <w:lvl w:ilvl="5">
      <w:numFmt w:val="bullet"/>
      <w:lvlText w:val="•"/>
      <w:lvlJc w:val="left"/>
      <w:pPr>
        <w:ind w:left="3990" w:hanging="364"/>
      </w:pPr>
      <w:rPr>
        <w:rFonts w:hint="default"/>
        <w:lang w:val="en-US" w:eastAsia="en-US" w:bidi="ar-SA"/>
      </w:rPr>
    </w:lvl>
    <w:lvl w:ilvl="6">
      <w:numFmt w:val="bullet"/>
      <w:lvlText w:val="•"/>
      <w:lvlJc w:val="left"/>
      <w:pPr>
        <w:ind w:left="5074" w:hanging="364"/>
      </w:pPr>
      <w:rPr>
        <w:rFonts w:hint="default"/>
        <w:lang w:val="en-US" w:eastAsia="en-US" w:bidi="ar-SA"/>
      </w:rPr>
    </w:lvl>
    <w:lvl w:ilvl="7">
      <w:numFmt w:val="bullet"/>
      <w:lvlText w:val="•"/>
      <w:lvlJc w:val="left"/>
      <w:pPr>
        <w:ind w:left="6157" w:hanging="364"/>
      </w:pPr>
      <w:rPr>
        <w:rFonts w:hint="default"/>
        <w:lang w:val="en-US" w:eastAsia="en-US" w:bidi="ar-SA"/>
      </w:rPr>
    </w:lvl>
    <w:lvl w:ilvl="8">
      <w:numFmt w:val="bullet"/>
      <w:lvlText w:val="•"/>
      <w:lvlJc w:val="left"/>
      <w:pPr>
        <w:ind w:left="7241" w:hanging="364"/>
      </w:pPr>
      <w:rPr>
        <w:rFonts w:hint="default"/>
        <w:lang w:val="en-US" w:eastAsia="en-US" w:bidi="ar-SA"/>
      </w:rPr>
    </w:lvl>
  </w:abstractNum>
  <w:abstractNum w:abstractNumId="44" w15:restartNumberingAfterBreak="0">
    <w:nsid w:val="7B95564D"/>
    <w:multiLevelType w:val="multilevel"/>
    <w:tmpl w:val="76BEB5D2"/>
    <w:lvl w:ilvl="0">
      <w:start w:val="1"/>
      <w:numFmt w:val="decimal"/>
      <w:lvlText w:val="%1."/>
      <w:lvlJc w:val="left"/>
      <w:pPr>
        <w:ind w:left="344" w:hanging="322"/>
      </w:pPr>
      <w:rPr>
        <w:rFonts w:ascii="Times New Roman" w:eastAsia="Times New Roman" w:hAnsi="Times New Roman" w:cs="Times New Roman" w:hint="default"/>
        <w:b w:val="0"/>
        <w:bCs w:val="0"/>
        <w:i w:val="0"/>
        <w:iCs w:val="0"/>
        <w:color w:val="2D74B5"/>
        <w:spacing w:val="0"/>
        <w:w w:val="100"/>
        <w:sz w:val="32"/>
        <w:szCs w:val="32"/>
        <w:lang w:val="en-US" w:eastAsia="en-US" w:bidi="ar-SA"/>
      </w:rPr>
    </w:lvl>
    <w:lvl w:ilvl="1">
      <w:start w:val="1"/>
      <w:numFmt w:val="decimal"/>
      <w:lvlText w:val="%1.%2."/>
      <w:lvlJc w:val="left"/>
      <w:pPr>
        <w:ind w:left="481" w:hanging="458"/>
      </w:pPr>
      <w:rPr>
        <w:rFonts w:ascii="Times New Roman" w:eastAsia="Times New Roman" w:hAnsi="Times New Roman" w:cs="Times New Roman" w:hint="default"/>
        <w:b w:val="0"/>
        <w:bCs w:val="0"/>
        <w:i w:val="0"/>
        <w:iCs w:val="0"/>
        <w:color w:val="2D74B5"/>
        <w:spacing w:val="0"/>
        <w:w w:val="100"/>
        <w:sz w:val="26"/>
        <w:szCs w:val="26"/>
        <w:lang w:val="en-US" w:eastAsia="en-US" w:bidi="ar-SA"/>
      </w:rPr>
    </w:lvl>
    <w:lvl w:ilvl="2">
      <w:numFmt w:val="bullet"/>
      <w:lvlText w:val=""/>
      <w:lvlJc w:val="left"/>
      <w:pPr>
        <w:ind w:left="746" w:hanging="364"/>
      </w:pPr>
      <w:rPr>
        <w:rFonts w:ascii="Symbol" w:eastAsia="Symbol" w:hAnsi="Symbol" w:cs="Symbol" w:hint="default"/>
        <w:spacing w:val="0"/>
        <w:w w:val="99"/>
        <w:lang w:val="en-US" w:eastAsia="en-US" w:bidi="ar-SA"/>
      </w:rPr>
    </w:lvl>
    <w:lvl w:ilvl="3">
      <w:numFmt w:val="bullet"/>
      <w:lvlText w:val="•"/>
      <w:lvlJc w:val="left"/>
      <w:pPr>
        <w:ind w:left="1823" w:hanging="364"/>
      </w:pPr>
      <w:rPr>
        <w:rFonts w:hint="default"/>
        <w:lang w:val="en-US" w:eastAsia="en-US" w:bidi="ar-SA"/>
      </w:rPr>
    </w:lvl>
    <w:lvl w:ilvl="4">
      <w:numFmt w:val="bullet"/>
      <w:lvlText w:val="•"/>
      <w:lvlJc w:val="left"/>
      <w:pPr>
        <w:ind w:left="2907" w:hanging="364"/>
      </w:pPr>
      <w:rPr>
        <w:rFonts w:hint="default"/>
        <w:lang w:val="en-US" w:eastAsia="en-US" w:bidi="ar-SA"/>
      </w:rPr>
    </w:lvl>
    <w:lvl w:ilvl="5">
      <w:numFmt w:val="bullet"/>
      <w:lvlText w:val="•"/>
      <w:lvlJc w:val="left"/>
      <w:pPr>
        <w:ind w:left="3990" w:hanging="364"/>
      </w:pPr>
      <w:rPr>
        <w:rFonts w:hint="default"/>
        <w:lang w:val="en-US" w:eastAsia="en-US" w:bidi="ar-SA"/>
      </w:rPr>
    </w:lvl>
    <w:lvl w:ilvl="6">
      <w:numFmt w:val="bullet"/>
      <w:lvlText w:val="•"/>
      <w:lvlJc w:val="left"/>
      <w:pPr>
        <w:ind w:left="5074" w:hanging="364"/>
      </w:pPr>
      <w:rPr>
        <w:rFonts w:hint="default"/>
        <w:lang w:val="en-US" w:eastAsia="en-US" w:bidi="ar-SA"/>
      </w:rPr>
    </w:lvl>
    <w:lvl w:ilvl="7">
      <w:numFmt w:val="bullet"/>
      <w:lvlText w:val="•"/>
      <w:lvlJc w:val="left"/>
      <w:pPr>
        <w:ind w:left="6157" w:hanging="364"/>
      </w:pPr>
      <w:rPr>
        <w:rFonts w:hint="default"/>
        <w:lang w:val="en-US" w:eastAsia="en-US" w:bidi="ar-SA"/>
      </w:rPr>
    </w:lvl>
    <w:lvl w:ilvl="8">
      <w:numFmt w:val="bullet"/>
      <w:lvlText w:val="•"/>
      <w:lvlJc w:val="left"/>
      <w:pPr>
        <w:ind w:left="7241" w:hanging="364"/>
      </w:pPr>
      <w:rPr>
        <w:rFonts w:hint="default"/>
        <w:lang w:val="en-US" w:eastAsia="en-US" w:bidi="ar-SA"/>
      </w:rPr>
    </w:lvl>
  </w:abstractNum>
  <w:abstractNum w:abstractNumId="45" w15:restartNumberingAfterBreak="0">
    <w:nsid w:val="7E402028"/>
    <w:multiLevelType w:val="multilevel"/>
    <w:tmpl w:val="FD7AC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1E70CC"/>
    <w:multiLevelType w:val="multilevel"/>
    <w:tmpl w:val="43B6173C"/>
    <w:lvl w:ilvl="0">
      <w:start w:val="6"/>
      <w:numFmt w:val="decimal"/>
      <w:lvlText w:val="%1"/>
      <w:lvlJc w:val="left"/>
      <w:pPr>
        <w:ind w:left="568" w:hanging="347"/>
      </w:pPr>
      <w:rPr>
        <w:rFonts w:hint="default"/>
        <w:lang w:val="en-US" w:eastAsia="en-US" w:bidi="ar-SA"/>
      </w:rPr>
    </w:lvl>
    <w:lvl w:ilvl="1">
      <w:start w:val="3"/>
      <w:numFmt w:val="decimal"/>
      <w:lvlText w:val="%1.%2."/>
      <w:lvlJc w:val="left"/>
      <w:pPr>
        <w:ind w:left="568" w:hanging="347"/>
      </w:pPr>
      <w:rPr>
        <w:rFonts w:ascii="Times New Roman" w:eastAsia="Times New Roman" w:hAnsi="Times New Roman" w:cs="Times New Roman" w:hint="default"/>
        <w:b w:val="0"/>
        <w:bCs w:val="0"/>
        <w:i w:val="0"/>
        <w:iCs w:val="0"/>
        <w:spacing w:val="0"/>
        <w:w w:val="99"/>
        <w:sz w:val="20"/>
        <w:szCs w:val="20"/>
        <w:lang w:val="en-US" w:eastAsia="en-US" w:bidi="ar-SA"/>
      </w:rPr>
    </w:lvl>
    <w:lvl w:ilvl="2">
      <w:numFmt w:val="bullet"/>
      <w:lvlText w:val="•"/>
      <w:lvlJc w:val="left"/>
      <w:pPr>
        <w:ind w:left="2329" w:hanging="347"/>
      </w:pPr>
      <w:rPr>
        <w:rFonts w:hint="default"/>
        <w:lang w:val="en-US" w:eastAsia="en-US" w:bidi="ar-SA"/>
      </w:rPr>
    </w:lvl>
    <w:lvl w:ilvl="3">
      <w:numFmt w:val="bullet"/>
      <w:lvlText w:val="•"/>
      <w:lvlJc w:val="left"/>
      <w:pPr>
        <w:ind w:left="3214" w:hanging="347"/>
      </w:pPr>
      <w:rPr>
        <w:rFonts w:hint="default"/>
        <w:lang w:val="en-US" w:eastAsia="en-US" w:bidi="ar-SA"/>
      </w:rPr>
    </w:lvl>
    <w:lvl w:ilvl="4">
      <w:numFmt w:val="bullet"/>
      <w:lvlText w:val="•"/>
      <w:lvlJc w:val="left"/>
      <w:pPr>
        <w:ind w:left="4099" w:hanging="347"/>
      </w:pPr>
      <w:rPr>
        <w:rFonts w:hint="default"/>
        <w:lang w:val="en-US" w:eastAsia="en-US" w:bidi="ar-SA"/>
      </w:rPr>
    </w:lvl>
    <w:lvl w:ilvl="5">
      <w:numFmt w:val="bullet"/>
      <w:lvlText w:val="•"/>
      <w:lvlJc w:val="left"/>
      <w:pPr>
        <w:ind w:left="4984" w:hanging="347"/>
      </w:pPr>
      <w:rPr>
        <w:rFonts w:hint="default"/>
        <w:lang w:val="en-US" w:eastAsia="en-US" w:bidi="ar-SA"/>
      </w:rPr>
    </w:lvl>
    <w:lvl w:ilvl="6">
      <w:numFmt w:val="bullet"/>
      <w:lvlText w:val="•"/>
      <w:lvlJc w:val="left"/>
      <w:pPr>
        <w:ind w:left="5868" w:hanging="347"/>
      </w:pPr>
      <w:rPr>
        <w:rFonts w:hint="default"/>
        <w:lang w:val="en-US" w:eastAsia="en-US" w:bidi="ar-SA"/>
      </w:rPr>
    </w:lvl>
    <w:lvl w:ilvl="7">
      <w:numFmt w:val="bullet"/>
      <w:lvlText w:val="•"/>
      <w:lvlJc w:val="left"/>
      <w:pPr>
        <w:ind w:left="6753" w:hanging="347"/>
      </w:pPr>
      <w:rPr>
        <w:rFonts w:hint="default"/>
        <w:lang w:val="en-US" w:eastAsia="en-US" w:bidi="ar-SA"/>
      </w:rPr>
    </w:lvl>
    <w:lvl w:ilvl="8">
      <w:numFmt w:val="bullet"/>
      <w:lvlText w:val="•"/>
      <w:lvlJc w:val="left"/>
      <w:pPr>
        <w:ind w:left="7638" w:hanging="347"/>
      </w:pPr>
      <w:rPr>
        <w:rFonts w:hint="default"/>
        <w:lang w:val="en-US" w:eastAsia="en-US" w:bidi="ar-SA"/>
      </w:rPr>
    </w:lvl>
  </w:abstractNum>
  <w:num w:numId="1" w16cid:durableId="144127634">
    <w:abstractNumId w:val="25"/>
  </w:num>
  <w:num w:numId="2" w16cid:durableId="103694335">
    <w:abstractNumId w:val="40"/>
  </w:num>
  <w:num w:numId="3" w16cid:durableId="141778833">
    <w:abstractNumId w:val="1"/>
  </w:num>
  <w:num w:numId="4" w16cid:durableId="409810527">
    <w:abstractNumId w:val="6"/>
  </w:num>
  <w:num w:numId="5" w16cid:durableId="1753964392">
    <w:abstractNumId w:val="16"/>
  </w:num>
  <w:num w:numId="6" w16cid:durableId="251087839">
    <w:abstractNumId w:val="23"/>
  </w:num>
  <w:num w:numId="7" w16cid:durableId="971209525">
    <w:abstractNumId w:val="46"/>
  </w:num>
  <w:num w:numId="8" w16cid:durableId="2082681043">
    <w:abstractNumId w:val="33"/>
  </w:num>
  <w:num w:numId="9" w16cid:durableId="204099346">
    <w:abstractNumId w:val="29"/>
  </w:num>
  <w:num w:numId="10" w16cid:durableId="672299988">
    <w:abstractNumId w:val="21"/>
  </w:num>
  <w:num w:numId="11" w16cid:durableId="394399074">
    <w:abstractNumId w:val="7"/>
  </w:num>
  <w:num w:numId="12" w16cid:durableId="1792357612">
    <w:abstractNumId w:val="36"/>
  </w:num>
  <w:num w:numId="13" w16cid:durableId="42759880">
    <w:abstractNumId w:val="17"/>
  </w:num>
  <w:num w:numId="14" w16cid:durableId="522746618">
    <w:abstractNumId w:val="3"/>
  </w:num>
  <w:num w:numId="15" w16cid:durableId="612783049">
    <w:abstractNumId w:val="5"/>
  </w:num>
  <w:num w:numId="16" w16cid:durableId="254168257">
    <w:abstractNumId w:val="27"/>
  </w:num>
  <w:num w:numId="17" w16cid:durableId="1640958024">
    <w:abstractNumId w:val="30"/>
  </w:num>
  <w:num w:numId="18" w16cid:durableId="1385593580">
    <w:abstractNumId w:val="42"/>
  </w:num>
  <w:num w:numId="19" w16cid:durableId="807477576">
    <w:abstractNumId w:val="35"/>
  </w:num>
  <w:num w:numId="20" w16cid:durableId="1950895281">
    <w:abstractNumId w:val="41"/>
  </w:num>
  <w:num w:numId="21" w16cid:durableId="380251746">
    <w:abstractNumId w:val="18"/>
  </w:num>
  <w:num w:numId="22" w16cid:durableId="1835610525">
    <w:abstractNumId w:val="13"/>
  </w:num>
  <w:num w:numId="23" w16cid:durableId="491874527">
    <w:abstractNumId w:val="4"/>
  </w:num>
  <w:num w:numId="24" w16cid:durableId="293175072">
    <w:abstractNumId w:val="15"/>
  </w:num>
  <w:num w:numId="25" w16cid:durableId="1358048490">
    <w:abstractNumId w:val="9"/>
  </w:num>
  <w:num w:numId="26" w16cid:durableId="249389069">
    <w:abstractNumId w:val="44"/>
  </w:num>
  <w:num w:numId="27" w16cid:durableId="794175442">
    <w:abstractNumId w:val="0"/>
  </w:num>
  <w:num w:numId="28" w16cid:durableId="1166744110">
    <w:abstractNumId w:val="43"/>
  </w:num>
  <w:num w:numId="29" w16cid:durableId="2125808563">
    <w:abstractNumId w:val="34"/>
  </w:num>
  <w:num w:numId="30" w16cid:durableId="2078167353">
    <w:abstractNumId w:val="28"/>
  </w:num>
  <w:num w:numId="31" w16cid:durableId="1089542462">
    <w:abstractNumId w:val="22"/>
  </w:num>
  <w:num w:numId="32" w16cid:durableId="950942580">
    <w:abstractNumId w:val="12"/>
  </w:num>
  <w:num w:numId="33" w16cid:durableId="2079589227">
    <w:abstractNumId w:val="31"/>
  </w:num>
  <w:num w:numId="34" w16cid:durableId="499585255">
    <w:abstractNumId w:val="10"/>
  </w:num>
  <w:num w:numId="35" w16cid:durableId="274024752">
    <w:abstractNumId w:val="37"/>
  </w:num>
  <w:num w:numId="36" w16cid:durableId="1608079726">
    <w:abstractNumId w:val="24"/>
  </w:num>
  <w:num w:numId="37" w16cid:durableId="513031950">
    <w:abstractNumId w:val="39"/>
  </w:num>
  <w:num w:numId="38" w16cid:durableId="1466922590">
    <w:abstractNumId w:val="38"/>
  </w:num>
  <w:num w:numId="39" w16cid:durableId="467018916">
    <w:abstractNumId w:val="11"/>
  </w:num>
  <w:num w:numId="40" w16cid:durableId="12997522">
    <w:abstractNumId w:val="19"/>
  </w:num>
  <w:num w:numId="41" w16cid:durableId="834807301">
    <w:abstractNumId w:val="45"/>
  </w:num>
  <w:num w:numId="42" w16cid:durableId="2032828383">
    <w:abstractNumId w:val="8"/>
  </w:num>
  <w:num w:numId="43" w16cid:durableId="469202871">
    <w:abstractNumId w:val="2"/>
  </w:num>
  <w:num w:numId="44" w16cid:durableId="10495030">
    <w:abstractNumId w:val="20"/>
  </w:num>
  <w:num w:numId="45" w16cid:durableId="1370034188">
    <w:abstractNumId w:val="32"/>
  </w:num>
  <w:num w:numId="46" w16cid:durableId="2123527046">
    <w:abstractNumId w:val="14"/>
  </w:num>
  <w:num w:numId="47" w16cid:durableId="158048103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973958"/>
    <w:rsid w:val="000B4640"/>
    <w:rsid w:val="00195C71"/>
    <w:rsid w:val="00215A85"/>
    <w:rsid w:val="002E78BC"/>
    <w:rsid w:val="004D46B0"/>
    <w:rsid w:val="004F3CFC"/>
    <w:rsid w:val="00571073"/>
    <w:rsid w:val="00581823"/>
    <w:rsid w:val="005842F0"/>
    <w:rsid w:val="00617932"/>
    <w:rsid w:val="006F3AF5"/>
    <w:rsid w:val="00767CE8"/>
    <w:rsid w:val="0094291D"/>
    <w:rsid w:val="00943773"/>
    <w:rsid w:val="00973958"/>
    <w:rsid w:val="009F208E"/>
    <w:rsid w:val="00A5758B"/>
    <w:rsid w:val="00A753D4"/>
    <w:rsid w:val="00AF275E"/>
    <w:rsid w:val="00B51758"/>
    <w:rsid w:val="00B67AEB"/>
    <w:rsid w:val="00BC2500"/>
    <w:rsid w:val="00BD72DD"/>
    <w:rsid w:val="00C36684"/>
    <w:rsid w:val="00C92C90"/>
    <w:rsid w:val="00D5184B"/>
    <w:rsid w:val="00D77114"/>
    <w:rsid w:val="00E171FC"/>
    <w:rsid w:val="00F05A00"/>
    <w:rsid w:val="00F746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F20485"/>
  <w15:docId w15:val="{C888279A-8252-4141-94CB-88CA33DBA6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C71"/>
    <w:rPr>
      <w:rFonts w:ascii="Times New Roman" w:eastAsia="Times New Roman" w:hAnsi="Times New Roman" w:cs="Times New Roman"/>
    </w:rPr>
  </w:style>
  <w:style w:type="paragraph" w:styleId="Heading1">
    <w:name w:val="heading 1"/>
    <w:basedOn w:val="Normal"/>
    <w:link w:val="Heading1Char"/>
    <w:uiPriority w:val="9"/>
    <w:qFormat/>
    <w:pPr>
      <w:spacing w:before="63"/>
      <w:ind w:left="344" w:hanging="324"/>
      <w:outlineLvl w:val="0"/>
    </w:pPr>
    <w:rPr>
      <w:sz w:val="32"/>
      <w:szCs w:val="32"/>
    </w:rPr>
  </w:style>
  <w:style w:type="paragraph" w:styleId="Heading2">
    <w:name w:val="heading 2"/>
    <w:basedOn w:val="Normal"/>
    <w:link w:val="Heading2Char"/>
    <w:uiPriority w:val="9"/>
    <w:unhideWhenUsed/>
    <w:qFormat/>
    <w:pPr>
      <w:ind w:left="478" w:hanging="455"/>
      <w:outlineLvl w:val="1"/>
    </w:pPr>
    <w:rPr>
      <w:sz w:val="26"/>
      <w:szCs w:val="26"/>
    </w:rPr>
  </w:style>
  <w:style w:type="paragraph" w:styleId="Heading3">
    <w:name w:val="heading 3"/>
    <w:basedOn w:val="Normal"/>
    <w:link w:val="Heading3Char"/>
    <w:uiPriority w:val="9"/>
    <w:unhideWhenUsed/>
    <w:qFormat/>
    <w:pPr>
      <w:ind w:left="23"/>
      <w:outlineLvl w:val="2"/>
    </w:pPr>
    <w:rPr>
      <w:b/>
      <w:bCs/>
    </w:rPr>
  </w:style>
  <w:style w:type="paragraph" w:styleId="Heading4">
    <w:name w:val="heading 4"/>
    <w:basedOn w:val="Normal"/>
    <w:next w:val="Normal"/>
    <w:link w:val="Heading4Char"/>
    <w:uiPriority w:val="9"/>
    <w:semiHidden/>
    <w:unhideWhenUsed/>
    <w:qFormat/>
    <w:rsid w:val="00C92C9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00"/>
      <w:ind w:left="220" w:hanging="197"/>
    </w:pPr>
    <w:rPr>
      <w:sz w:val="20"/>
      <w:szCs w:val="20"/>
    </w:rPr>
  </w:style>
  <w:style w:type="paragraph" w:styleId="TOC2">
    <w:name w:val="toc 2"/>
    <w:basedOn w:val="Normal"/>
    <w:uiPriority w:val="1"/>
    <w:qFormat/>
    <w:pPr>
      <w:spacing w:before="100"/>
      <w:ind w:left="567" w:hanging="346"/>
    </w:pPr>
    <w:rPr>
      <w:sz w:val="20"/>
      <w:szCs w:val="20"/>
    </w:rPr>
  </w:style>
  <w:style w:type="paragraph" w:styleId="BodyText">
    <w:name w:val="Body Text"/>
    <w:basedOn w:val="Normal"/>
    <w:link w:val="BodyTextChar"/>
    <w:uiPriority w:val="1"/>
    <w:qFormat/>
  </w:style>
  <w:style w:type="paragraph" w:styleId="Title">
    <w:name w:val="Title"/>
    <w:basedOn w:val="Normal"/>
    <w:uiPriority w:val="10"/>
    <w:qFormat/>
    <w:pPr>
      <w:ind w:left="2" w:right="1"/>
      <w:jc w:val="center"/>
    </w:pPr>
    <w:rPr>
      <w:sz w:val="56"/>
      <w:szCs w:val="56"/>
    </w:rPr>
  </w:style>
  <w:style w:type="paragraph" w:styleId="ListParagraph">
    <w:name w:val="List Paragraph"/>
    <w:basedOn w:val="Normal"/>
    <w:uiPriority w:val="1"/>
    <w:qFormat/>
    <w:pPr>
      <w:spacing w:before="100"/>
      <w:ind w:left="745" w:hanging="363"/>
    </w:pPr>
  </w:style>
  <w:style w:type="paragraph" w:customStyle="1" w:styleId="TableParagraph">
    <w:name w:val="Table Paragraph"/>
    <w:basedOn w:val="Normal"/>
    <w:uiPriority w:val="1"/>
    <w:qFormat/>
    <w:pPr>
      <w:spacing w:line="230" w:lineRule="exact"/>
      <w:ind w:left="11"/>
    </w:pPr>
  </w:style>
  <w:style w:type="character" w:customStyle="1" w:styleId="Heading1Char">
    <w:name w:val="Heading 1 Char"/>
    <w:basedOn w:val="DefaultParagraphFont"/>
    <w:link w:val="Heading1"/>
    <w:uiPriority w:val="9"/>
    <w:rsid w:val="004F3CFC"/>
    <w:rPr>
      <w:rFonts w:ascii="Times New Roman" w:eastAsia="Times New Roman" w:hAnsi="Times New Roman" w:cs="Times New Roman"/>
      <w:sz w:val="32"/>
      <w:szCs w:val="32"/>
    </w:rPr>
  </w:style>
  <w:style w:type="character" w:customStyle="1" w:styleId="Heading2Char">
    <w:name w:val="Heading 2 Char"/>
    <w:basedOn w:val="DefaultParagraphFont"/>
    <w:link w:val="Heading2"/>
    <w:uiPriority w:val="9"/>
    <w:rsid w:val="00C36684"/>
    <w:rPr>
      <w:rFonts w:ascii="Times New Roman" w:eastAsia="Times New Roman" w:hAnsi="Times New Roman" w:cs="Times New Roman"/>
      <w:sz w:val="26"/>
      <w:szCs w:val="26"/>
    </w:rPr>
  </w:style>
  <w:style w:type="character" w:customStyle="1" w:styleId="BodyTextChar">
    <w:name w:val="Body Text Char"/>
    <w:basedOn w:val="DefaultParagraphFont"/>
    <w:link w:val="BodyText"/>
    <w:uiPriority w:val="1"/>
    <w:rsid w:val="00C36684"/>
    <w:rPr>
      <w:rFonts w:ascii="Times New Roman" w:eastAsia="Times New Roman" w:hAnsi="Times New Roman" w:cs="Times New Roman"/>
    </w:rPr>
  </w:style>
  <w:style w:type="character" w:styleId="Hyperlink">
    <w:name w:val="Hyperlink"/>
    <w:basedOn w:val="DefaultParagraphFont"/>
    <w:uiPriority w:val="99"/>
    <w:unhideWhenUsed/>
    <w:rsid w:val="000B4640"/>
    <w:rPr>
      <w:color w:val="0000FF" w:themeColor="hyperlink"/>
      <w:u w:val="single"/>
    </w:rPr>
  </w:style>
  <w:style w:type="character" w:styleId="UnresolvedMention">
    <w:name w:val="Unresolved Mention"/>
    <w:basedOn w:val="DefaultParagraphFont"/>
    <w:uiPriority w:val="99"/>
    <w:semiHidden/>
    <w:unhideWhenUsed/>
    <w:rsid w:val="000B4640"/>
    <w:rPr>
      <w:color w:val="605E5C"/>
      <w:shd w:val="clear" w:color="auto" w:fill="E1DFDD"/>
    </w:rPr>
  </w:style>
  <w:style w:type="paragraph" w:styleId="NormalWeb">
    <w:name w:val="Normal (Web)"/>
    <w:basedOn w:val="Normal"/>
    <w:uiPriority w:val="99"/>
    <w:semiHidden/>
    <w:unhideWhenUsed/>
    <w:rsid w:val="00943773"/>
    <w:rPr>
      <w:sz w:val="24"/>
      <w:szCs w:val="24"/>
    </w:rPr>
  </w:style>
  <w:style w:type="character" w:customStyle="1" w:styleId="Heading4Char">
    <w:name w:val="Heading 4 Char"/>
    <w:basedOn w:val="DefaultParagraphFont"/>
    <w:link w:val="Heading4"/>
    <w:uiPriority w:val="9"/>
    <w:semiHidden/>
    <w:rsid w:val="00C92C90"/>
    <w:rPr>
      <w:rFonts w:asciiTheme="majorHAnsi" w:eastAsiaTheme="majorEastAsia" w:hAnsiTheme="majorHAnsi" w:cstheme="majorBidi"/>
      <w:i/>
      <w:iCs/>
      <w:color w:val="365F91" w:themeColor="accent1" w:themeShade="BF"/>
    </w:rPr>
  </w:style>
  <w:style w:type="character" w:styleId="HTMLCode">
    <w:name w:val="HTML Code"/>
    <w:basedOn w:val="DefaultParagraphFont"/>
    <w:uiPriority w:val="99"/>
    <w:semiHidden/>
    <w:unhideWhenUsed/>
    <w:rsid w:val="00D77114"/>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A5758B"/>
    <w:rPr>
      <w:rFonts w:ascii="Times New Roman" w:eastAsia="Times New Roman" w:hAnsi="Times New Roman" w:cs="Times New Roman"/>
      <w:b/>
      <w:bCs/>
    </w:rPr>
  </w:style>
  <w:style w:type="paragraph" w:styleId="TOCHeading">
    <w:name w:val="TOC Heading"/>
    <w:basedOn w:val="Heading1"/>
    <w:next w:val="Normal"/>
    <w:uiPriority w:val="39"/>
    <w:unhideWhenUsed/>
    <w:qFormat/>
    <w:rsid w:val="00A5758B"/>
    <w:pPr>
      <w:keepNext/>
      <w:keepLines/>
      <w:widowControl/>
      <w:autoSpaceDE/>
      <w:autoSpaceDN/>
      <w:spacing w:before="240" w:line="259" w:lineRule="auto"/>
      <w:ind w:left="0" w:firstLine="0"/>
      <w:outlineLvl w:val="9"/>
    </w:pPr>
    <w:rPr>
      <w:rFonts w:asciiTheme="majorHAnsi" w:eastAsiaTheme="majorEastAsia" w:hAnsiTheme="majorHAnsi" w:cstheme="majorBidi"/>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E5C10F-5C40-45CD-8E62-E243237D7B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TotalTime>
  <Pages>11</Pages>
  <Words>3765</Words>
  <Characters>21467</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Cláudia Seabra</cp:lastModifiedBy>
  <cp:revision>10</cp:revision>
  <dcterms:created xsi:type="dcterms:W3CDTF">2026-05-31T15:58:00Z</dcterms:created>
  <dcterms:modified xsi:type="dcterms:W3CDTF">2026-05-31T22:31:00Z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2026-04-14T00:00:00Z</vt:filetime>
  </property>
  <property fmtid="{D5CDD505-2E9C-101B-9397-08002B2CF9AE}" pid="3" name="Creator">
    <vt:lpwstr>Microsoft® Word for Microsoft 365</vt:lpwstr>
  </property>
  <property fmtid="{D5CDD505-2E9C-101B-9397-08002B2CF9AE}" pid="4" name="LastSaved">
    <vt:filetime>2026-05-31T00:00:00Z</vt:filetime>
  </property>
  <property fmtid="{D5CDD505-2E9C-101B-9397-08002B2CF9AE}" pid="5" name="Producer">
    <vt:lpwstr>3-Heights(TM) PDF Security Shell 4.8.25.2 (http://www.pdf-tools.com)</vt:lpwstr>
  </property>
</Properties>
</file>