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p/>
    <w:p>
      <w:pPr>
        <w:jc w:val="center"/>
      </w:pPr>
      <w:r>
        <w:rPr>
          <w:color w:val="10B981"/>
          <w:sz w:val="96"/>
        </w:rPr>
        <w:t>ʚଓ</w:t>
      </w:r>
    </w:p>
    <w:p>
      <w:pPr>
        <w:jc w:val="center"/>
      </w:pPr>
      <w:r>
        <w:rPr>
          <w:color w:val="10B981"/>
        </w:rPr>
        <w:t>━━━━━━━━━━━━━━━━━━━━</w:t>
      </w:r>
    </w:p>
    <w:p>
      <w:pPr>
        <w:pStyle w:val="Title"/>
      </w:pPr>
      <w:r>
        <w:t>Nomen-Verb-Verbindungen</w:t>
      </w:r>
    </w:p>
    <w:p>
      <w:pPr>
        <w:jc w:val="center"/>
      </w:pPr>
      <w:r>
        <w:rPr>
          <w:color w:val="10B981"/>
        </w:rPr>
        <w:t>━━━━━━━━━━━━━━━━━━━━</w:t>
      </w:r>
    </w:p>
    <w:p>
      <w:pPr>
        <w:jc w:val="center"/>
      </w:pPr>
      <w:r>
        <w:rPr>
          <w:i/>
          <w:color w:val="6B7280"/>
          <w:sz w:val="32"/>
        </w:rPr>
        <w:t>Colocații substantiv-verb în germană</w:t>
      </w:r>
    </w:p>
    <w:p>
      <w:pPr>
        <w:jc w:val="center"/>
      </w:pPr>
      <w:r>
        <w:rPr>
          <w:b/>
          <w:color w:val="059669"/>
          <w:sz w:val="28"/>
        </w:rPr>
        <w:t>Nivel B2 / C1</w:t>
      </w:r>
    </w:p>
    <w:p/>
    <w:p/>
    <w:p>
      <w:pPr>
        <w:jc w:val="center"/>
      </w:pPr>
      <w:r>
        <w:rPr>
          <w:b/>
          <w:color w:val="065F46"/>
          <w:sz w:val="36"/>
        </w:rPr>
        <w:t>Claudia Toth</w:t>
      </w:r>
    </w:p>
    <w:p/>
    <w:p/>
    <w:p/>
    <w:p>
      <w:pPr>
        <w:jc w:val="center"/>
      </w:pPr>
      <w:r>
        <w:rPr>
          <w:color w:val="6B7280"/>
          <w:sz w:val="20"/>
        </w:rPr>
        <w:t>© 2026 Claudia Toth · Toate drepturile rezervate</w:t>
      </w:r>
    </w:p>
    <w:p>
      <w:pPr>
        <w:jc w:val="center"/>
      </w:pPr>
      <w:r>
        <w:rPr>
          <w:i/>
          <w:color w:val="9CA3AF"/>
          <w:sz w:val="18"/>
        </w:rPr>
        <w:t>All rights reserved · Reproducerea fără acord scris este interzisă.</w:t>
      </w:r>
    </w:p>
    <w:p>
      <w:r>
        <w:br w:type="page"/>
      </w:r>
    </w:p>
    <w:p>
      <w:pPr>
        <w:pStyle w:val="Heading1"/>
      </w:pPr>
      <w:r>
        <w:t>Cuprins</w:t>
      </w:r>
    </w:p>
    <w:p>
      <w:r>
        <w:rPr>
          <w:b/>
        </w:rPr>
        <w:t>PARTEA I — TEORIE (7 secțiuni)</w:t>
      </w:r>
    </w:p>
    <w:p>
      <w:r>
        <w:t>1. Ce sunt Nomen-Verb-Verbindungen?  ·  2. Atenție &amp; Percepție  ·  3. Decizii &amp; Acțiuni  ·  4. Risc &amp; Precauție  ·  5. Cunoaștere &amp; Competențe  ·  6. Stări emoționale &amp; gânduri  ·  7. Reguli &amp; Strategii</w:t>
      </w:r>
    </w:p>
    <w:p>
      <w:r>
        <w:rPr>
          <w:b/>
        </w:rPr>
        <w:t>PARTEA II — EXERCIȚII + SOLUȚII (5 exerciții)</w:t>
      </w:r>
    </w:p>
    <w:p>
      <w:r>
        <w:rPr>
          <w:b/>
        </w:rPr>
        <w:t>PARTEA III — FLASHCARDS (34 colocații)</w:t>
      </w:r>
    </w:p>
    <w:p>
      <w:r>
        <w:rPr>
          <w:b/>
        </w:rPr>
        <w:t>PARTEA IV — TEST FINAL + SOLUȚII (15 întrebări)</w:t>
      </w:r>
    </w:p>
    <w:p>
      <w:r>
        <w:rPr>
          <w:b/>
        </w:rPr>
        <w:t>PARTEA V — Note de corectură</w:t>
      </w:r>
    </w:p>
    <w:p>
      <w:r>
        <w:br w:type="page"/>
      </w:r>
    </w:p>
    <w:p>
      <w:pPr>
        <w:pStyle w:val="Heading1"/>
      </w:pPr>
      <w:r>
        <w:t>PARTEA I — TEORIE</w:t>
      </w:r>
    </w:p>
    <w:p>
      <w:pPr>
        <w:pStyle w:val="Heading2"/>
      </w:pPr>
      <w:r>
        <w:t>1. Ce sunt Nomen-Verb-Verbindungen?</w:t>
      </w:r>
    </w:p>
    <w:p>
      <w:r>
        <w:rPr>
          <w:b/>
        </w:rPr>
        <w:t xml:space="preserve">Nomen-Verb-Verbindungen </w:t>
      </w:r>
      <w:r>
        <w:t xml:space="preserve">(NVV) sunt combinații fixe între un substantiv și un verb care formează o unitate semantică nouă. Sensul lor NU se poate deduce din sensul individual al cuvintelor. În română: „colocații substantiv-verb" sau „locuțiuni verbale".</w:t>
      </w:r>
    </w:p>
    <w:p>
      <w:r>
        <w:rPr>
          <w:b/>
        </w:rPr>
        <w:t>De ce sunt importante:</w:t>
      </w:r>
    </w:p>
    <w:p>
      <w:r>
        <w:t>• Apar în toate examenele oficiale (Goethe B2/C1, telc, ÖSD, TestDaF)</w:t>
      </w:r>
    </w:p>
    <w:p>
      <w:r>
        <w:t>• Sunt obligatorii în limbajul formal/scris (presă, articole, rapoarte)</w:t>
      </w:r>
    </w:p>
    <w:p>
      <w:r>
        <w:t>• Cresc dramatic nivelul de exprimare — „Ich helfe" vs „Ich leiste Hilfe"</w:t>
      </w:r>
    </w:p>
    <w:p>
      <w:r>
        <w:t>• NU se traduc literal — trebuie memorate ca unități</w:t>
      </w:r>
    </w:p>
    <w:p>
      <w:pPr>
        <w:pStyle w:val="Quote"/>
      </w:pPr>
      <w:r>
        <w:rPr>
          <w:b/>
        </w:rPr>
        <w:t xml:space="preserve">Exemplu: </w:t>
      </w:r>
      <w:r>
        <w:t>eine Entscheidung treffen ≠ eine Entscheidung finden. Înseamnă „a lua o decizie" (literal: „a întâlni o decizie").</w:t>
      </w:r>
    </w:p>
    <w:p>
      <w:pPr>
        <w:pStyle w:val="Heading2"/>
      </w:pPr>
      <w:r>
        <w:t>2. Atenție &amp; Percepție (Aufmerksamkeit &amp; Wahrnehmung)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fill="D1FAE5" w:val="clear"/>
          </w:tcPr>
          <w:p>
            <w:r>
              <w:rPr>
                <w:b/>
              </w:rPr>
              <w:t>Verb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Nomen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Traducere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finden</w:t>
            </w:r>
          </w:p>
        </w:tc>
        <w:tc>
          <w:tcPr>
            <w:tcW w:w="3500" w:type="dxa"/>
          </w:tcPr>
          <w:p>
            <w:r>
              <w:t>Interesse (an + Dat.)</w:t>
            </w:r>
          </w:p>
        </w:tc>
        <w:tc>
          <w:tcPr>
            <w:tcW w:w="3500" w:type="dxa"/>
          </w:tcPr>
          <w:p>
            <w:r>
              <w:t>a găsi interes (pentru ceva)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erregen</w:t>
            </w:r>
          </w:p>
        </w:tc>
        <w:tc>
          <w:tcPr>
            <w:tcW w:w="3500" w:type="dxa"/>
          </w:tcPr>
          <w:p>
            <w:r>
              <w:t>Aufmerksamkeit</w:t>
            </w:r>
          </w:p>
        </w:tc>
        <w:tc>
          <w:tcPr>
            <w:tcW w:w="3500" w:type="dxa"/>
          </w:tcPr>
          <w:p>
            <w:r>
              <w:t>a atrage atenția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nehmen</w:t>
            </w:r>
          </w:p>
        </w:tc>
        <w:tc>
          <w:tcPr>
            <w:tcW w:w="3500" w:type="dxa"/>
          </w:tcPr>
          <w:p>
            <w:r>
              <w:t>zur Kenntnis</w:t>
            </w:r>
          </w:p>
        </w:tc>
        <w:tc>
          <w:tcPr>
            <w:tcW w:w="3500" w:type="dxa"/>
          </w:tcPr>
          <w:p>
            <w:r>
              <w:t>a lua la cunoștință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sammeln</w:t>
            </w:r>
          </w:p>
        </w:tc>
        <w:tc>
          <w:tcPr>
            <w:tcW w:w="3500" w:type="dxa"/>
          </w:tcPr>
          <w:p>
            <w:r>
              <w:t>Eindrücke</w:t>
            </w:r>
          </w:p>
        </w:tc>
        <w:tc>
          <w:tcPr>
            <w:tcW w:w="3500" w:type="dxa"/>
          </w:tcPr>
          <w:p>
            <w:r>
              <w:t>a aduna impresii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finden</w:t>
            </w:r>
          </w:p>
        </w:tc>
        <w:tc>
          <w:tcPr>
            <w:tcW w:w="3500" w:type="dxa"/>
          </w:tcPr>
          <w:p>
            <w:r>
              <w:t>Beachtung</w:t>
            </w:r>
          </w:p>
        </w:tc>
        <w:tc>
          <w:tcPr>
            <w:tcW w:w="3500" w:type="dxa"/>
          </w:tcPr>
          <w:p>
            <w:r>
              <w:t>a fi luat în seamă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nehmen</w:t>
            </w:r>
          </w:p>
        </w:tc>
        <w:tc>
          <w:tcPr>
            <w:tcW w:w="3500" w:type="dxa"/>
          </w:tcPr>
          <w:p>
            <w:r>
              <w:t>Rücksicht (auf + Akk.)</w:t>
            </w:r>
          </w:p>
        </w:tc>
        <w:tc>
          <w:tcPr>
            <w:tcW w:w="3500" w:type="dxa"/>
          </w:tcPr>
          <w:p>
            <w:r>
              <w:t>a ține cont (de cineva)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spielen</w:t>
            </w:r>
          </w:p>
        </w:tc>
        <w:tc>
          <w:tcPr>
            <w:tcW w:w="3500" w:type="dxa"/>
          </w:tcPr>
          <w:p>
            <w:r>
              <w:t>eine Rolle</w:t>
            </w:r>
          </w:p>
        </w:tc>
        <w:tc>
          <w:tcPr>
            <w:tcW w:w="3500" w:type="dxa"/>
          </w:tcPr>
          <w:p>
            <w:r>
              <w:t>a juca un rol</w:t>
            </w:r>
          </w:p>
        </w:tc>
      </w:tr>
    </w:tbl>
    <w:p/>
    <w:p>
      <w:pPr>
        <w:pStyle w:val="Heading2"/>
      </w:pPr>
      <w:r>
        <w:t>3. Decizii &amp; Acțiuni (Entscheidungen &amp; Handlungen)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fill="D1FAE5" w:val="clear"/>
          </w:tcPr>
          <w:p>
            <w:r>
              <w:rPr>
                <w:b/>
              </w:rPr>
              <w:t>Verb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Nomen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Traducere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treffen</w:t>
            </w:r>
          </w:p>
        </w:tc>
        <w:tc>
          <w:tcPr>
            <w:tcW w:w="3500" w:type="dxa"/>
          </w:tcPr>
          <w:p>
            <w:r>
              <w:t>eine Entscheidung</w:t>
            </w:r>
          </w:p>
        </w:tc>
        <w:tc>
          <w:tcPr>
            <w:tcW w:w="3500" w:type="dxa"/>
          </w:tcPr>
          <w:p>
            <w:r>
              <w:t>a lua o decizie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fassen</w:t>
            </w:r>
          </w:p>
        </w:tc>
        <w:tc>
          <w:tcPr>
            <w:tcW w:w="3500" w:type="dxa"/>
          </w:tcPr>
          <w:p>
            <w:r>
              <w:t>einen Entschluss</w:t>
            </w:r>
          </w:p>
        </w:tc>
        <w:tc>
          <w:tcPr>
            <w:tcW w:w="3500" w:type="dxa"/>
          </w:tcPr>
          <w:p>
            <w:r>
              <w:t>a lua o hotărâre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treffen</w:t>
            </w:r>
          </w:p>
        </w:tc>
        <w:tc>
          <w:tcPr>
            <w:tcW w:w="3500" w:type="dxa"/>
          </w:tcPr>
          <w:p>
            <w:r>
              <w:t>eine Vereinbarung</w:t>
            </w:r>
          </w:p>
        </w:tc>
        <w:tc>
          <w:tcPr>
            <w:tcW w:w="3500" w:type="dxa"/>
          </w:tcPr>
          <w:p>
            <w:r>
              <w:t>a încheia o înțelegere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begehen</w:t>
            </w:r>
          </w:p>
        </w:tc>
        <w:tc>
          <w:tcPr>
            <w:tcW w:w="3500" w:type="dxa"/>
          </w:tcPr>
          <w:p>
            <w:r>
              <w:t>einen Fehler</w:t>
            </w:r>
          </w:p>
        </w:tc>
        <w:tc>
          <w:tcPr>
            <w:tcW w:w="3500" w:type="dxa"/>
          </w:tcPr>
          <w:p>
            <w:r>
              <w:t>a face o greșeală (formal)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ziehen</w:t>
            </w:r>
          </w:p>
        </w:tc>
        <w:tc>
          <w:tcPr>
            <w:tcW w:w="3500" w:type="dxa"/>
          </w:tcPr>
          <w:p>
            <w:r>
              <w:t>Bilanz</w:t>
            </w:r>
          </w:p>
        </w:tc>
        <w:tc>
          <w:tcPr>
            <w:tcW w:w="3500" w:type="dxa"/>
          </w:tcPr>
          <w:p>
            <w:r>
              <w:t>a face bilanțul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tragen</w:t>
            </w:r>
          </w:p>
        </w:tc>
        <w:tc>
          <w:tcPr>
            <w:tcW w:w="3500" w:type="dxa"/>
          </w:tcPr>
          <w:p>
            <w:r>
              <w:t>Verantwortung (für + Akk.)</w:t>
            </w:r>
          </w:p>
        </w:tc>
        <w:tc>
          <w:tcPr>
            <w:tcW w:w="3500" w:type="dxa"/>
          </w:tcPr>
          <w:p>
            <w:r>
              <w:t>a purta responsabilitate</w:t>
            </w:r>
          </w:p>
        </w:tc>
      </w:tr>
    </w:tbl>
    <w:p/>
    <w:p>
      <w:pPr>
        <w:pStyle w:val="Heading2"/>
      </w:pPr>
      <w:r>
        <w:t>4. Risc &amp; Precauție (Risiko &amp; Vorsicht)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fill="D1FAE5" w:val="clear"/>
          </w:tcPr>
          <w:p>
            <w:r>
              <w:rPr>
                <w:b/>
              </w:rPr>
              <w:t>Verb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Nomen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Traducere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nehmen</w:t>
            </w:r>
          </w:p>
        </w:tc>
        <w:tc>
          <w:tcPr>
            <w:tcW w:w="3500" w:type="dxa"/>
          </w:tcPr>
          <w:p>
            <w:r>
              <w:t>in Anspruch</w:t>
            </w:r>
          </w:p>
        </w:tc>
        <w:tc>
          <w:tcPr>
            <w:tcW w:w="3500" w:type="dxa"/>
          </w:tcPr>
          <w:p>
            <w:r>
              <w:t>a apela la / a face uz de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haben</w:t>
            </w:r>
          </w:p>
        </w:tc>
        <w:tc>
          <w:tcPr>
            <w:tcW w:w="3500" w:type="dxa"/>
          </w:tcPr>
          <w:p>
            <w:r>
              <w:t>zur Folge</w:t>
            </w:r>
          </w:p>
        </w:tc>
        <w:tc>
          <w:tcPr>
            <w:tcW w:w="3500" w:type="dxa"/>
          </w:tcPr>
          <w:p>
            <w:r>
              <w:t>a avea ca urmare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nehmen (sich)</w:t>
            </w:r>
          </w:p>
        </w:tc>
        <w:tc>
          <w:tcPr>
            <w:tcW w:w="3500" w:type="dxa"/>
          </w:tcPr>
          <w:p>
            <w:r>
              <w:t>sich in Acht (vor + Dat.)</w:t>
            </w:r>
          </w:p>
        </w:tc>
        <w:tc>
          <w:tcPr>
            <w:tcW w:w="3500" w:type="dxa"/>
          </w:tcPr>
          <w:p>
            <w:r>
              <w:t>a se feri (de ceva)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stehen</w:t>
            </w:r>
          </w:p>
        </w:tc>
        <w:tc>
          <w:tcPr>
            <w:tcW w:w="3500" w:type="dxa"/>
          </w:tcPr>
          <w:p>
            <w:r>
              <w:t>zur Verfügung</w:t>
            </w:r>
          </w:p>
        </w:tc>
        <w:tc>
          <w:tcPr>
            <w:tcW w:w="3500" w:type="dxa"/>
          </w:tcPr>
          <w:p>
            <w:r>
              <w:t>a sta la dispoziție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kommen</w:t>
            </w:r>
          </w:p>
        </w:tc>
        <w:tc>
          <w:tcPr>
            <w:tcW w:w="3500" w:type="dxa"/>
          </w:tcPr>
          <w:p>
            <w:r>
              <w:t>in Frage</w:t>
            </w:r>
          </w:p>
        </w:tc>
        <w:tc>
          <w:tcPr>
            <w:tcW w:w="3500" w:type="dxa"/>
          </w:tcPr>
          <w:p>
            <w:r>
              <w:t>a intra în discuție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nehmen</w:t>
            </w:r>
          </w:p>
        </w:tc>
        <w:tc>
          <w:tcPr>
            <w:tcW w:w="3500" w:type="dxa"/>
          </w:tcPr>
          <w:p>
            <w:r>
              <w:t>in Kauf</w:t>
            </w:r>
          </w:p>
        </w:tc>
        <w:tc>
          <w:tcPr>
            <w:tcW w:w="3500" w:type="dxa"/>
          </w:tcPr>
          <w:p>
            <w:r>
              <w:t>a accepta (un dezavantaj)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ziehen</w:t>
            </w:r>
          </w:p>
        </w:tc>
        <w:tc>
          <w:tcPr>
            <w:tcW w:w="3500" w:type="dxa"/>
          </w:tcPr>
          <w:p>
            <w:r>
              <w:t>in Betracht</w:t>
            </w:r>
          </w:p>
        </w:tc>
        <w:tc>
          <w:tcPr>
            <w:tcW w:w="3500" w:type="dxa"/>
          </w:tcPr>
          <w:p>
            <w:r>
              <w:t>a lua în considerare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setzen</w:t>
            </w:r>
          </w:p>
        </w:tc>
        <w:tc>
          <w:tcPr>
            <w:tcW w:w="3500" w:type="dxa"/>
          </w:tcPr>
          <w:p>
            <w:r>
              <w:t>aufs Spiel</w:t>
            </w:r>
          </w:p>
        </w:tc>
        <w:tc>
          <w:tcPr>
            <w:tcW w:w="3500" w:type="dxa"/>
          </w:tcPr>
          <w:p>
            <w:r>
              <w:t>a pune în joc / a risca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liegen</w:t>
            </w:r>
          </w:p>
        </w:tc>
        <w:tc>
          <w:tcPr>
            <w:tcW w:w="3500" w:type="dxa"/>
          </w:tcPr>
          <w:p>
            <w:r>
              <w:t>auf der Hand</w:t>
            </w:r>
          </w:p>
        </w:tc>
        <w:tc>
          <w:tcPr>
            <w:tcW w:w="3500" w:type="dxa"/>
          </w:tcPr>
          <w:p>
            <w:r>
              <w:t>a fi evident</w:t>
            </w:r>
          </w:p>
        </w:tc>
      </w:tr>
    </w:tbl>
    <w:p/>
    <w:p>
      <w:pPr>
        <w:pStyle w:val="Heading2"/>
      </w:pPr>
      <w:r>
        <w:t>5. Cunoaștere &amp; Competențe (Wissen &amp; Kompetenzen)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fill="D1FAE5" w:val="clear"/>
          </w:tcPr>
          <w:p>
            <w:r>
              <w:rPr>
                <w:b/>
              </w:rPr>
              <w:t>Verb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Nomen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Traducere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sammeln</w:t>
            </w:r>
          </w:p>
        </w:tc>
        <w:tc>
          <w:tcPr>
            <w:tcW w:w="3500" w:type="dxa"/>
          </w:tcPr>
          <w:p>
            <w:r>
              <w:t>Erfahrungen</w:t>
            </w:r>
          </w:p>
        </w:tc>
        <w:tc>
          <w:tcPr>
            <w:tcW w:w="3500" w:type="dxa"/>
          </w:tcPr>
          <w:p>
            <w:r>
              <w:t>a aduna experiențe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erwerben</w:t>
            </w:r>
          </w:p>
        </w:tc>
        <w:tc>
          <w:tcPr>
            <w:tcW w:w="3500" w:type="dxa"/>
          </w:tcPr>
          <w:p>
            <w:r>
              <w:t>Kompetenzen</w:t>
            </w:r>
          </w:p>
        </w:tc>
        <w:tc>
          <w:tcPr>
            <w:tcW w:w="3500" w:type="dxa"/>
          </w:tcPr>
          <w:p>
            <w:r>
              <w:t>a dobândi competențe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zeigen</w:t>
            </w:r>
          </w:p>
        </w:tc>
        <w:tc>
          <w:tcPr>
            <w:tcW w:w="3500" w:type="dxa"/>
          </w:tcPr>
          <w:p>
            <w:r>
              <w:t>Fähigkeiten</w:t>
            </w:r>
          </w:p>
        </w:tc>
        <w:tc>
          <w:tcPr>
            <w:tcW w:w="3500" w:type="dxa"/>
          </w:tcPr>
          <w:p>
            <w:r>
              <w:t>a demonstra abilități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erwerben</w:t>
            </w:r>
          </w:p>
        </w:tc>
        <w:tc>
          <w:tcPr>
            <w:tcW w:w="3500" w:type="dxa"/>
          </w:tcPr>
          <w:p>
            <w:r>
              <w:t>Wissen</w:t>
            </w:r>
          </w:p>
        </w:tc>
        <w:tc>
          <w:tcPr>
            <w:tcW w:w="3500" w:type="dxa"/>
          </w:tcPr>
          <w:p>
            <w:r>
              <w:t>a dobândi cunoștințe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wissen</w:t>
            </w:r>
          </w:p>
        </w:tc>
        <w:tc>
          <w:tcPr>
            <w:tcW w:w="3500" w:type="dxa"/>
          </w:tcPr>
          <w:p>
            <w:r>
              <w:t>Bescheid (über + Akk.)</w:t>
            </w:r>
          </w:p>
        </w:tc>
        <w:tc>
          <w:tcPr>
            <w:tcW w:w="3500" w:type="dxa"/>
          </w:tcPr>
          <w:p>
            <w:r>
              <w:t>a fi la curent (cu ceva)</w:t>
            </w:r>
          </w:p>
        </w:tc>
      </w:tr>
      <w:tr>
        <w:tc>
          <w:tcPr>
            <w:tcW w:w="2000" w:type="dxa"/>
          </w:tcPr>
          <w:p>
            <w:r>
              <w:rPr>
                <w:b/>
                <w:color w:val="059669"/>
              </w:rPr>
              <w:t>beachten</w:t>
            </w:r>
          </w:p>
        </w:tc>
        <w:tc>
          <w:tcPr>
            <w:tcW w:w="3500" w:type="dxa"/>
          </w:tcPr>
          <w:p>
            <w:r>
              <w:t>Vorschriften</w:t>
            </w:r>
          </w:p>
        </w:tc>
        <w:tc>
          <w:tcPr>
            <w:tcW w:w="3500" w:type="dxa"/>
          </w:tcPr>
          <w:p>
            <w:r>
              <w:t>a respecta regulile</w:t>
            </w:r>
          </w:p>
        </w:tc>
      </w:tr>
    </w:tbl>
    <w:p/>
    <w:p>
      <w:pPr>
        <w:pStyle w:val="Heading2"/>
      </w:pPr>
      <w:r>
        <w:t>6. Stări emoționale &amp; gânduri (Gefühle &amp; Gedanken)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w="2500" w:type="dxa"/>
            <w:shd w:fill="D1FAE5" w:val="clear"/>
          </w:tcPr>
          <w:p>
            <w:r>
              <w:rPr>
                <w:b/>
              </w:rPr>
              <w:t>Verb</w:t>
            </w:r>
          </w:p>
        </w:tc>
        <w:tc>
          <w:tcPr>
            <w:tcW w:w="3000" w:type="dxa"/>
            <w:shd w:fill="D1FAE5" w:val="clear"/>
          </w:tcPr>
          <w:p>
            <w:r>
              <w:rPr>
                <w:b/>
              </w:rPr>
              <w:t>Nomen</w:t>
            </w:r>
          </w:p>
        </w:tc>
        <w:tc>
          <w:tcPr>
            <w:tcW w:w="3500" w:type="dxa"/>
            <w:shd w:fill="D1FAE5" w:val="clear"/>
          </w:tcPr>
          <w:p>
            <w:r>
              <w:rPr>
                <w:b/>
              </w:rPr>
              <w:t>Traducere</w:t>
            </w:r>
          </w:p>
        </w:tc>
      </w:tr>
      <w:tr>
        <w:tc>
          <w:tcPr>
            <w:tcW w:w="2500" w:type="dxa"/>
          </w:tcPr>
          <w:p>
            <w:r>
              <w:rPr>
                <w:b/>
                <w:color w:val="059669"/>
              </w:rPr>
              <w:t>spielen / sich tragen</w:t>
            </w:r>
          </w:p>
        </w:tc>
        <w:tc>
          <w:tcPr>
            <w:tcW w:w="3000" w:type="dxa"/>
          </w:tcPr>
          <w:p>
            <w:r>
              <w:t>mit dem Gedanken</w:t>
            </w:r>
          </w:p>
        </w:tc>
        <w:tc>
          <w:tcPr>
            <w:tcW w:w="3500" w:type="dxa"/>
          </w:tcPr>
          <w:p>
            <w:r>
              <w:t>a se gândi la / a cocheta cu ideea</w:t>
            </w:r>
          </w:p>
        </w:tc>
      </w:tr>
      <w:tr>
        <w:tc>
          <w:tcPr>
            <w:tcW w:w="2500" w:type="dxa"/>
          </w:tcPr>
          <w:p>
            <w:r>
              <w:rPr>
                <w:b/>
                <w:color w:val="059669"/>
              </w:rPr>
              <w:t>versetzen</w:t>
            </w:r>
          </w:p>
        </w:tc>
        <w:tc>
          <w:tcPr>
            <w:tcW w:w="3000" w:type="dxa"/>
          </w:tcPr>
          <w:p>
            <w:r>
              <w:t>in Aufregung</w:t>
            </w:r>
          </w:p>
        </w:tc>
        <w:tc>
          <w:tcPr>
            <w:tcW w:w="3500" w:type="dxa"/>
          </w:tcPr>
          <w:p>
            <w:r>
              <w:t>a pune în agitație / a tulbura</w:t>
            </w:r>
          </w:p>
        </w:tc>
      </w:tr>
      <w:tr>
        <w:tc>
          <w:tcPr>
            <w:tcW w:w="2500" w:type="dxa"/>
          </w:tcPr>
          <w:p>
            <w:r>
              <w:rPr>
                <w:b/>
                <w:color w:val="059669"/>
              </w:rPr>
              <w:t>zeigen</w:t>
            </w:r>
          </w:p>
        </w:tc>
        <w:tc>
          <w:tcPr>
            <w:tcW w:w="3000" w:type="dxa"/>
          </w:tcPr>
          <w:p>
            <w:r>
              <w:t>Mitgefühl</w:t>
            </w:r>
          </w:p>
        </w:tc>
        <w:tc>
          <w:tcPr>
            <w:tcW w:w="3500" w:type="dxa"/>
          </w:tcPr>
          <w:p>
            <w:r>
              <w:t>a arăta compasiune</w:t>
            </w:r>
          </w:p>
        </w:tc>
      </w:tr>
      <w:tr>
        <w:tc>
          <w:tcPr>
            <w:tcW w:w="2500" w:type="dxa"/>
          </w:tcPr>
          <w:p>
            <w:r>
              <w:rPr>
                <w:b/>
                <w:color w:val="059669"/>
              </w:rPr>
              <w:t>versetzen</w:t>
            </w:r>
          </w:p>
        </w:tc>
        <w:tc>
          <w:tcPr>
            <w:tcW w:w="3000" w:type="dxa"/>
          </w:tcPr>
          <w:p>
            <w:r>
              <w:t>in Unruhe</w:t>
            </w:r>
          </w:p>
        </w:tc>
        <w:tc>
          <w:tcPr>
            <w:tcW w:w="3500" w:type="dxa"/>
          </w:tcPr>
          <w:p>
            <w:r>
              <w:t>a pune în neliniște</w:t>
            </w:r>
          </w:p>
        </w:tc>
      </w:tr>
      <w:tr>
        <w:tc>
          <w:tcPr>
            <w:tcW w:w="2500" w:type="dxa"/>
          </w:tcPr>
          <w:p>
            <w:r>
              <w:rPr>
                <w:b/>
                <w:color w:val="059669"/>
              </w:rPr>
              <w:t>bewahren</w:t>
            </w:r>
          </w:p>
        </w:tc>
        <w:tc>
          <w:tcPr>
            <w:tcW w:w="3000" w:type="dxa"/>
          </w:tcPr>
          <w:p>
            <w:r>
              <w:t>ein Geheimnis</w:t>
            </w:r>
          </w:p>
        </w:tc>
        <w:tc>
          <w:tcPr>
            <w:tcW w:w="3500" w:type="dxa"/>
          </w:tcPr>
          <w:p>
            <w:r>
              <w:t>a păstra un secret</w:t>
            </w:r>
          </w:p>
        </w:tc>
      </w:tr>
    </w:tbl>
    <w:p/>
    <w:p>
      <w:pPr>
        <w:pStyle w:val="Heading2"/>
      </w:pPr>
      <w:r>
        <w:t>7. Reguli &amp; Strategii de învățare</w:t>
      </w:r>
    </w:p>
    <w:p>
      <w:r>
        <w:rPr>
          <w:b/>
        </w:rPr>
        <w:t>Strategii de memorare:</w:t>
      </w:r>
    </w:p>
    <w:p>
      <w:r>
        <w:t>• Învață în context — asociază mereu colocația cu o propoziție.</w:t>
      </w:r>
    </w:p>
    <w:p>
      <w:r>
        <w:t>• Grupează semantic — colocațiile despre „decizii" se rețin împreună.</w:t>
      </w:r>
    </w:p>
    <w:p>
      <w:r>
        <w:t>• Atenție la prepoziții: „Rücksicht auf", „Bescheid über", „Acht vor".</w:t>
      </w:r>
    </w:p>
    <w:p>
      <w:r>
        <w:t>• Atenție la caz (Akkusativ/Dativ după prepoziție).</w:t>
      </w:r>
    </w:p>
    <w:p>
      <w:r>
        <w:t>• Folosește colocațiile activ, în compuneri și în vorbire.</w:t>
      </w:r>
    </w:p>
    <w:p>
      <w:r>
        <w:rPr>
          <w:b/>
        </w:rPr>
        <w:t>Verb simplu vs. NVV (stil formal):</w:t>
      </w:r>
    </w:p>
    <w:p>
      <w:r>
        <w:t>• helfen → Hilfe leisten  ·  antworten → eine Antwort geben  ·  entscheiden → eine Entscheidung treffen  ·  kritisieren → Kritik üben  ·  versprechen → ein Versprechen geben</w:t>
      </w:r>
    </w:p>
    <w:p>
      <w:r>
        <w:rPr>
          <w:b/>
          <w:color w:val="B91C1C"/>
        </w:rPr>
        <w:t>Capcane frecvente:</w:t>
      </w:r>
    </w:p>
    <w:p>
      <w:r>
        <w:t>• NU „eine Entscheidung machen" → DA „eine Entscheidung treffen"</w:t>
      </w:r>
    </w:p>
    <w:p>
      <w:r>
        <w:t>• „einen Fehler machen" OK informal, formal: „einen Fehler begehen"</w:t>
      </w:r>
    </w:p>
    <w:p>
      <w:r>
        <w:t>• NU „Aufmerksamkeit machen" → DA „Aufmerksamkeit erregen"</w:t>
      </w:r>
    </w:p>
    <w:p>
      <w:r>
        <w:t>• NU „ein Geheimnis halten" → DA „ein Geheimnis bewahren"</w:t>
      </w:r>
    </w:p>
    <w:p>
      <w:r>
        <w:br w:type="page"/>
      </w:r>
    </w:p>
    <w:p>
      <w:pPr>
        <w:pStyle w:val="Heading1"/>
      </w:pPr>
      <w:r>
        <w:t>PARTEA II — EXERCIȚII + SOLUȚII</w:t>
      </w:r>
    </w:p>
    <w:p>
      <w:pPr>
        <w:pStyle w:val="Heading2"/>
      </w:pPr>
      <w:r>
        <w:t>Übung 1: Verb + Nomen zuordnen (15 items)</w:t>
      </w:r>
    </w:p>
    <w:p>
      <w:r>
        <w:rPr>
          <w:i/>
        </w:rPr>
        <w:t>Suchen Sie das passende Verb zum Nomen.</w:t>
      </w:r>
    </w:p>
    <w:p>
      <w:r>
        <w:t>a) ... Interesse  ·  b) ... Aufmerksamkeit  ·  c) ... zur Kenntnis  ·  d) ... in Anspruch  ·  e) ... zur Folge</w:t>
      </w:r>
    </w:p>
    <w:p>
      <w:r>
        <w:t>f) ... zur Verfügung  ·  g) ... in Kauf  ·  h) ... einen Fehler  ·  i) ... eine Rolle  ·  j) ... Rücksicht</w:t>
      </w:r>
    </w:p>
    <w:p>
      <w:r>
        <w:t>k) ... Eindrücke  ·  l) ... Beachtung  ·  m) ... sich in Acht  ·  n) ... in Frage  ·  o) ... in Betracht</w:t>
      </w:r>
    </w:p>
    <w:p>
      <w:r>
        <w:rPr>
          <w:b/>
          <w:color w:val="059669"/>
        </w:rPr>
        <w:t>Soluții:</w:t>
      </w:r>
      <w:r>
        <w:t xml:space="preserve"> a) finden · b) erregen · c) nehmen · d) nehmen · e) haben · f) stehen · g) nehmen · h) begehen · i) spielen · j) nehmen · k) sammeln · l) finden · m) nehmen · n) kommen · o) ziehen</w:t>
      </w:r>
    </w:p>
    <w:p>
      <w:pPr>
        <w:pStyle w:val="Heading2"/>
      </w:pPr>
      <w:r>
        <w:t>Übung 2: Lückentext (8 propoziții)</w:t>
      </w:r>
    </w:p>
    <w:p>
      <w:r>
        <w:rPr>
          <w:i/>
        </w:rPr>
        <w:t>Ergänzen Sie das passende Verb în forma corectă.</w:t>
      </w:r>
    </w:p>
    <w:p>
      <w:r>
        <w:t>1. Der Politiker ___ eine wichtige Entscheidung über die Reform.</w:t>
      </w:r>
    </w:p>
    <w:p>
      <w:r>
        <w:t>2. Die Studenten ___ während des Praktikums viele Erfahrungen.</w:t>
      </w:r>
    </w:p>
    <w:p>
      <w:r>
        <w:t>3. Bitte ___ Sie Rücksicht auf die anderen Gäste!</w:t>
      </w:r>
    </w:p>
    <w:p>
      <w:r>
        <w:t>4. Diese Aufgabe ___ alle deine Fähigkeiten in Anspruch.</w:t>
      </w:r>
    </w:p>
    <w:p>
      <w:r>
        <w:t>5. Wir müssen die Konsequenzen in Kauf ___.</w:t>
      </w:r>
    </w:p>
    <w:p>
      <w:r>
        <w:t>6. Sie ___ mit dem Gedanken, ihre Arbeit zu kündigen.</w:t>
      </w:r>
    </w:p>
    <w:p>
      <w:r>
        <w:t>7. Die Mitarbeiter müssen die Vorschriften ___.</w:t>
      </w:r>
    </w:p>
    <w:p>
      <w:r>
        <w:t>8. Er ___ einen schweren Fehler in seiner Karriere.</w:t>
      </w:r>
    </w:p>
    <w:p>
      <w:r>
        <w:rPr>
          <w:b/>
          <w:color w:val="059669"/>
        </w:rPr>
        <w:t>Soluții:</w:t>
      </w:r>
      <w:r>
        <w:t xml:space="preserve"> 1. traf · 2. sammelten · 3. nehmen · 4. nimmt · 5. nehmen · 6. spielt · 7. beachten · 8. beging</w:t>
      </w:r>
    </w:p>
    <w:p>
      <w:pPr>
        <w:pStyle w:val="Heading2"/>
      </w:pPr>
      <w:r>
        <w:t>Übung 3: Multiple Choice (8 întrebări)</w:t>
      </w:r>
    </w:p>
    <w:p>
      <w:r>
        <w:t>1. „Die Lösung des Problems ___ auf der Hand." (steht / liegt / kommt / geht)</w:t>
      </w:r>
    </w:p>
    <w:p>
      <w:r>
        <w:t>2. „Sie ___ einen festen Entschluss." (traf / fasste / nahm / machte)</w:t>
      </w:r>
    </w:p>
    <w:p>
      <w:r>
        <w:t>3. „Du sollst dein Leben nicht ___ Spiel setzen." (ans / ins / aufs / zum)</w:t>
      </w:r>
    </w:p>
    <w:p>
      <w:r>
        <w:t>4. „Der Direktor ___ Bilanz über das vergangene Jahr." (macht / zieht / nimmt / gibt)</w:t>
      </w:r>
    </w:p>
    <w:p>
      <w:r>
        <w:t>5. „___ Sie Bescheid über die neuen Regeln?" (Haben / Wissen / Kennen / Verstehen)</w:t>
      </w:r>
    </w:p>
    <w:p>
      <w:r>
        <w:t>6. „Diese Nachricht ___ ihn in Aufregung." (brachte / versetzte / stellte / machte)</w:t>
      </w:r>
    </w:p>
    <w:p>
      <w:r>
        <w:t>7. „Er ___ ein Geheimnis seit vielen Jahren." (hält / bewahrt / behält / speichert)</w:t>
      </w:r>
    </w:p>
    <w:p>
      <w:r>
        <w:t>8. „Wir müssen die Risiken ___ Betracht ___." (in/nehmen, in/ziehen, zur/haben, auf/setzen)</w:t>
      </w:r>
    </w:p>
    <w:p>
      <w:r>
        <w:rPr>
          <w:b/>
          <w:color w:val="059669"/>
        </w:rPr>
        <w:t>Soluții:</w:t>
      </w:r>
      <w:r>
        <w:t xml:space="preserve"> 1. liegt · 2. fasste · 3. aufs · 4. zieht · 5. Wissen · 6. versetzte · 7. bewahrt · 8. in / ziehen</w:t>
      </w:r>
    </w:p>
    <w:p>
      <w:pPr>
        <w:pStyle w:val="Heading2"/>
      </w:pPr>
      <w:r>
        <w:t>Übung 4: Verb simplu → NVV (stil formal) — 6 items</w:t>
      </w:r>
    </w:p>
    <w:p>
      <w:r>
        <w:rPr>
          <w:i/>
        </w:rPr>
        <w:t>Înlocuiți verbul simplu cu o colocație substantiv-verb echivalentă.</w:t>
      </w:r>
    </w:p>
    <w:p>
      <w:r>
        <w:t>1. helfen → ___  ·  2. entscheiden → ___  ·  3. antworten → ___</w:t>
      </w:r>
    </w:p>
    <w:p>
      <w:r>
        <w:t>4. kritisieren → ___  ·  5. versprechen → ___  ·  6. beschließen → ___</w:t>
      </w:r>
    </w:p>
    <w:p>
      <w:r>
        <w:rPr>
          <w:b/>
          <w:color w:val="059669"/>
        </w:rPr>
        <w:t>Soluții:</w:t>
      </w:r>
      <w:r>
        <w:t xml:space="preserve"> 1. Hilfe leisten · 2. eine Entscheidung treffen · 3. eine Antwort geben · 4. Kritik üben · 5. ein Versprechen geben · 6. einen Entschluss fassen</w:t>
      </w:r>
    </w:p>
    <w:p>
      <w:pPr>
        <w:pStyle w:val="Heading2"/>
      </w:pPr>
      <w:r>
        <w:t>Übung 5: Traducere RO → DE (8 items)</w:t>
      </w:r>
    </w:p>
    <w:p>
      <w:r>
        <w:t>1. A lua o decizie importantă → ___</w:t>
      </w:r>
    </w:p>
    <w:p>
      <w:r>
        <w:t>2. A ține cont de cineva → ___</w:t>
      </w:r>
    </w:p>
    <w:p>
      <w:r>
        <w:t>3. A păstra un secret → ___</w:t>
      </w:r>
    </w:p>
    <w:p>
      <w:r>
        <w:t>4. A face bilanțul → ___</w:t>
      </w:r>
    </w:p>
    <w:p>
      <w:r>
        <w:t>5. A dobândi cunoștințe → ___</w:t>
      </w:r>
    </w:p>
    <w:p>
      <w:r>
        <w:t>6. A purta responsabilitatea → ___</w:t>
      </w:r>
    </w:p>
    <w:p>
      <w:r>
        <w:t>7. A se feri de pericol → ___</w:t>
      </w:r>
    </w:p>
    <w:p>
      <w:r>
        <w:t>8. A atrage atenția → ___</w:t>
      </w:r>
    </w:p>
    <w:p>
      <w:r>
        <w:rPr>
          <w:b/>
          <w:color w:val="059669"/>
        </w:rPr>
        <w:t>Soluții:</w:t>
      </w:r>
      <w:r>
        <w:t xml:space="preserve"> 1. eine wichtige Entscheidung treffen · 2. Rücksicht auf jemanden nehmen · 3. ein Geheimnis bewahren · 4. Bilanz ziehen · 5. Wissen erwerben · 6. Verantwortung tragen · 7. sich vor der Gefahr in Acht nehmen · 8. Aufmerksamkeit erregen</w:t>
      </w:r>
    </w:p>
    <w:p>
      <w:r>
        <w:br w:type="page"/>
      </w:r>
    </w:p>
    <w:p>
      <w:pPr>
        <w:pStyle w:val="Heading1"/>
      </w:pPr>
      <w:r>
        <w:t>PARTEA III — Flashcards (34 colocații)</w:t>
      </w:r>
    </w:p>
    <w:p>
      <w:r>
        <w:t>• eine Entscheidung treffen — a lua o decizie</w:t>
      </w:r>
    </w:p>
    <w:p>
      <w:r>
        <w:t>• einen Entschluss fassen — a lua o hotărâre</w:t>
      </w:r>
    </w:p>
    <w:p>
      <w:r>
        <w:t>• eine Vereinbarung treffen — a încheia o înțelegere</w:t>
      </w:r>
    </w:p>
    <w:p>
      <w:r>
        <w:t>• einen Fehler begehen — a face o greșeală</w:t>
      </w:r>
    </w:p>
    <w:p>
      <w:r>
        <w:t>• Aufmerksamkeit erregen — a atrage atenția</w:t>
      </w:r>
    </w:p>
    <w:p>
      <w:r>
        <w:t>• Interesse finden — a găsi interes</w:t>
      </w:r>
    </w:p>
    <w:p>
      <w:r>
        <w:t>• zur Kenntnis nehmen — a lua la cunoștință</w:t>
      </w:r>
    </w:p>
    <w:p>
      <w:r>
        <w:t>• Eindrücke sammeln — a aduna impresii</w:t>
      </w:r>
    </w:p>
    <w:p>
      <w:r>
        <w:t>• Beachtung finden — a fi luat în seamă</w:t>
      </w:r>
    </w:p>
    <w:p>
      <w:r>
        <w:t>• Rücksicht nehmen — a ține cont</w:t>
      </w:r>
    </w:p>
    <w:p>
      <w:r>
        <w:t>• eine Rolle spielen — a juca un rol</w:t>
      </w:r>
    </w:p>
    <w:p>
      <w:r>
        <w:t>• in Anspruch nehmen — a apela la / a folosi</w:t>
      </w:r>
    </w:p>
    <w:p>
      <w:r>
        <w:t>• zur Folge haben — a avea ca urmare</w:t>
      </w:r>
    </w:p>
    <w:p>
      <w:r>
        <w:t>• sich in Acht nehmen — a se feri</w:t>
      </w:r>
    </w:p>
    <w:p>
      <w:r>
        <w:t>• zur Verfügung stehen — a sta la dispoziție</w:t>
      </w:r>
    </w:p>
    <w:p>
      <w:r>
        <w:t>• in Frage kommen — a intra în discuție</w:t>
      </w:r>
    </w:p>
    <w:p>
      <w:r>
        <w:t>• in Kauf nehmen — a accepta (un dezavantaj)</w:t>
      </w:r>
    </w:p>
    <w:p>
      <w:r>
        <w:t>• in Betracht ziehen — a lua în considerare</w:t>
      </w:r>
    </w:p>
    <w:p>
      <w:r>
        <w:t>• aufs Spiel setzen — a pune în joc / a risca</w:t>
      </w:r>
    </w:p>
    <w:p>
      <w:r>
        <w:t>• auf der Hand liegen — a fi evident</w:t>
      </w:r>
    </w:p>
    <w:p>
      <w:r>
        <w:t>• Bilanz ziehen — a face bilanțul</w:t>
      </w:r>
    </w:p>
    <w:p>
      <w:r>
        <w:t>• Verantwortung tragen — a purta responsabilitatea</w:t>
      </w:r>
    </w:p>
    <w:p>
      <w:r>
        <w:t>• Erfahrungen sammeln — a aduna experiențe</w:t>
      </w:r>
    </w:p>
    <w:p>
      <w:r>
        <w:t>• Kompetenzen erwerben — a dobândi competențe</w:t>
      </w:r>
    </w:p>
    <w:p>
      <w:r>
        <w:t>• Wissen erwerben — a dobândi cunoștințe</w:t>
      </w:r>
    </w:p>
    <w:p>
      <w:r>
        <w:t>• Bescheid wissen — a fi la curent</w:t>
      </w:r>
    </w:p>
    <w:p>
      <w:r>
        <w:t>• Vorschriften beachten — a respecta regulile</w:t>
      </w:r>
    </w:p>
    <w:p>
      <w:r>
        <w:t>• mit dem Gedanken spielen — a se gândi la</w:t>
      </w:r>
    </w:p>
    <w:p>
      <w:r>
        <w:t>• in Aufregung versetzen — a tulbura</w:t>
      </w:r>
    </w:p>
    <w:p>
      <w:r>
        <w:t>• in Unruhe versetzen — a pune în neliniște</w:t>
      </w:r>
    </w:p>
    <w:p>
      <w:r>
        <w:t>• Mitgefühl zeigen — a arăta compasiune</w:t>
      </w:r>
    </w:p>
    <w:p>
      <w:r>
        <w:t>• ein Geheimnis bewahren — a păstra un secret</w:t>
      </w:r>
    </w:p>
    <w:p>
      <w:r>
        <w:t>• Fähigkeiten zeigen — a demonstra abilități</w:t>
      </w:r>
    </w:p>
    <w:p>
      <w:r>
        <w:t>• den Arbeitsschutz beachten — a respecta protecția muncii</w:t>
      </w:r>
    </w:p>
    <w:p>
      <w:r>
        <w:br w:type="page"/>
      </w:r>
    </w:p>
    <w:p>
      <w:pPr>
        <w:pStyle w:val="Heading1"/>
      </w:pPr>
      <w:r>
        <w:t>PARTEA IV — Test Final (15 întrebări) + Soluții</w:t>
      </w:r>
    </w:p>
    <w:p>
      <w:r>
        <w:t>Prag de promovare: 70% (stil Goethe-Institut).</w:t>
      </w:r>
    </w:p>
    <w:p>
      <w:pPr>
        <w:pStyle w:val="Heading3"/>
      </w:pPr>
      <w:r>
        <w:t>Bloc 1 — Matching (4 întrebări)</w:t>
      </w:r>
    </w:p>
    <w:p>
      <w:r>
        <w:t>1. Aufmerksamkeit → a) erregen  b) machen  c) haben  d) finden</w:t>
      </w:r>
    </w:p>
    <w:p>
      <w:r>
        <w:t>2. einen Entschluss → a) nehmen  b) treffen  c) fassen  d) machen</w:t>
      </w:r>
    </w:p>
    <w:p>
      <w:r>
        <w:t>3. in Betracht → a) nehmen  b) ziehen  c) haben  d) bringen</w:t>
      </w:r>
    </w:p>
    <w:p>
      <w:r>
        <w:t>4. Bescheid → a) haben  b) kennen  c) wissen  d) verstehen</w:t>
      </w:r>
    </w:p>
    <w:p>
      <w:pPr>
        <w:pStyle w:val="Heading3"/>
      </w:pPr>
      <w:r>
        <w:t>Bloc 2 — Lückentext (4 întrebări)</w:t>
      </w:r>
    </w:p>
    <w:p>
      <w:r>
        <w:t>5. Die Studenten ___ während des Praktikums viele wertvolle Erfahrungen.</w:t>
      </w:r>
    </w:p>
    <w:p>
      <w:r>
        <w:t>6. Bitte ___ Sie Rücksicht auf die anderen Gäste!</w:t>
      </w:r>
    </w:p>
    <w:p>
      <w:r>
        <w:t>7. Er ___ einen schweren Fehler in seiner Karriere.</w:t>
      </w:r>
    </w:p>
    <w:p>
      <w:r>
        <w:t>8. Sie ___ mit dem Gedanken, ihre Arbeit zu kündigen.</w:t>
      </w:r>
    </w:p>
    <w:p>
      <w:pPr>
        <w:pStyle w:val="Heading3"/>
      </w:pPr>
      <w:r>
        <w:t>Bloc 3 — Multiple Choice (4 întrebări)</w:t>
      </w:r>
    </w:p>
    <w:p>
      <w:r>
        <w:t>9. „Du sollst dein Leben nicht ___ Spiel setzen." (ans / ins / aufs / zum)</w:t>
      </w:r>
    </w:p>
    <w:p>
      <w:r>
        <w:t>10. „Die Lösung ___ auf der Hand." (steht / liegt / kommt / geht)</w:t>
      </w:r>
    </w:p>
    <w:p>
      <w:r>
        <w:t>11. „Der Direktor ___ Bilanz über das Jahr." (macht / zieht / nimmt / gibt)</w:t>
      </w:r>
    </w:p>
    <w:p>
      <w:r>
        <w:t>12. „Diese Nachricht ___ ihn in Aufregung." (brachte / versetzte / stellte / machte)</w:t>
      </w:r>
    </w:p>
    <w:p>
      <w:pPr>
        <w:pStyle w:val="Heading3"/>
      </w:pPr>
      <w:r>
        <w:t>Bloc 4 — Traducere RO → DE (3 întrebări)</w:t>
      </w:r>
    </w:p>
    <w:p>
      <w:r>
        <w:t>13. a păstra un secret → ___</w:t>
      </w:r>
    </w:p>
    <w:p>
      <w:r>
        <w:t>14. a purta responsabilitatea → ___</w:t>
      </w:r>
    </w:p>
    <w:p>
      <w:r>
        <w:t>15. a se feri de cineva/ceva → ___</w:t>
      </w:r>
    </w:p>
    <w:p>
      <w:pPr>
        <w:pStyle w:val="Heading2"/>
      </w:pPr>
      <w:r>
        <w:t>Soluții Test Final</w:t>
      </w:r>
    </w:p>
    <w:p>
      <w:r>
        <w:t>1. a) erregen  ·  2. c) fassen  ·  3. b) ziehen  ·  4. c) wissen</w:t>
      </w:r>
    </w:p>
    <w:p>
      <w:r>
        <w:t>5. sammelten  ·  6. nehmen  ·  7. beging  ·  8. spielt</w:t>
      </w:r>
    </w:p>
    <w:p>
      <w:r>
        <w:t>9. aufs  ·  10. liegt  ·  11. zieht  ·  12. versetzte</w:t>
      </w:r>
    </w:p>
    <w:p>
      <w:r>
        <w:t>13. ein Geheimnis bewahren  ·  14. Verantwortung tragen  ·  15. sich (vor + Dat.) in Acht nehmen</w:t>
      </w:r>
    </w:p>
    <w:p>
      <w:r>
        <w:br w:type="page"/>
      </w:r>
    </w:p>
    <w:p>
      <w:pPr>
        <w:pStyle w:val="Heading1"/>
      </w:pPr>
      <w:r>
        <w:t>PARTEA V — Note de corectură</w:t>
      </w:r>
    </w:p>
    <w:p>
      <w:r>
        <w:rPr>
          <w:i/>
          <w:color w:val="6B7280"/>
        </w:rPr>
        <w:t>Spațiu pentru observațiile Claudiei. Poți scrie direct aici sau folosi funcția Review → New Comment.</w:t>
      </w:r>
    </w:p>
    <w:p/>
    <w:p>
      <w:r>
        <w:rPr>
          <w:b/>
        </w:rPr>
        <w:t>Teorie (1-7):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Exerciții (Übungen 1-5):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Flashcards / Test final: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Idei de îmbunătățire / materiale suplimentare: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sectPr>
      <w:pgSz w:w="11906" w:h="16838"/>
      <w:pgMar w:top="1134" w:right="1134" w:bottom="1134" w:left="1134" w:header="720" w:footer="720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o-R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240" w:after="240"/>
      <w:jc w:val="center"/>
    </w:pPr>
    <w:rPr>
      <w:b/>
      <w:color w:val="065F46"/>
      <w:sz w:val="48"/>
    </w:rPr>
  </w:style>
  <w:style w:type="paragraph" w:styleId="Heading1">
    <w:name w:val="Heading 1"/>
    <w:basedOn w:val="Normal"/>
    <w:qFormat/>
    <w:pPr>
      <w:spacing w:before="360" w:after="180"/>
      <w:outlineLvl w:val="0"/>
    </w:pPr>
    <w:rPr>
      <w:b/>
      <w:color w:val="065F46"/>
      <w:sz w:val="36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b/>
      <w:color w:val="059669"/>
      <w:sz w:val="28"/>
    </w:rPr>
  </w:style>
  <w:style w:type="paragraph" w:styleId="Heading3">
    <w:name w:val="Heading 3"/>
    <w:basedOn w:val="Normal"/>
    <w:qFormat/>
    <w:pPr>
      <w:spacing w:before="200" w:after="100"/>
      <w:outlineLvl w:val="2"/>
    </w:pPr>
    <w:rPr>
      <w:b/>
      <w:color w:val="1E3A8A"/>
      <w:sz w:val="24"/>
    </w:rPr>
  </w:style>
  <w:style w:type="paragraph" w:styleId="Quote">
    <w:name w:val="Quote"/>
    <w:basedOn w:val="Normal"/>
    <w:pPr>
      <w:ind w:left="720"/>
      <w:pBdr>
        <w:left w:val="single" w:sz="24" w:space="8" w:color="10B981"/>
      </w:pBdr>
    </w:pPr>
    <w:rPr>
      <w:i/>
      <w:color w:val="374151"/>
    </w:rPr>
  </w:style>
  <w:style w:type="table" w:default="1" w:styleId="TableNormal">
    <w:name w:val="Normal Table"/>
    <w:tblPr>
      <w:tblInd w:w="0" w:type="dxa"/>
      <w:tblCellMar>
        <w:top w:w="80" w:type="dxa"/>
        <w:left w:w="108" w:type="dxa"/>
        <w:bottom w:w="8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
</file>