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The patient was a 60-year-old man who referred to our emergency department due to worsening dyspnea and hemoptysis since 2-3 days prior to admission. He reported to have dyspnea and hoarseness during the previous year. He had undergone a direct laryngoscopy which had revealed left vocal cord palsy and a chest computed tomography (CT) scan which had shown a mediastinal mass and with possibility of a malignancy process a direct needle biopsy was done which demonstrated inflammatory cells in the background of blood. His past medical history only included a mild stroke 6 years before without any sequel.\nAt the emergency department he had pulse rate of 86 beats/min, respiratory rate of 18/min and blood pressure of 135/80 mm Hg. He had a continuous murmur in left sternal and pulmonic area and decreased breathing sound in left hemithorax.\nA chest x-ray was obtained which showed a large density in mediastinum and left sided pleural effusion. In echocardiography he had normal left ventricle but dilated right sided chambers with supravalvular pulmonic stenosis. Trans-esophageal echocardiography revealed a pseudoaneurysm of distal aortic arch with clot formation and compression of the main and left pulmonary artery. As a result a chest CT scan with contrast and angiographic construction was done which confirmed the previous finding of a 45 mm × 37 mm pseudoaneurysm in lateral side of aortic arch distal to left subclavian origin with associated 9.5 cm × 10 cm hematoma in mediastinum ( and ). At this stage and upon further investigation he remembered to have fallen down from a few stairs 10 years ago which did not result in any injuries and accordingly he did not seek medical advice.\nThe patient initially refused operation but a few days later developed severe chest pain and so finally agreed to a surgical plan.\nThe patient had a preoperative selective coronary angiography via right radial artery which was normal. He underwent left thoracotomy via femorofemoral bypass. A large pseudoaneurysm of distal aortic arch was detected (). Large hematoma was evacuated from the mediastinum and the aortic wall was repaired with a patch.\nHis hospital course in intensive care unit (ICU) was uneventful and was discharged after 1 week.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