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sz w:val="22"/>
          <w:szCs w:val="22"/>
        </w:rPr>
        <w:t xml:space="preserve"/>
      </w:r>
    </w:p>
    <w:p>
      <w:pPr>
        <w:spacing w:after="80" w:before="0"/>
      </w:pPr>
      <w:r>
        <w:rPr>
          <w:sz w:val="22"/>
          <w:szCs w:val="22"/>
        </w:rPr>
        <w:t xml:space="preserve"/>
      </w:r>
    </w:p>
    <w:p>
      <w:pPr>
        <w:spacing w:after="80" w:before="0"/>
      </w:pPr>
      <w:r>
        <w:rPr>
          <w:sz w:val="22"/>
          <w:szCs w:val="22"/>
        </w:rPr>
        <w:t xml:space="preserve"/>
      </w:r>
    </w:p>
    <w:p>
      <w:pPr>
        <w:spacing w:after="160" w:before="0"/>
        <w:jc w:val="center"/>
      </w:pPr>
      <w:r>
        <w:rPr>
          <w:rFonts w:ascii="Arial" w:cs="Arial" w:eastAsia="Arial" w:hAnsi="Arial"/>
          <w:b/>
          <w:bCs/>
          <w:color w:val="2E5FA3"/>
          <w:sz w:val="24"/>
          <w:szCs w:val="24"/>
        </w:rPr>
        <w:t xml:space="preserve">INGENIERÍA EN INFORMÁTICA</w:t>
      </w:r>
    </w:p>
    <w:p>
      <w:pPr>
        <w:spacing w:after="80" w:before="0"/>
        <w:jc w:val="center"/>
      </w:pPr>
      <w:r>
        <w:rPr>
          <w:rFonts w:ascii="Arial" w:cs="Arial" w:eastAsia="Arial" w:hAnsi="Arial"/>
          <w:color w:val="555555"/>
          <w:sz w:val="22"/>
          <w:szCs w:val="22"/>
        </w:rPr>
        <w:t xml:space="preserve">Capstone — PTY4614  |  Semana 2</w:t>
      </w:r>
    </w:p>
    <w:p>
      <w:pPr>
        <w:spacing w:after="80" w:before="0"/>
      </w:pPr>
      <w:r>
        <w:rPr>
          <w:sz w:val="22"/>
          <w:szCs w:val="22"/>
        </w:rPr>
        <w:t xml:space="preserve"/>
      </w:r>
    </w:p>
    <w:p>
      <w:pPr>
        <w:spacing w:after="80" w:before="0"/>
      </w:pPr>
      <w:r>
        <w:rPr>
          <w:sz w:val="22"/>
          <w:szCs w:val="22"/>
        </w:rPr>
        <w:t xml:space="preserve"/>
      </w:r>
    </w:p>
    <w:p>
      <w:pPr>
        <w:pBdr>
          <w:bottom w:val="single" w:color="2E5FA3" w:sz="6" w:space="1"/>
        </w:pBdr>
        <w:spacing w:after="200" w:before="0"/>
        <w:jc w:val="center"/>
      </w:pPr>
      <w:r>
        <w:rPr>
          <w:rFonts w:ascii="Arial" w:cs="Arial" w:eastAsia="Arial" w:hAnsi="Arial"/>
          <w:b/>
          <w:bCs/>
          <w:sz w:val="40"/>
          <w:szCs w:val="40"/>
        </w:rPr>
        <w:t xml:space="preserve">DEFINICIÓN DE PROYECTO APT</w:t>
      </w:r>
    </w:p>
    <w:p>
      <w:pPr>
        <w:spacing w:after="80" w:before="0"/>
      </w:pPr>
      <w:r>
        <w:rPr>
          <w:sz w:val="22"/>
          <w:szCs w:val="22"/>
        </w:rPr>
        <w:t xml:space="preserve"/>
      </w:r>
    </w:p>
    <w:p>
      <w:pPr>
        <w:spacing w:after="80" w:before="0"/>
        <w:jc w:val="center"/>
      </w:pPr>
      <w:r>
        <w:rPr>
          <w:rFonts w:ascii="Arial" w:cs="Arial" w:eastAsia="Arial" w:hAnsi="Arial"/>
          <w:b/>
          <w:bCs/>
          <w:color w:val="1F4E79"/>
          <w:sz w:val="28"/>
          <w:szCs w:val="28"/>
        </w:rPr>
        <w:t xml:space="preserve">PlanificApp — Aplicación de Escritorio para Planificación Semanal Inteligente</w:t>
      </w:r>
    </w:p>
    <w:p>
      <w:pPr>
        <w:spacing w:after="80" w:before="0"/>
      </w:pPr>
      <w:r>
        <w:rPr>
          <w:sz w:val="22"/>
          <w:szCs w:val="22"/>
        </w:rPr>
        <w:t xml:space="preserve"/>
      </w:r>
    </w:p>
    <w:p>
      <w:pPr>
        <w:spacing w:after="80" w:before="0"/>
      </w:pPr>
      <w:r>
        <w:rPr>
          <w:sz w:val="22"/>
          <w:szCs w:val="22"/>
        </w:rPr>
        <w:t xml:space="preserve"/>
      </w:r>
    </w:p>
    <w:p>
      <w:pPr>
        <w:spacing w:after="80" w:before="0"/>
      </w:pPr>
      <w:r>
        <w:rPr>
          <w:sz w:val="22"/>
          <w:szCs w:val="22"/>
        </w:rPr>
        <w:t xml:space="preserve"/>
      </w:r>
    </w:p>
    <w:p>
      <w:pPr>
        <w:spacing w:after="80" w:before="0"/>
        <w:jc w:val="center"/>
      </w:pPr>
      <w:r>
        <w:rPr>
          <w:rFonts w:ascii="Arial" w:cs="Arial" w:eastAsia="Arial" w:hAnsi="Arial"/>
          <w:b/>
          <w:bCs/>
          <w:sz w:val="22"/>
          <w:szCs w:val="22"/>
        </w:rPr>
        <w:t xml:space="preserve">Integrantes:</w:t>
      </w:r>
    </w:p>
    <w:p>
      <w:pPr>
        <w:spacing w:after="60" w:before="0"/>
        <w:jc w:val="center"/>
      </w:pPr>
      <w:r>
        <w:rPr>
          <w:rFonts w:ascii="Arial" w:cs="Arial" w:eastAsia="Arial" w:hAnsi="Arial"/>
          <w:sz w:val="22"/>
          <w:szCs w:val="22"/>
        </w:rPr>
        <w:t xml:space="preserve">Claudio Nicolás de Jesús Córdova Estrada</w:t>
      </w:r>
    </w:p>
    <w:p>
      <w:pPr>
        <w:spacing w:after="100" w:before="0"/>
        <w:jc w:val="center"/>
      </w:pPr>
      <w:r>
        <w:rPr>
          <w:rFonts w:ascii="Arial" w:cs="Arial" w:eastAsia="Arial" w:hAnsi="Arial"/>
          <w:sz w:val="22"/>
          <w:szCs w:val="22"/>
        </w:rPr>
        <w:t xml:space="preserve">Ian Cortés</w:t>
      </w:r>
    </w:p>
    <w:p>
      <w:pPr>
        <w:spacing w:after="80" w:before="0"/>
        <w:jc w:val="center"/>
      </w:pPr>
      <w:r>
        <w:rPr>
          <w:rFonts w:ascii="Arial" w:cs="Arial" w:eastAsia="Arial" w:hAnsi="Arial"/>
          <w:sz w:val="22"/>
          <w:szCs w:val="22"/>
        </w:rPr>
        <w:t xml:space="preserve">Asignatura: Capstone  |  Año: 2026</w:t>
      </w:r>
    </w:p>
    <w:p>
      <w:r>
        <w:br w:type="page"/>
      </w:r>
    </w:p>
    <w:p>
      <w:pPr>
        <w:pStyle w:val="Heading1"/>
        <w:spacing w:after="160" w:before="320"/>
      </w:pPr>
      <w:r>
        <w:rPr>
          <w:rFonts w:ascii="Arial" w:cs="Arial" w:eastAsia="Arial" w:hAnsi="Arial"/>
          <w:b/>
          <w:bCs/>
          <w:color w:val="2E5FA3"/>
          <w:sz w:val="28"/>
          <w:szCs w:val="28"/>
        </w:rPr>
        <w:t xml:space="preserve">Índice</w:t>
      </w:r>
    </w:p>
    <w:p>
      <w:pPr>
        <w:spacing w:after="100" w:before="80" w:line="276"/>
        <w:jc w:val="both"/>
      </w:pPr>
      <w:r>
        <w:rPr>
          <w:rFonts w:ascii="Arial" w:cs="Arial" w:eastAsia="Arial" w:hAnsi="Arial"/>
          <w:b w:val="false"/>
          <w:bCs w:val="false"/>
          <w:i w:val="false"/>
          <w:iCs w:val="false"/>
          <w:sz w:val="22"/>
          <w:szCs w:val="22"/>
        </w:rPr>
        <w:t xml:space="preserve">1.  Abstract (Español)</w:t>
      </w:r>
    </w:p>
    <w:p>
      <w:pPr>
        <w:spacing w:after="100" w:before="80" w:line="276"/>
        <w:jc w:val="both"/>
      </w:pPr>
      <w:r>
        <w:rPr>
          <w:rFonts w:ascii="Arial" w:cs="Arial" w:eastAsia="Arial" w:hAnsi="Arial"/>
          <w:b w:val="false"/>
          <w:bCs w:val="false"/>
          <w:i w:val="false"/>
          <w:iCs w:val="false"/>
          <w:sz w:val="22"/>
          <w:szCs w:val="22"/>
        </w:rPr>
        <w:t xml:space="preserve">2.  Abstract (English)</w:t>
      </w:r>
    </w:p>
    <w:p>
      <w:pPr>
        <w:spacing w:after="100" w:before="80" w:line="276"/>
        <w:jc w:val="both"/>
      </w:pPr>
      <w:r>
        <w:rPr>
          <w:rFonts w:ascii="Arial" w:cs="Arial" w:eastAsia="Arial" w:hAnsi="Arial"/>
          <w:b w:val="false"/>
          <w:bCs w:val="false"/>
          <w:i w:val="false"/>
          <w:iCs w:val="false"/>
          <w:sz w:val="22"/>
          <w:szCs w:val="22"/>
        </w:rPr>
        <w:t xml:space="preserve">3.  Descripción del Proyecto APT</w:t>
      </w:r>
    </w:p>
    <w:p>
      <w:pPr>
        <w:spacing w:after="100" w:before="80" w:line="276"/>
        <w:jc w:val="both"/>
      </w:pPr>
      <w:r>
        <w:rPr>
          <w:rFonts w:ascii="Arial" w:cs="Arial" w:eastAsia="Arial" w:hAnsi="Arial"/>
          <w:b w:val="false"/>
          <w:bCs w:val="false"/>
          <w:i w:val="false"/>
          <w:iCs w:val="false"/>
          <w:sz w:val="22"/>
          <w:szCs w:val="22"/>
        </w:rPr>
        <w:t xml:space="preserve">4.  Relación con las Competencias del Perfil de Egreso</w:t>
      </w:r>
    </w:p>
    <w:p>
      <w:pPr>
        <w:spacing w:after="100" w:before="80" w:line="276"/>
        <w:jc w:val="both"/>
      </w:pPr>
      <w:r>
        <w:rPr>
          <w:rFonts w:ascii="Arial" w:cs="Arial" w:eastAsia="Arial" w:hAnsi="Arial"/>
          <w:b w:val="false"/>
          <w:bCs w:val="false"/>
          <w:i w:val="false"/>
          <w:iCs w:val="false"/>
          <w:sz w:val="22"/>
          <w:szCs w:val="22"/>
        </w:rPr>
        <w:t xml:space="preserve">5.  Relación con los Intereses Profesionales</w:t>
      </w:r>
    </w:p>
    <w:p>
      <w:pPr>
        <w:spacing w:after="100" w:before="80" w:line="276"/>
        <w:jc w:val="both"/>
      </w:pPr>
      <w:r>
        <w:rPr>
          <w:rFonts w:ascii="Arial" w:cs="Arial" w:eastAsia="Arial" w:hAnsi="Arial"/>
          <w:b w:val="false"/>
          <w:bCs w:val="false"/>
          <w:i w:val="false"/>
          <w:iCs w:val="false"/>
          <w:sz w:val="22"/>
          <w:szCs w:val="22"/>
        </w:rPr>
        <w:t xml:space="preserve">6.  Factibilidad del Proyecto</w:t>
      </w:r>
    </w:p>
    <w:p>
      <w:pPr>
        <w:spacing w:after="100" w:before="80" w:line="276"/>
        <w:jc w:val="both"/>
      </w:pPr>
      <w:r>
        <w:rPr>
          <w:rFonts w:ascii="Arial" w:cs="Arial" w:eastAsia="Arial" w:hAnsi="Arial"/>
          <w:b w:val="false"/>
          <w:bCs w:val="false"/>
          <w:i w:val="false"/>
          <w:iCs w:val="false"/>
          <w:sz w:val="22"/>
          <w:szCs w:val="22"/>
        </w:rPr>
        <w:t xml:space="preserve">7.  Conclusiones Individuales</w:t>
      </w:r>
    </w:p>
    <w:p>
      <w:pPr>
        <w:spacing w:after="100" w:before="80" w:line="276"/>
        <w:jc w:val="both"/>
      </w:pPr>
      <w:r>
        <w:rPr>
          <w:rFonts w:ascii="Arial" w:cs="Arial" w:eastAsia="Arial" w:hAnsi="Arial"/>
          <w:b w:val="false"/>
          <w:bCs w:val="false"/>
          <w:i w:val="false"/>
          <w:iCs w:val="false"/>
          <w:sz w:val="22"/>
          <w:szCs w:val="22"/>
        </w:rPr>
        <w:t xml:space="preserve">8.  Reflexión</w:t>
      </w:r>
    </w:p>
    <w:p>
      <w:pPr>
        <w:spacing w:after="100" w:before="80" w:line="276"/>
        <w:jc w:val="both"/>
      </w:pPr>
      <w:r>
        <w:rPr>
          <w:rFonts w:ascii="Arial" w:cs="Arial" w:eastAsia="Arial" w:hAnsi="Arial"/>
          <w:b w:val="false"/>
          <w:bCs w:val="false"/>
          <w:i w:val="false"/>
          <w:iCs w:val="false"/>
          <w:sz w:val="22"/>
          <w:szCs w:val="22"/>
        </w:rPr>
        <w:t xml:space="preserve">9.  Referencias</w:t>
      </w:r>
    </w:p>
    <w:p>
      <w:r>
        <w:br w:type="page"/>
      </w:r>
    </w:p>
    <w:p>
      <w:pPr>
        <w:pStyle w:val="Heading1"/>
        <w:spacing w:after="160" w:before="320"/>
      </w:pPr>
      <w:r>
        <w:rPr>
          <w:rFonts w:ascii="Arial" w:cs="Arial" w:eastAsia="Arial" w:hAnsi="Arial"/>
          <w:b/>
          <w:bCs/>
          <w:color w:val="2E5FA3"/>
          <w:sz w:val="28"/>
          <w:szCs w:val="28"/>
        </w:rPr>
        <w:t xml:space="preserve">1. Abstract</w:t>
      </w:r>
    </w:p>
    <w:p>
      <w:pPr>
        <w:pStyle w:val="Heading2"/>
        <w:spacing w:after="120" w:before="240"/>
      </w:pPr>
      <w:r>
        <w:rPr>
          <w:rFonts w:ascii="Arial" w:cs="Arial" w:eastAsia="Arial" w:hAnsi="Arial"/>
          <w:b/>
          <w:bCs/>
          <w:color w:val="1F4E79"/>
          <w:sz w:val="24"/>
          <w:szCs w:val="24"/>
        </w:rPr>
        <w:t xml:space="preserve">Resumen (Español)</w:t>
      </w:r>
    </w:p>
    <w:p>
      <w:pPr>
        <w:spacing w:after="100" w:before="80" w:line="276"/>
        <w:jc w:val="both"/>
      </w:pPr>
      <w:r>
        <w:rPr>
          <w:rFonts w:ascii="Arial" w:cs="Arial" w:eastAsia="Arial" w:hAnsi="Arial"/>
          <w:b w:val="false"/>
          <w:bCs w:val="false"/>
          <w:i w:val="false"/>
          <w:iCs w:val="false"/>
          <w:sz w:val="22"/>
          <w:szCs w:val="22"/>
        </w:rPr>
        <w:t xml:space="preserve">El presente informe describe la definición del Proyecto APT denominado PlanificApp, una aplicación de escritorio para la gestión de tareas y planificación semanal inteligente, desarrollada en el contexto de la asignatura Capstone de la carrera de Ingeniería en Informática. PlanificApp permite a los usuarios registrar sus actividades y áreas de interés, para luego generar de manera automática un cronograma semanal optimizado con un solo clic. El algoritmo de generación considera variables como el tiempo disponible por área de interés, el balance entre actividades de responsabilidad, recreación y deporte, la cohesión temática entre tareas contiguas y las preferencias de horario del usuario, con el objetivo de producir una semana que requiera el mínimo de ajustes posibles. El proyecto es desarrollado por un equipo de dos ingenieros en formación con intereses complementarios en el desarrollo de software y la gestión de proyectos informáticos, lo que enriquece tanto el diseño técnico como la planificación del trabajo. La propuesta es factible dentro del marco académico, con un Product Backlog priorizado de 668 puntos de historia distribuidos en sprints definidos hasta la semana 14 del semestre.</w:t>
      </w:r>
    </w:p>
    <w:p>
      <w:pPr>
        <w:spacing w:after="80" w:before="0"/>
      </w:pPr>
      <w:r>
        <w:rPr>
          <w:sz w:val="22"/>
          <w:szCs w:val="22"/>
        </w:rPr>
        <w:t xml:space="preserve"/>
      </w:r>
    </w:p>
    <w:p>
      <w:pPr>
        <w:pStyle w:val="Heading2"/>
        <w:spacing w:after="120" w:before="240"/>
      </w:pPr>
      <w:r>
        <w:rPr>
          <w:rFonts w:ascii="Arial" w:cs="Arial" w:eastAsia="Arial" w:hAnsi="Arial"/>
          <w:b/>
          <w:bCs/>
          <w:color w:val="1F4E79"/>
          <w:sz w:val="24"/>
          <w:szCs w:val="24"/>
        </w:rPr>
        <w:t xml:space="preserve">Abstract (English)</w:t>
      </w:r>
    </w:p>
    <w:p>
      <w:pPr>
        <w:spacing w:after="100" w:before="80" w:line="276"/>
        <w:jc w:val="both"/>
      </w:pPr>
      <w:r>
        <w:rPr>
          <w:rFonts w:ascii="Arial" w:cs="Arial" w:eastAsia="Arial" w:hAnsi="Arial"/>
          <w:b w:val="false"/>
          <w:bCs w:val="false"/>
          <w:i w:val="false"/>
          <w:iCs w:val="false"/>
          <w:sz w:val="22"/>
          <w:szCs w:val="22"/>
        </w:rPr>
        <w:t xml:space="preserve">This report presents the definition of the APT Project called PlanificApp, a desktop application for intelligent task management and weekly planning, developed within the Capstone course of the Computer Engineering program. PlanificApp allows users to register their activities and areas of interest, and then automatically generate an optimized weekly schedule with a single click. The generation algorithm considers variables such as available time per area of interest, the balance between responsibility, recreation and sports activities, thematic cohesion between consecutive tasks, and the user's schedule preferences, with the goal of producing a week that requires the fewest possible adjustments. The project is developed by a two-person team with complementary interests in software development and project management, which enriches both the technical design and the work planning process. The proposal is feasible within the academic framework, with a prioritized Product Backlog of 668 story points distributed across sprints defined through week 14 of the semester.</w:t>
      </w:r>
    </w:p>
    <w:p>
      <w:r>
        <w:br w:type="page"/>
      </w:r>
    </w:p>
    <w:p>
      <w:pPr>
        <w:pStyle w:val="Heading1"/>
        <w:spacing w:after="160" w:before="320"/>
      </w:pPr>
      <w:r>
        <w:rPr>
          <w:rFonts w:ascii="Arial" w:cs="Arial" w:eastAsia="Arial" w:hAnsi="Arial"/>
          <w:b/>
          <w:bCs/>
          <w:color w:val="2E5FA3"/>
          <w:sz w:val="28"/>
          <w:szCs w:val="28"/>
        </w:rPr>
        <w:t xml:space="preserve">2. Descripción del Proyecto APT</w:t>
      </w:r>
    </w:p>
    <w:p>
      <w:pPr>
        <w:spacing w:after="100" w:before="80" w:line="276"/>
        <w:jc w:val="both"/>
      </w:pPr>
      <w:r>
        <w:rPr>
          <w:rFonts w:ascii="Arial" w:cs="Arial" w:eastAsia="Arial" w:hAnsi="Arial"/>
          <w:b w:val="false"/>
          <w:bCs w:val="false"/>
          <w:i w:val="false"/>
          <w:iCs w:val="false"/>
          <w:sz w:val="22"/>
          <w:szCs w:val="22"/>
        </w:rPr>
        <w:t xml:space="preserve">PlanificApp es una aplicación de escritorio orientada a la planificación semanal inteligente que busca resolver uno de los principales desafíos de la productividad personal: la dificultad de organizar eficientemente el tiempo entre múltiples actividades y áreas de vida. A diferencia de las aplicaciones de tareas convencionales, PlanificApp incorpora un motor de generación automática de cronogramas que, con un solo clic, produce un plan semanal personalizado, equilibrado y coherente.</w:t>
      </w:r>
    </w:p>
    <w:p>
      <w:pPr>
        <w:spacing w:after="80" w:before="0"/>
      </w:pPr>
      <w:r>
        <w:rPr>
          <w:sz w:val="22"/>
          <w:szCs w:val="22"/>
        </w:rPr>
        <w:t xml:space="preserve"/>
      </w:r>
    </w:p>
    <w:p>
      <w:pPr>
        <w:spacing w:after="100" w:before="80" w:line="276"/>
        <w:jc w:val="both"/>
      </w:pPr>
      <w:r>
        <w:rPr>
          <w:rFonts w:ascii="Arial" w:cs="Arial" w:eastAsia="Arial" w:hAnsi="Arial"/>
          <w:b w:val="false"/>
          <w:bCs w:val="false"/>
          <w:i w:val="false"/>
          <w:iCs w:val="false"/>
          <w:sz w:val="22"/>
          <w:szCs w:val="22"/>
        </w:rPr>
        <w:t xml:space="preserve">El sistema permite al usuario definir sus áreas de interés —como trabajo, estudio, deporte u ocio— junto con la cantidad de horas semanales que desea destinar a cada una, su modalidad (física o mental) y su nivel de prioridad. A partir de esta configuración, el algoritmo de generación distribuye las actividades de modo que minimice los saltos temáticos entre tareas contiguas, garantice la inclusión de tiempo recreativo y deportivo para el bienestar del usuario, y respete los límites horarios diarios establecidos.</w:t>
      </w:r>
    </w:p>
    <w:p>
      <w:pPr>
        <w:spacing w:after="80" w:before="0"/>
      </w:pPr>
      <w:r>
        <w:rPr>
          <w:sz w:val="22"/>
          <w:szCs w:val="22"/>
        </w:rPr>
        <w:t xml:space="preserve"/>
      </w:r>
    </w:p>
    <w:p>
      <w:pPr>
        <w:spacing w:after="100" w:before="80" w:line="276"/>
        <w:jc w:val="both"/>
      </w:pPr>
      <w:r>
        <w:rPr>
          <w:rFonts w:ascii="Arial" w:cs="Arial" w:eastAsia="Arial" w:hAnsi="Arial"/>
          <w:b w:val="false"/>
          <w:bCs w:val="false"/>
          <w:i w:val="false"/>
          <w:iCs w:val="false"/>
          <w:sz w:val="22"/>
          <w:szCs w:val="22"/>
        </w:rPr>
        <w:t xml:space="preserve">La relevancia de PlanificApp en el campo laboral de la Ingeniería en Informática es directa: el desarrollo exige implementar algoritmos de optimización, diseñar arquitecturas de software escalables para aplicaciones de escritorio con C# y .NET, construir modelos de datos robustos, aplicar metodología ágil Scrum, y desarrollar interfaces que minimicen la carga cognitiva del usuario. Todas estas competencias son demandadas activamente por la industria tecnológica actual, haciendo de este proyecto una experiencia de aprendizaje directamente transferible al mundo profesional.</w:t>
      </w:r>
    </w:p>
    <w:p>
      <w:r>
        <w:br w:type="page"/>
      </w:r>
    </w:p>
    <w:p>
      <w:pPr>
        <w:pStyle w:val="Heading1"/>
        <w:spacing w:after="160" w:before="320"/>
      </w:pPr>
      <w:r>
        <w:rPr>
          <w:rFonts w:ascii="Arial" w:cs="Arial" w:eastAsia="Arial" w:hAnsi="Arial"/>
          <w:b/>
          <w:bCs/>
          <w:color w:val="2E5FA3"/>
          <w:sz w:val="28"/>
          <w:szCs w:val="28"/>
        </w:rPr>
        <w:t xml:space="preserve">3. Relación con las Competencias del Perfil de Egreso</w:t>
      </w:r>
    </w:p>
    <w:p>
      <w:pPr>
        <w:spacing w:after="100" w:before="80" w:line="276"/>
        <w:jc w:val="both"/>
      </w:pPr>
      <w:r>
        <w:rPr>
          <w:rFonts w:ascii="Arial" w:cs="Arial" w:eastAsia="Arial" w:hAnsi="Arial"/>
          <w:b w:val="false"/>
          <w:bCs w:val="false"/>
          <w:i w:val="false"/>
          <w:iCs w:val="false"/>
          <w:sz w:val="22"/>
          <w:szCs w:val="22"/>
        </w:rPr>
        <w:t xml:space="preserve">PlanificApp involucra de manera directa cuatro competencias del perfil de egreso de la carrera de Ingeniería en Informática, cada una de las cuales se materializa en componentes concretos del proyecto.</w:t>
      </w:r>
    </w:p>
    <w:p>
      <w:pPr>
        <w:spacing w:after="80" w:before="0"/>
      </w:pPr>
      <w:r>
        <w:rPr>
          <w:sz w:val="22"/>
          <w:szCs w:val="22"/>
        </w:rPr>
        <w:t xml:space="preserve"/>
      </w:r>
    </w:p>
    <w:p>
      <w:pPr>
        <w:spacing w:after="100" w:before="80" w:line="276"/>
        <w:jc w:val="both"/>
      </w:pPr>
      <w:r>
        <w:rPr>
          <w:rFonts w:ascii="Arial" w:cs="Arial" w:eastAsia="Arial" w:hAnsi="Arial"/>
          <w:b w:val="false"/>
          <w:bCs w:val="false"/>
          <w:i w:val="false"/>
          <w:iCs w:val="false"/>
          <w:sz w:val="22"/>
          <w:szCs w:val="22"/>
        </w:rPr>
        <w:t xml:space="preserve">La competencia central es desarrollar una solución de software utilizando técnicas que permitan sistematizar el proceso de desarrollo y mantenimiento. El equipo aplica la metodología ágil Scrum con sprints definidos, control de versiones mediante Git, arquitectura en capas con separación de responsabilidades bajo el principio SOLID, y un Product Backlog estimado con Planning Poker. La construcción e integración de los módulos de autenticación, gestión de actividades, motor de generación automática y panel de administración constituyen la implantación completa de una solución de software, abarcando los indicadores 4.1, 4.2 y 4.3 del perfil.</w:t>
      </w:r>
    </w:p>
    <w:p>
      <w:pPr>
        <w:spacing w:after="80" w:before="0"/>
      </w:pPr>
      <w:r>
        <w:rPr>
          <w:sz w:val="22"/>
          <w:szCs w:val="22"/>
        </w:rPr>
        <w:t xml:space="preserve"/>
      </w:r>
    </w:p>
    <w:p>
      <w:pPr>
        <w:spacing w:after="100" w:before="80" w:line="276"/>
        <w:jc w:val="both"/>
      </w:pPr>
      <w:r>
        <w:rPr>
          <w:rFonts w:ascii="Arial" w:cs="Arial" w:eastAsia="Arial" w:hAnsi="Arial"/>
          <w:b w:val="false"/>
          <w:bCs w:val="false"/>
          <w:i w:val="false"/>
          <w:iCs w:val="false"/>
          <w:sz w:val="22"/>
          <w:szCs w:val="22"/>
        </w:rPr>
        <w:t xml:space="preserve">La segunda competencia abordada es la gestión de proyectos informáticos ofreciendo alternativas para la toma de decisiones. El equipo planifica y controla la ejecución del proyecto a lo largo de 14 semanas mediante sprints, backlog priorizado y estimación de horas por tarea, generando información concreta para la toma de decisiones sobre el alcance y la prioridad de cada funcionalidad. Esta competencia se ve especialmente enriquecida por el interés profesional de Ian Cortés en la organización de proyectos, quien aporta una perspectiva estructurada a la gestión del trabajo.</w:t>
      </w:r>
    </w:p>
    <w:p>
      <w:pPr>
        <w:spacing w:after="80" w:before="0"/>
      </w:pPr>
      <w:r>
        <w:rPr>
          <w:sz w:val="22"/>
          <w:szCs w:val="22"/>
        </w:rPr>
        <w:t xml:space="preserve"/>
      </w:r>
    </w:p>
    <w:p>
      <w:pPr>
        <w:spacing w:after="100" w:before="80" w:line="276"/>
        <w:jc w:val="both"/>
      </w:pPr>
      <w:r>
        <w:rPr>
          <w:rFonts w:ascii="Arial" w:cs="Arial" w:eastAsia="Arial" w:hAnsi="Arial"/>
          <w:b w:val="false"/>
          <w:bCs w:val="false"/>
          <w:i w:val="false"/>
          <w:iCs w:val="false"/>
          <w:sz w:val="22"/>
          <w:szCs w:val="22"/>
        </w:rPr>
        <w:t xml:space="preserve">La tercera competencia es la construcción de modelos de datos para soportar los requerimientos de la organización de acuerdo a un diseño definido y escalable. PlanificApp requiere diseñar e implementar un modelo de datos que represente usuarios, actividades, áreas de interés, bloques de tiempo generados y configuraciones personales, asegurando que la estructura sea escalable ante el crecimiento de los datos de planificación de cada usuario.</w:t>
      </w:r>
    </w:p>
    <w:p>
      <w:pPr>
        <w:spacing w:after="80" w:before="0"/>
      </w:pPr>
      <w:r>
        <w:rPr>
          <w:sz w:val="22"/>
          <w:szCs w:val="22"/>
        </w:rPr>
        <w:t xml:space="preserve"/>
      </w:r>
    </w:p>
    <w:p>
      <w:pPr>
        <w:spacing w:after="100" w:before="80" w:line="276"/>
        <w:jc w:val="both"/>
      </w:pPr>
      <w:r>
        <w:rPr>
          <w:rFonts w:ascii="Arial" w:cs="Arial" w:eastAsia="Arial" w:hAnsi="Arial"/>
          <w:b w:val="false"/>
          <w:bCs w:val="false"/>
          <w:i w:val="false"/>
          <w:iCs w:val="false"/>
          <w:sz w:val="22"/>
          <w:szCs w:val="22"/>
        </w:rPr>
        <w:t xml:space="preserve">Finalmente, la competencia de realizar pruebas de certificación de productos y procesos se materializa en la implementación de pruebas unitarias sobre el motor de generación automática, pruebas de integración entre módulos y validación de la cobertura de código, aplicando buenas prácticas de la industria del software.</w:t>
      </w:r>
    </w:p>
    <w:p>
      <w:r>
        <w:br w:type="page"/>
      </w:r>
    </w:p>
    <w:p>
      <w:pPr>
        <w:pStyle w:val="Heading1"/>
        <w:spacing w:after="160" w:before="320"/>
      </w:pPr>
      <w:r>
        <w:rPr>
          <w:rFonts w:ascii="Arial" w:cs="Arial" w:eastAsia="Arial" w:hAnsi="Arial"/>
          <w:b/>
          <w:bCs/>
          <w:color w:val="2E5FA3"/>
          <w:sz w:val="28"/>
          <w:szCs w:val="28"/>
        </w:rPr>
        <w:t xml:space="preserve">4. Relación con los Intereses Profesionales</w:t>
      </w:r>
    </w:p>
    <w:p>
      <w:pPr>
        <w:spacing w:after="100" w:before="80" w:line="276"/>
        <w:jc w:val="both"/>
      </w:pPr>
      <w:r>
        <w:rPr>
          <w:rFonts w:ascii="Arial" w:cs="Arial" w:eastAsia="Arial" w:hAnsi="Arial"/>
          <w:b w:val="false"/>
          <w:bCs w:val="false"/>
          <w:i w:val="false"/>
          <w:iCs w:val="false"/>
          <w:sz w:val="22"/>
          <w:szCs w:val="22"/>
        </w:rPr>
        <w:t xml:space="preserve">El equipo está compuesto por dos integrantes cuyos intereses profesionales son complementarios y se articulan de manera directa con las distintas dimensiones de PlanificApp.</w:t>
      </w:r>
    </w:p>
    <w:p>
      <w:pPr>
        <w:spacing w:after="80" w:before="0"/>
      </w:pPr>
      <w:r>
        <w:rPr>
          <w:sz w:val="22"/>
          <w:szCs w:val="22"/>
        </w:rPr>
        <w:t xml:space="preserve"/>
      </w:r>
    </w:p>
    <w:p>
      <w:pPr>
        <w:spacing w:after="100" w:before="80" w:line="276"/>
        <w:jc w:val="both"/>
      </w:pPr>
      <w:r>
        <w:rPr>
          <w:rFonts w:ascii="Arial" w:cs="Arial" w:eastAsia="Arial" w:hAnsi="Arial"/>
          <w:b w:val="false"/>
          <w:bCs w:val="false"/>
          <w:i w:val="false"/>
          <w:iCs w:val="false"/>
          <w:sz w:val="22"/>
          <w:szCs w:val="22"/>
        </w:rPr>
        <w:t xml:space="preserve">Claudio Córdova tiene un marcado interés en el desarrollo de código y la construcción de soluciones de software de calidad. Su motivación profesional central es trabajar en entornos donde el aprendizaje continuo sea parte del trabajo mismo, profundizando en conocimientos de algoritmos, diseño de software y buenas prácticas de programación. PlanificApp responde directamente a este interés: el motor de generación automática del cronograma es un desafío de lógica no trivial que requiere diseño cuidadoso de clases bajo SOLID, implementación de algoritmos de distribución y optimización, y un nivel de calidad de código que va más allá del CRUD básico. El proyecto es, en ese sentido, exactamente el tipo de desafío técnico que impulsa su crecimiento como desarrollador.</w:t>
      </w:r>
    </w:p>
    <w:p>
      <w:pPr>
        <w:spacing w:after="80" w:before="0"/>
      </w:pPr>
      <w:r>
        <w:rPr>
          <w:sz w:val="22"/>
          <w:szCs w:val="22"/>
        </w:rPr>
        <w:t xml:space="preserve"/>
      </w:r>
    </w:p>
    <w:p>
      <w:pPr>
        <w:spacing w:after="100" w:before="80" w:line="276"/>
        <w:jc w:val="both"/>
      </w:pPr>
      <w:r>
        <w:rPr>
          <w:rFonts w:ascii="Arial" w:cs="Arial" w:eastAsia="Arial" w:hAnsi="Arial"/>
          <w:b w:val="false"/>
          <w:bCs w:val="false"/>
          <w:i w:val="false"/>
          <w:iCs w:val="false"/>
          <w:sz w:val="22"/>
          <w:szCs w:val="22"/>
        </w:rPr>
        <w:t xml:space="preserve">Ian Cortés tiene un interés orientado a la organización y gestión de proyectos informáticos. Esta orientación se refleja en su participación activa en la planificación del trabajo del equipo: la definición del cronograma de sprints, la priorización del backlog, la estimación de horas y la gestión de riesgos son áreas donde su perfil aporta valor directo al proyecto. PlanificApp, siendo una aplicación cuyo propósito central es precisamente ayudar a las personas a organizar mejor su tiempo, tiene una coherencia natural con este interés: construir una herramienta de planificación requiere comprender profundamente cómo funciona la gestión del tiempo y los proyectos, lo cual Ian puede aplicar tanto dentro del equipo como en el producto que están desarrollando.</w:t>
      </w:r>
    </w:p>
    <w:p>
      <w:pPr>
        <w:spacing w:after="80" w:before="0"/>
      </w:pPr>
      <w:r>
        <w:rPr>
          <w:sz w:val="22"/>
          <w:szCs w:val="22"/>
        </w:rPr>
        <w:t xml:space="preserve"/>
      </w:r>
    </w:p>
    <w:p>
      <w:pPr>
        <w:spacing w:after="100" w:before="80" w:line="276"/>
        <w:jc w:val="both"/>
      </w:pPr>
      <w:r>
        <w:rPr>
          <w:rFonts w:ascii="Arial" w:cs="Arial" w:eastAsia="Arial" w:hAnsi="Arial"/>
          <w:b w:val="false"/>
          <w:bCs w:val="false"/>
          <w:i w:val="false"/>
          <w:iCs w:val="false"/>
          <w:sz w:val="22"/>
          <w:szCs w:val="22"/>
        </w:rPr>
        <w:t xml:space="preserve">La combinación de ambos perfiles —uno más orientado al desarrollo técnico profundo y otro más orientado a la organización y gestión— es precisamente lo que hace que el equipo esté bien equipado para abordar un proyecto que requiere tanto rigor técnico en su implementación como disciplina en su planificación y ejecución.</w:t>
      </w:r>
    </w:p>
    <w:p>
      <w:r>
        <w:br w:type="page"/>
      </w:r>
    </w:p>
    <w:p>
      <w:pPr>
        <w:pStyle w:val="Heading1"/>
        <w:spacing w:after="160" w:before="320"/>
      </w:pPr>
      <w:r>
        <w:rPr>
          <w:rFonts w:ascii="Arial" w:cs="Arial" w:eastAsia="Arial" w:hAnsi="Arial"/>
          <w:b/>
          <w:bCs/>
          <w:color w:val="2E5FA3"/>
          <w:sz w:val="28"/>
          <w:szCs w:val="28"/>
        </w:rPr>
        <w:t xml:space="preserve">5. Factibilidad del Proyecto en el Marco de la Asignatura</w:t>
      </w:r>
    </w:p>
    <w:p>
      <w:pPr>
        <w:spacing w:after="100" w:before="80" w:line="276"/>
        <w:jc w:val="both"/>
      </w:pPr>
      <w:r>
        <w:rPr>
          <w:rFonts w:ascii="Arial" w:cs="Arial" w:eastAsia="Arial" w:hAnsi="Arial"/>
          <w:b w:val="false"/>
          <w:bCs w:val="false"/>
          <w:i w:val="false"/>
          <w:iCs w:val="false"/>
          <w:sz w:val="22"/>
          <w:szCs w:val="22"/>
        </w:rPr>
        <w:t xml:space="preserve">PlanificApp es factible de desarrollarse dentro del período académico establecido por la asignatura, y esa viabilidad descansa en tres pilares concretos. El primero es el tiempo disponible: con 14 semanas de desarrollo distribuidas en 4 sprints, el plan permite abordar las historias de mayor prioridad del backlog de manera incremental. El equipo ha estimado un total de 236 horas de trabajo conocidas (sin contar el Sprint 3 de generación automática, aún en definición), sobre una capacidad de 210 horas disponibles considerando 2 personas trabajando a 3.5 horas por persona al día, lo que implica un ritmo de trabajo sostenible con un esfuerzo moderadamente superior al base en los sprints más densos. El segundo pilar es la tecnología: el stack definido, basado en C#, .NET, WPF y SQLite, es compatible con el nivel de dominio actual del equipo y cuenta con amplia documentación y comunidad activa. El tercer pilar es el alcance controlado mediante el principio de MVP, priorizando las funcionalidades esenciales —autenticación, gestión de actividades y motor de generación automática— antes de las complementarias.</w:t>
      </w:r>
    </w:p>
    <w:p>
      <w:pPr>
        <w:spacing w:after="80" w:before="0"/>
      </w:pPr>
      <w:r>
        <w:rPr>
          <w:sz w:val="22"/>
          <w:szCs w:val="22"/>
        </w:rPr>
        <w:t xml:space="preserve"/>
      </w:r>
    </w:p>
    <w:p>
      <w:pPr>
        <w:spacing w:after="100" w:before="80" w:line="276"/>
        <w:jc w:val="both"/>
      </w:pPr>
      <w:r>
        <w:rPr>
          <w:rFonts w:ascii="Arial" w:cs="Arial" w:eastAsia="Arial" w:hAnsi="Arial"/>
          <w:b w:val="false"/>
          <w:bCs w:val="false"/>
          <w:i w:val="false"/>
          <w:iCs w:val="false"/>
          <w:sz w:val="22"/>
          <w:szCs w:val="22"/>
        </w:rPr>
        <w:t xml:space="preserve">La principal dificultad del proyecto radica en el motor de generación automática del cronograma semanal, estimado en 100 puntos de historia y que concentra la mayor complejidad algorítmica. Para mitigar este riesgo, el Sprint 3 está dedicado íntegramente a su diseño y desarrollo, con pruebas unitarias incluidas. En caso de que la complejidad del algoritmo supere lo estimado, se contempla una versión simplificada basada en reglas fijas de distribución como alternativa de contingencia. Una segunda dificultad identificada es la integración con APIs externas de geolocalización, para la cual se reserva tiempo de investigación dentro del Sprint 2 antes de comenzar su implementación.</w:t>
      </w:r>
    </w:p>
    <w:p>
      <w:r>
        <w:br w:type="page"/>
      </w:r>
    </w:p>
    <w:p>
      <w:pPr>
        <w:pStyle w:val="Heading1"/>
        <w:spacing w:after="160" w:before="320"/>
      </w:pPr>
      <w:r>
        <w:rPr>
          <w:rFonts w:ascii="Arial" w:cs="Arial" w:eastAsia="Arial" w:hAnsi="Arial"/>
          <w:b/>
          <w:bCs/>
          <w:color w:val="2E5FA3"/>
          <w:sz w:val="28"/>
          <w:szCs w:val="28"/>
        </w:rPr>
        <w:t xml:space="preserve">6. Individual Conclusions</w:t>
      </w:r>
    </w:p>
    <w:p>
      <w:pPr>
        <w:pStyle w:val="Heading2"/>
        <w:spacing w:after="120" w:before="240"/>
      </w:pPr>
      <w:r>
        <w:rPr>
          <w:rFonts w:ascii="Arial" w:cs="Arial" w:eastAsia="Arial" w:hAnsi="Arial"/>
          <w:b/>
          <w:bCs/>
          <w:color w:val="1F4E79"/>
          <w:sz w:val="24"/>
          <w:szCs w:val="24"/>
        </w:rPr>
        <w:t xml:space="preserve">Claudio Córdova</w:t>
      </w:r>
    </w:p>
    <w:p>
      <w:pPr>
        <w:spacing w:after="100" w:before="80" w:line="276"/>
        <w:jc w:val="both"/>
      </w:pPr>
      <w:r>
        <w:rPr>
          <w:rFonts w:ascii="Arial" w:cs="Arial" w:eastAsia="Arial" w:hAnsi="Arial"/>
          <w:b w:val="false"/>
          <w:bCs w:val="false"/>
          <w:i w:val="false"/>
          <w:iCs w:val="false"/>
          <w:sz w:val="22"/>
          <w:szCs w:val="22"/>
        </w:rPr>
        <w:t xml:space="preserve">Defining PlanificApp as a team project has reinforced my conviction that the most meaningful software is built at the intersection of a genuine personal problem and a real technical challenge. The automatic schedule generation engine is not just the core feature of the application — it is also the component that most directly pushes me to grow as a developer. Designing it under SOLID principles, decomposing it into classes with single responsibilities, and ensuring it produces coherent and useful output for the user requires a depth of thought that goes well beyond what typical academic exercises demand.</w:t>
      </w:r>
    </w:p>
    <w:p>
      <w:pPr>
        <w:spacing w:after="80" w:before="0"/>
      </w:pPr>
      <w:r>
        <w:rPr>
          <w:sz w:val="22"/>
          <w:szCs w:val="22"/>
        </w:rPr>
        <w:t xml:space="preserve"/>
      </w:r>
    </w:p>
    <w:p>
      <w:pPr>
        <w:spacing w:after="100" w:before="80" w:line="276"/>
        <w:jc w:val="both"/>
      </w:pPr>
      <w:r>
        <w:rPr>
          <w:rFonts w:ascii="Arial" w:cs="Arial" w:eastAsia="Arial" w:hAnsi="Arial"/>
          <w:b w:val="false"/>
          <w:bCs w:val="false"/>
          <w:i w:val="false"/>
          <w:iCs w:val="false"/>
          <w:sz w:val="22"/>
          <w:szCs w:val="22"/>
        </w:rPr>
        <w:t xml:space="preserve">Working as a two-person team has also made visible how complementary skill sets can strengthen a project. The combination of a technical development focus and a project management orientation has allowed us to produce a more structured and realistic plan than either of us would have developed alone. The sprint backlog with hour estimates, the identification of risks, and the contingency planning for the generation algorithm are all products of that complementarity.</w:t>
      </w:r>
    </w:p>
    <w:p>
      <w:pPr>
        <w:spacing w:after="80" w:before="0"/>
      </w:pPr>
      <w:r>
        <w:rPr>
          <w:sz w:val="22"/>
          <w:szCs w:val="22"/>
        </w:rPr>
        <w:t xml:space="preserve"/>
      </w:r>
    </w:p>
    <w:p>
      <w:pPr>
        <w:pStyle w:val="Heading2"/>
        <w:spacing w:after="120" w:before="240"/>
      </w:pPr>
      <w:r>
        <w:rPr>
          <w:rFonts w:ascii="Arial" w:cs="Arial" w:eastAsia="Arial" w:hAnsi="Arial"/>
          <w:b/>
          <w:bCs/>
          <w:color w:val="1F4E79"/>
          <w:sz w:val="24"/>
          <w:szCs w:val="24"/>
        </w:rPr>
        <w:t xml:space="preserve">Ian Cortés</w:t>
      </w:r>
    </w:p>
    <w:p>
      <w:pPr>
        <w:spacing w:after="100" w:before="80" w:line="276"/>
        <w:jc w:val="both"/>
      </w:pPr>
      <w:r>
        <w:rPr>
          <w:rFonts w:ascii="Arial" w:cs="Arial" w:eastAsia="Arial" w:hAnsi="Arial"/>
          <w:b w:val="false"/>
          <w:bCs w:val="false"/>
          <w:i w:val="false"/>
          <w:iCs w:val="false"/>
          <w:sz w:val="22"/>
          <w:szCs w:val="22"/>
        </w:rPr>
        <w:t xml:space="preserve">This first phase of PlanificApp's definition has allowed me to apply project organization skills in a context that is directly relevant to my professional interests. Planning the sprint structure, estimating effort, distributing tasks between team members, and identifying the critical path of the project are activities I find naturally engaging, and this project has given me a concrete framework in which to practice them at a meaningful scale.</w:t>
      </w:r>
    </w:p>
    <w:p>
      <w:pPr>
        <w:spacing w:after="80" w:before="0"/>
      </w:pPr>
      <w:r>
        <w:rPr>
          <w:sz w:val="22"/>
          <w:szCs w:val="22"/>
        </w:rPr>
        <w:t xml:space="preserve"/>
      </w:r>
    </w:p>
    <w:p>
      <w:pPr>
        <w:spacing w:after="100" w:before="80" w:line="276"/>
        <w:jc w:val="both"/>
      </w:pPr>
      <w:r>
        <w:rPr>
          <w:rFonts w:ascii="Arial" w:cs="Arial" w:eastAsia="Arial" w:hAnsi="Arial"/>
          <w:b w:val="false"/>
          <w:bCs w:val="false"/>
          <w:i w:val="false"/>
          <w:iCs w:val="false"/>
          <w:sz w:val="22"/>
          <w:szCs w:val="22"/>
        </w:rPr>
        <w:t xml:space="preserve">The process of defining PlanificApp has also deepened my understanding of why project management in software development is challenging: the uncertainty of technical tasks — particularly the automatic generation algorithm — makes it difficult to plan with precision, and managing that uncertainty requires constant reassessment of priorities. This is exactly the kind of real-world complexity that I want to develop competence in, and this project is providing a genuine training ground for it.</w:t>
      </w:r>
    </w:p>
    <w:p>
      <w:r>
        <w:br w:type="page"/>
      </w:r>
    </w:p>
    <w:p>
      <w:pPr>
        <w:pStyle w:val="Heading1"/>
        <w:spacing w:after="160" w:before="320"/>
      </w:pPr>
      <w:r>
        <w:rPr>
          <w:rFonts w:ascii="Arial" w:cs="Arial" w:eastAsia="Arial" w:hAnsi="Arial"/>
          <w:b/>
          <w:bCs/>
          <w:color w:val="2E5FA3"/>
          <w:sz w:val="28"/>
          <w:szCs w:val="28"/>
        </w:rPr>
        <w:t xml:space="preserve">7. Reflection</w:t>
      </w:r>
    </w:p>
    <w:p>
      <w:pPr>
        <w:pStyle w:val="Heading2"/>
        <w:spacing w:after="120" w:before="240"/>
      </w:pPr>
      <w:r>
        <w:rPr>
          <w:rFonts w:ascii="Arial" w:cs="Arial" w:eastAsia="Arial" w:hAnsi="Arial"/>
          <w:b/>
          <w:bCs/>
          <w:color w:val="1F4E79"/>
          <w:sz w:val="24"/>
          <w:szCs w:val="24"/>
        </w:rPr>
        <w:t xml:space="preserve">Claudio Córdova</w:t>
      </w:r>
    </w:p>
    <w:p>
      <w:pPr>
        <w:spacing w:after="100" w:before="80" w:line="276"/>
        <w:jc w:val="both"/>
      </w:pPr>
      <w:r>
        <w:rPr>
          <w:rFonts w:ascii="Arial" w:cs="Arial" w:eastAsia="Arial" w:hAnsi="Arial"/>
          <w:b w:val="false"/>
          <w:bCs w:val="false"/>
          <w:i w:val="false"/>
          <w:iCs w:val="false"/>
          <w:sz w:val="22"/>
          <w:szCs w:val="22"/>
        </w:rPr>
        <w:t xml:space="preserve">Reflecting on this definition phase, the area that most clearly requires further development is the technical specification of the automatic generation algorithm. While the class structure has been outlined — GeneracionSemanal, BloqueInteres, AlgoritmoDistribucion, ValidadorGeneracion — the internal logic of how the algorithm will balance competing constraints has not yet been fully defined at a code level. This is the highest-risk component of the project, and articulating a more detailed design before Sprint 3 begins is a concrete action I am committing to as a result of this reflection.</w:t>
      </w:r>
    </w:p>
    <w:p>
      <w:pPr>
        <w:spacing w:after="80" w:before="0"/>
      </w:pPr>
      <w:r>
        <w:rPr>
          <w:sz w:val="22"/>
          <w:szCs w:val="22"/>
        </w:rPr>
        <w:t xml:space="preserve"/>
      </w:r>
    </w:p>
    <w:p>
      <w:pPr>
        <w:spacing w:after="100" w:before="80" w:line="276"/>
        <w:jc w:val="both"/>
      </w:pPr>
      <w:r>
        <w:rPr>
          <w:rFonts w:ascii="Arial" w:cs="Arial" w:eastAsia="Arial" w:hAnsi="Arial"/>
          <w:b w:val="false"/>
          <w:bCs w:val="false"/>
          <w:i w:val="false"/>
          <w:iCs w:val="false"/>
          <w:sz w:val="22"/>
          <w:szCs w:val="22"/>
        </w:rPr>
        <w:t xml:space="preserve">I also recognize that documentation — an area I identified as one requiring active improvement in my competency self-assessment — will need deliberate attention throughout the project. Each sprint will produce a documentation artifact alongside its code deliverables, and treating those artifacts with the same rigor as the code itself is a practice I need to build consistently, not just at the end of the project.</w:t>
      </w:r>
    </w:p>
    <w:p>
      <w:pPr>
        <w:spacing w:after="80" w:before="0"/>
      </w:pPr>
      <w:r>
        <w:rPr>
          <w:sz w:val="22"/>
          <w:szCs w:val="22"/>
        </w:rPr>
        <w:t xml:space="preserve"/>
      </w:r>
    </w:p>
    <w:p>
      <w:pPr>
        <w:pStyle w:val="Heading2"/>
        <w:spacing w:after="120" w:before="240"/>
      </w:pPr>
      <w:r>
        <w:rPr>
          <w:rFonts w:ascii="Arial" w:cs="Arial" w:eastAsia="Arial" w:hAnsi="Arial"/>
          <w:b/>
          <w:bCs/>
          <w:color w:val="1F4E79"/>
          <w:sz w:val="24"/>
          <w:szCs w:val="24"/>
        </w:rPr>
        <w:t xml:space="preserve">Ian Cortés</w:t>
      </w:r>
    </w:p>
    <w:p>
      <w:pPr>
        <w:spacing w:after="100" w:before="80" w:line="276"/>
        <w:jc w:val="both"/>
      </w:pPr>
      <w:r>
        <w:rPr>
          <w:rFonts w:ascii="Arial" w:cs="Arial" w:eastAsia="Arial" w:hAnsi="Arial"/>
          <w:b w:val="false"/>
          <w:bCs w:val="false"/>
          <w:i w:val="false"/>
          <w:iCs w:val="false"/>
          <w:sz w:val="22"/>
          <w:szCs w:val="22"/>
        </w:rPr>
        <w:t xml:space="preserve">From a project management perspective, the main area I identify for improvement is the estimation process. The current sprint hour estimates are based on reasonable assumptions about team velocity, but they have not yet been validated against actual work data. As the first sprint progresses, it will be essential to track the actual time spent per task and use that data to recalibrate the estimates for subsequent sprints. Without this feedback loop, the plan risks becoming disconnected from reality.</w:t>
      </w:r>
    </w:p>
    <w:p>
      <w:pPr>
        <w:spacing w:after="80" w:before="0"/>
      </w:pPr>
      <w:r>
        <w:rPr>
          <w:sz w:val="22"/>
          <w:szCs w:val="22"/>
        </w:rPr>
        <w:t xml:space="preserve"/>
      </w:r>
    </w:p>
    <w:p>
      <w:pPr>
        <w:spacing w:after="100" w:before="80" w:line="276"/>
        <w:jc w:val="both"/>
      </w:pPr>
      <w:r>
        <w:rPr>
          <w:rFonts w:ascii="Arial" w:cs="Arial" w:eastAsia="Arial" w:hAnsi="Arial"/>
          <w:b w:val="false"/>
          <w:bCs w:val="false"/>
          <w:i w:val="false"/>
          <w:iCs w:val="false"/>
          <w:sz w:val="22"/>
          <w:szCs w:val="22"/>
        </w:rPr>
        <w:t xml:space="preserve">I also want to reflect on the risk associated with the Sprint 4 workload, which currently exceeds the team's base capacity by 25 hours. While a contingency strategy exists — reducing the scope of the calendar-sharing feature if needed — this situation signals that the prioritization of features within that sprint needs to be revisited before it begins, not during it. Proactive scope management is one of the key responsibilities I want to take ownership of as the project progresses.</w:t>
      </w:r>
    </w:p>
    <w:p>
      <w:pPr>
        <w:spacing w:after="80" w:before="0"/>
      </w:pPr>
      <w:r>
        <w:rPr>
          <w:sz w:val="22"/>
          <w:szCs w:val="22"/>
        </w:rPr>
        <w:t xml:space="preserve"/>
      </w:r>
    </w:p>
    <w:p>
      <w:pPr>
        <w:pStyle w:val="Heading1"/>
        <w:spacing w:after="160" w:before="320"/>
      </w:pPr>
      <w:r>
        <w:rPr>
          <w:rFonts w:ascii="Arial" w:cs="Arial" w:eastAsia="Arial" w:hAnsi="Arial"/>
          <w:b/>
          <w:bCs/>
          <w:color w:val="2E5FA3"/>
          <w:sz w:val="28"/>
          <w:szCs w:val="28"/>
        </w:rPr>
        <w:t xml:space="preserve">8. Referencias</w:t>
      </w:r>
    </w:p>
    <w:p>
      <w:pPr>
        <w:spacing w:after="100" w:before="80" w:line="276"/>
        <w:jc w:val="both"/>
      </w:pPr>
      <w:r>
        <w:rPr>
          <w:rFonts w:ascii="Arial" w:cs="Arial" w:eastAsia="Arial" w:hAnsi="Arial"/>
          <w:b w:val="false"/>
          <w:bCs w:val="false"/>
          <w:i w:val="false"/>
          <w:iCs w:val="false"/>
          <w:sz w:val="22"/>
          <w:szCs w:val="22"/>
        </w:rPr>
        <w:t xml:space="preserve">Schwaber, K., &amp; Sutherland, J. (2020). The Scrum Guide. Scrum.org. https://scrumguides.org</w:t>
      </w:r>
    </w:p>
    <w:p>
      <w:pPr>
        <w:spacing w:after="100" w:before="80" w:line="276"/>
        <w:jc w:val="both"/>
      </w:pPr>
      <w:r>
        <w:rPr>
          <w:rFonts w:ascii="Arial" w:cs="Arial" w:eastAsia="Arial" w:hAnsi="Arial"/>
          <w:b w:val="false"/>
          <w:bCs w:val="false"/>
          <w:i w:val="false"/>
          <w:iCs w:val="false"/>
          <w:sz w:val="22"/>
          <w:szCs w:val="22"/>
        </w:rPr>
        <w:t xml:space="preserve">Martin, R. C. (2008). Clean Code: A Handbook of Agile Software Craftsmanship. Prentice Hall.</w:t>
      </w:r>
    </w:p>
    <w:p>
      <w:pPr>
        <w:spacing w:after="100" w:before="80" w:line="276"/>
        <w:jc w:val="both"/>
      </w:pPr>
      <w:r>
        <w:rPr>
          <w:rFonts w:ascii="Arial" w:cs="Arial" w:eastAsia="Arial" w:hAnsi="Arial"/>
          <w:b w:val="false"/>
          <w:bCs w:val="false"/>
          <w:i w:val="false"/>
          <w:iCs w:val="false"/>
          <w:sz w:val="22"/>
          <w:szCs w:val="22"/>
        </w:rPr>
        <w:t xml:space="preserve">Hunt, A., &amp; Thomas, D. (1999). The Pragmatic Programmer. Addison-Wesley.</w:t>
      </w:r>
    </w:p>
    <w:p>
      <w:pPr>
        <w:spacing w:after="100" w:before="80" w:line="276"/>
        <w:jc w:val="both"/>
      </w:pPr>
      <w:r>
        <w:rPr>
          <w:rFonts w:ascii="Arial" w:cs="Arial" w:eastAsia="Arial" w:hAnsi="Arial"/>
          <w:b w:val="false"/>
          <w:bCs w:val="false"/>
          <w:i w:val="false"/>
          <w:iCs w:val="false"/>
          <w:sz w:val="22"/>
          <w:szCs w:val="22"/>
        </w:rPr>
        <w:t xml:space="preserve">Sommerville, I. (2016). Software Engineering (10th ed.). Pearson Education.</w:t>
      </w:r>
    </w:p>
    <w:p>
      <w:pPr>
        <w:spacing w:after="100" w:before="80" w:line="276"/>
        <w:jc w:val="both"/>
      </w:pPr>
      <w:r>
        <w:rPr>
          <w:rFonts w:ascii="Arial" w:cs="Arial" w:eastAsia="Arial" w:hAnsi="Arial"/>
          <w:b w:val="false"/>
          <w:bCs w:val="false"/>
          <w:i w:val="false"/>
          <w:iCs w:val="false"/>
          <w:sz w:val="22"/>
          <w:szCs w:val="22"/>
        </w:rPr>
        <w:t xml:space="preserve">Norman, D. (2013). The Design of Everyday Things. Basic Books.</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FA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2026-04-14T03:50:37.066Z</dcterms:created>
  <dcterms:modified xsi:type="dcterms:W3CDTF">2026-04-14T03:50:37.067Z</dcterms:modified>
</cp:coreProperties>
</file>

<file path=docProps/custom.xml><?xml version="1.0" encoding="utf-8"?>
<Properties xmlns="http://schemas.openxmlformats.org/officeDocument/2006/custom-properties" xmlns:vt="http://schemas.openxmlformats.org/officeDocument/2006/docPropsVTypes"/>
</file>