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2F9793AE" w:rsidR="00885110" w:rsidRDefault="0014333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relacionadas con el desarrollo o la planificación de desarrollo me gustaron, ya que implicaban desarrollar código que es lo que realmente me gusta. Sea esto en mis primeras clases de Python, en Java dentro del ramo de Desarrollo de Software, o en minería de datos y/o introducción a Machine Learning junto con Machine Learning. </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2B6101E" w14:textId="50BDD2C5" w:rsidR="002C4FB7" w:rsidRPr="00B34807" w:rsidRDefault="00B04035"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certificaciones obtenidas, sea por medio de la carrera o plataformas digitales, son una forma de acreditar conocimientos dentro de una determinada área con el objetivo de ser de utilidad para un proyecto informático de una empresa. Obviamente tienen un valor.</w:t>
            </w: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A84ACB4" w:rsidR="002C4FB7" w:rsidRDefault="00B0403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primer y gran interés profesional es conseguir un trabajo que se encuentre en línea con mi crecimiento laboral, es decir me permita aprender mejor sobre como escribir código y desarrollar soluciones.</w:t>
            </w:r>
          </w:p>
          <w:p w14:paraId="67D8E0B4" w14:textId="77777777" w:rsidR="00D130D8" w:rsidRDefault="00D130D8" w:rsidP="2479F284">
            <w:pPr>
              <w:tabs>
                <w:tab w:val="left" w:pos="454"/>
              </w:tabs>
              <w:jc w:val="both"/>
              <w:rPr>
                <w:rFonts w:eastAsiaTheme="majorEastAsia"/>
                <w:color w:val="767171" w:themeColor="background2" w:themeShade="80"/>
                <w:sz w:val="24"/>
                <w:szCs w:val="24"/>
              </w:rPr>
            </w:pPr>
          </w:p>
          <w:p w14:paraId="2C3CCED5" w14:textId="30418E06" w:rsidR="002C4FB7" w:rsidRDefault="00D130D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cuanto al área, me agrada el desarrollo de código, el análisis de datos y el entrenamiento de modelos predictivos. Aunque entiendo que estas 2 últimas son áreas complicadas de entrar ya que requieren más conocimientos que el que un Instituto Profesional puede entregar (en rigor, necesitan una formación académica matemática, cálculo en rigor).</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6946E278" w:rsidR="06340B72" w:rsidRDefault="00D130D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análisis de datos y entrenamiento de modelos predictivos básico, junto con el desarrollo de código. Creo que todas necesitan fortalecerse.</w:t>
            </w:r>
          </w:p>
          <w:p w14:paraId="2924B0CF" w14:textId="77777777" w:rsidR="00D130D8" w:rsidRDefault="00D130D8" w:rsidP="2479F284">
            <w:pPr>
              <w:tabs>
                <w:tab w:val="left" w:pos="454"/>
              </w:tabs>
              <w:jc w:val="both"/>
              <w:rPr>
                <w:rFonts w:eastAsiaTheme="majorEastAsia"/>
                <w:color w:val="767171" w:themeColor="background2" w:themeShade="80"/>
                <w:sz w:val="24"/>
                <w:szCs w:val="24"/>
              </w:rPr>
            </w:pPr>
          </w:p>
          <w:p w14:paraId="344D02FD" w14:textId="3E49F6BA" w:rsidR="06340B72" w:rsidRDefault="00D130D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análisis de datos necesita más conocimiento matemático, el entrenamiento de modelos necesita más práctica con diferentes y más variados casos, y el desarrollo de código necesita </w:t>
            </w:r>
            <w:r w:rsidR="00876C52">
              <w:rPr>
                <w:rFonts w:eastAsiaTheme="majorEastAsia"/>
                <w:color w:val="767171" w:themeColor="background2" w:themeShade="80"/>
                <w:sz w:val="24"/>
                <w:szCs w:val="24"/>
              </w:rPr>
              <w:t xml:space="preserve">el conocimiento que se encuentra detrás de muchos libros de programación, como pueden ser </w:t>
            </w:r>
            <w:r w:rsidR="000E2C8B">
              <w:rPr>
                <w:rFonts w:eastAsiaTheme="majorEastAsia"/>
                <w:color w:val="767171" w:themeColor="background2" w:themeShade="80"/>
                <w:sz w:val="24"/>
                <w:szCs w:val="24"/>
              </w:rPr>
              <w:t>“</w:t>
            </w:r>
            <w:proofErr w:type="spellStart"/>
            <w:r w:rsidR="000E2C8B">
              <w:rPr>
                <w:rFonts w:eastAsiaTheme="majorEastAsia"/>
                <w:color w:val="767171" w:themeColor="background2" w:themeShade="80"/>
                <w:sz w:val="24"/>
                <w:szCs w:val="24"/>
              </w:rPr>
              <w:t>clean</w:t>
            </w:r>
            <w:proofErr w:type="spellEnd"/>
            <w:r w:rsidR="000E2C8B">
              <w:rPr>
                <w:rFonts w:eastAsiaTheme="majorEastAsia"/>
                <w:color w:val="767171" w:themeColor="background2" w:themeShade="80"/>
                <w:sz w:val="24"/>
                <w:szCs w:val="24"/>
              </w:rPr>
              <w:t xml:space="preserve"> </w:t>
            </w:r>
            <w:proofErr w:type="spellStart"/>
            <w:r w:rsidR="000E2C8B">
              <w:rPr>
                <w:rFonts w:eastAsiaTheme="majorEastAsia"/>
                <w:color w:val="767171" w:themeColor="background2" w:themeShade="80"/>
                <w:sz w:val="24"/>
                <w:szCs w:val="24"/>
              </w:rPr>
              <w:t>code</w:t>
            </w:r>
            <w:proofErr w:type="spellEnd"/>
            <w:r w:rsidR="000E2C8B">
              <w:rPr>
                <w:rFonts w:eastAsiaTheme="majorEastAsia"/>
                <w:color w:val="767171" w:themeColor="background2" w:themeShade="80"/>
                <w:sz w:val="24"/>
                <w:szCs w:val="24"/>
              </w:rPr>
              <w:t>”, “</w:t>
            </w:r>
            <w:proofErr w:type="spellStart"/>
            <w:r w:rsidR="000E2C8B">
              <w:rPr>
                <w:rFonts w:eastAsiaTheme="majorEastAsia"/>
                <w:color w:val="767171" w:themeColor="background2" w:themeShade="80"/>
                <w:sz w:val="24"/>
                <w:szCs w:val="24"/>
              </w:rPr>
              <w:t>the</w:t>
            </w:r>
            <w:proofErr w:type="spellEnd"/>
            <w:r w:rsidR="000E2C8B">
              <w:rPr>
                <w:rFonts w:eastAsiaTheme="majorEastAsia"/>
                <w:color w:val="767171" w:themeColor="background2" w:themeShade="80"/>
                <w:sz w:val="24"/>
                <w:szCs w:val="24"/>
              </w:rPr>
              <w:t xml:space="preserve"> </w:t>
            </w:r>
            <w:proofErr w:type="spellStart"/>
            <w:r w:rsidR="000E2C8B">
              <w:rPr>
                <w:rFonts w:eastAsiaTheme="majorEastAsia"/>
                <w:color w:val="767171" w:themeColor="background2" w:themeShade="80"/>
                <w:sz w:val="24"/>
                <w:szCs w:val="24"/>
              </w:rPr>
              <w:t>pragmatic</w:t>
            </w:r>
            <w:proofErr w:type="spellEnd"/>
            <w:r w:rsidR="000E2C8B">
              <w:rPr>
                <w:rFonts w:eastAsiaTheme="majorEastAsia"/>
                <w:color w:val="767171" w:themeColor="background2" w:themeShade="80"/>
                <w:sz w:val="24"/>
                <w:szCs w:val="24"/>
              </w:rPr>
              <w:t xml:space="preserve"> </w:t>
            </w:r>
            <w:proofErr w:type="spellStart"/>
            <w:r w:rsidR="000E2C8B">
              <w:rPr>
                <w:rFonts w:eastAsiaTheme="majorEastAsia"/>
                <w:color w:val="767171" w:themeColor="background2" w:themeShade="80"/>
                <w:sz w:val="24"/>
                <w:szCs w:val="24"/>
              </w:rPr>
              <w:t>programmer</w:t>
            </w:r>
            <w:proofErr w:type="spellEnd"/>
            <w:r w:rsidR="000E2C8B">
              <w:rPr>
                <w:rFonts w:eastAsiaTheme="majorEastAsia"/>
                <w:color w:val="767171" w:themeColor="background2" w:themeShade="80"/>
                <w:sz w:val="24"/>
                <w:szCs w:val="24"/>
              </w:rPr>
              <w:t>”, “</w:t>
            </w:r>
            <w:proofErr w:type="spellStart"/>
            <w:r w:rsidR="000E2C8B">
              <w:rPr>
                <w:rFonts w:eastAsiaTheme="majorEastAsia"/>
                <w:color w:val="767171" w:themeColor="background2" w:themeShade="80"/>
                <w:sz w:val="24"/>
                <w:szCs w:val="24"/>
              </w:rPr>
              <w:t>database</w:t>
            </w:r>
            <w:proofErr w:type="spellEnd"/>
            <w:r w:rsidR="000E2C8B">
              <w:rPr>
                <w:rFonts w:eastAsiaTheme="majorEastAsia"/>
                <w:color w:val="767171" w:themeColor="background2" w:themeShade="80"/>
                <w:sz w:val="24"/>
                <w:szCs w:val="24"/>
              </w:rPr>
              <w:t xml:space="preserve"> </w:t>
            </w:r>
            <w:proofErr w:type="spellStart"/>
            <w:r w:rsidR="000E2C8B">
              <w:rPr>
                <w:rFonts w:eastAsiaTheme="majorEastAsia"/>
                <w:color w:val="767171" w:themeColor="background2" w:themeShade="80"/>
                <w:sz w:val="24"/>
                <w:szCs w:val="24"/>
              </w:rPr>
              <w:t>internals</w:t>
            </w:r>
            <w:proofErr w:type="spellEnd"/>
            <w:r w:rsidR="000E2C8B">
              <w:rPr>
                <w:rFonts w:eastAsiaTheme="majorEastAsia"/>
                <w:color w:val="767171" w:themeColor="background2" w:themeShade="80"/>
                <w:sz w:val="24"/>
                <w:szCs w:val="24"/>
              </w:rPr>
              <w:t>”, etc.</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06C744F" w:rsidR="002C4FB7" w:rsidRDefault="00D130D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Trabajar en un lugar donde sienta que estoy aprendiendo algo para futuros proyectos.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0F4D93FF" w14:textId="77777777" w:rsidR="000E2C8B" w:rsidRDefault="000E2C8B" w:rsidP="2479F284">
      <w:pPr>
        <w:spacing w:after="0" w:line="360" w:lineRule="auto"/>
        <w:jc w:val="both"/>
        <w:rPr>
          <w:b/>
          <w:bCs/>
          <w:sz w:val="24"/>
          <w:szCs w:val="24"/>
        </w:rPr>
      </w:pPr>
    </w:p>
    <w:p w14:paraId="04A9D575" w14:textId="77777777" w:rsidR="000E2C8B" w:rsidRDefault="000E2C8B" w:rsidP="2479F284">
      <w:pPr>
        <w:spacing w:after="0" w:line="360" w:lineRule="auto"/>
        <w:jc w:val="both"/>
        <w:rPr>
          <w:b/>
          <w:bCs/>
          <w:sz w:val="24"/>
          <w:szCs w:val="24"/>
        </w:rPr>
      </w:pPr>
    </w:p>
    <w:p w14:paraId="68413E16" w14:textId="77777777" w:rsidR="000E2C8B" w:rsidRDefault="000E2C8B" w:rsidP="2479F284">
      <w:pPr>
        <w:spacing w:after="0" w:line="360" w:lineRule="auto"/>
        <w:jc w:val="both"/>
        <w:rPr>
          <w:b/>
          <w:bCs/>
          <w:sz w:val="24"/>
          <w:szCs w:val="24"/>
        </w:rPr>
      </w:pPr>
    </w:p>
    <w:p w14:paraId="2167A670" w14:textId="77777777" w:rsidR="000E2C8B" w:rsidRDefault="000E2C8B" w:rsidP="2479F284">
      <w:pPr>
        <w:spacing w:after="0" w:line="360" w:lineRule="auto"/>
        <w:jc w:val="both"/>
        <w:rPr>
          <w:b/>
          <w:bCs/>
          <w:sz w:val="24"/>
          <w:szCs w:val="24"/>
        </w:rPr>
      </w:pPr>
    </w:p>
    <w:p w14:paraId="731A1125" w14:textId="77777777" w:rsidR="000E2C8B" w:rsidRDefault="000E2C8B"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05E84EC9" w:rsidR="002C4FB7" w:rsidRDefault="000E2C8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Ambas se relacionan con mis proyecciones actuales, ninguna más ninguna menos.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000E2C8B">
            <w:pPr>
              <w:tabs>
                <w:tab w:val="left" w:pos="1021"/>
              </w:tabs>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B38E5" w14:textId="77777777" w:rsidR="00DB707B" w:rsidRDefault="00DB707B" w:rsidP="00DF38AE">
      <w:pPr>
        <w:spacing w:after="0" w:line="240" w:lineRule="auto"/>
      </w:pPr>
      <w:r>
        <w:separator/>
      </w:r>
    </w:p>
  </w:endnote>
  <w:endnote w:type="continuationSeparator" w:id="0">
    <w:p w14:paraId="6A19EE59" w14:textId="77777777" w:rsidR="00DB707B" w:rsidRDefault="00DB707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C32EA" w14:textId="77777777" w:rsidR="00DB707B" w:rsidRDefault="00DB707B" w:rsidP="00DF38AE">
      <w:pPr>
        <w:spacing w:after="0" w:line="240" w:lineRule="auto"/>
      </w:pPr>
      <w:r>
        <w:separator/>
      </w:r>
    </w:p>
  </w:footnote>
  <w:footnote w:type="continuationSeparator" w:id="0">
    <w:p w14:paraId="48E2E95C" w14:textId="77777777" w:rsidR="00DB707B" w:rsidRDefault="00DB707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69914282">
    <w:abstractNumId w:val="3"/>
  </w:num>
  <w:num w:numId="2" w16cid:durableId="214661972">
    <w:abstractNumId w:val="8"/>
  </w:num>
  <w:num w:numId="3" w16cid:durableId="2124109480">
    <w:abstractNumId w:val="12"/>
  </w:num>
  <w:num w:numId="4" w16cid:durableId="1231037819">
    <w:abstractNumId w:val="28"/>
  </w:num>
  <w:num w:numId="5" w16cid:durableId="165023009">
    <w:abstractNumId w:val="30"/>
  </w:num>
  <w:num w:numId="6" w16cid:durableId="278534174">
    <w:abstractNumId w:val="4"/>
  </w:num>
  <w:num w:numId="7" w16cid:durableId="1208687919">
    <w:abstractNumId w:val="11"/>
  </w:num>
  <w:num w:numId="8" w16cid:durableId="2089377058">
    <w:abstractNumId w:val="19"/>
  </w:num>
  <w:num w:numId="9" w16cid:durableId="1799758605">
    <w:abstractNumId w:val="15"/>
  </w:num>
  <w:num w:numId="10" w16cid:durableId="333269656">
    <w:abstractNumId w:val="9"/>
  </w:num>
  <w:num w:numId="11" w16cid:durableId="1972007883">
    <w:abstractNumId w:val="24"/>
  </w:num>
  <w:num w:numId="12" w16cid:durableId="182063470">
    <w:abstractNumId w:val="35"/>
  </w:num>
  <w:num w:numId="13" w16cid:durableId="73209279">
    <w:abstractNumId w:val="29"/>
  </w:num>
  <w:num w:numId="14" w16cid:durableId="1864246">
    <w:abstractNumId w:val="1"/>
  </w:num>
  <w:num w:numId="15" w16cid:durableId="881866219">
    <w:abstractNumId w:val="36"/>
  </w:num>
  <w:num w:numId="16" w16cid:durableId="375085805">
    <w:abstractNumId w:val="21"/>
  </w:num>
  <w:num w:numId="17" w16cid:durableId="156578466">
    <w:abstractNumId w:val="17"/>
  </w:num>
  <w:num w:numId="18" w16cid:durableId="1312560822">
    <w:abstractNumId w:val="31"/>
  </w:num>
  <w:num w:numId="19" w16cid:durableId="980966721">
    <w:abstractNumId w:val="10"/>
  </w:num>
  <w:num w:numId="20" w16cid:durableId="757406245">
    <w:abstractNumId w:val="39"/>
  </w:num>
  <w:num w:numId="21" w16cid:durableId="273825636">
    <w:abstractNumId w:val="34"/>
  </w:num>
  <w:num w:numId="22" w16cid:durableId="1965235468">
    <w:abstractNumId w:val="13"/>
  </w:num>
  <w:num w:numId="23" w16cid:durableId="1076246873">
    <w:abstractNumId w:val="14"/>
  </w:num>
  <w:num w:numId="24" w16cid:durableId="210383066">
    <w:abstractNumId w:val="5"/>
  </w:num>
  <w:num w:numId="25" w16cid:durableId="1302343081">
    <w:abstractNumId w:val="16"/>
  </w:num>
  <w:num w:numId="26" w16cid:durableId="1291087214">
    <w:abstractNumId w:val="20"/>
  </w:num>
  <w:num w:numId="27" w16cid:durableId="15161732">
    <w:abstractNumId w:val="23"/>
  </w:num>
  <w:num w:numId="28" w16cid:durableId="424806846">
    <w:abstractNumId w:val="0"/>
  </w:num>
  <w:num w:numId="29" w16cid:durableId="383794224">
    <w:abstractNumId w:val="18"/>
  </w:num>
  <w:num w:numId="30" w16cid:durableId="402459378">
    <w:abstractNumId w:val="22"/>
  </w:num>
  <w:num w:numId="31" w16cid:durableId="468132015">
    <w:abstractNumId w:val="2"/>
  </w:num>
  <w:num w:numId="32" w16cid:durableId="1502356662">
    <w:abstractNumId w:val="7"/>
  </w:num>
  <w:num w:numId="33" w16cid:durableId="2068609079">
    <w:abstractNumId w:val="32"/>
  </w:num>
  <w:num w:numId="34" w16cid:durableId="850022157">
    <w:abstractNumId w:val="38"/>
  </w:num>
  <w:num w:numId="35" w16cid:durableId="1806921378">
    <w:abstractNumId w:val="6"/>
  </w:num>
  <w:num w:numId="36" w16cid:durableId="1982466801">
    <w:abstractNumId w:val="25"/>
  </w:num>
  <w:num w:numId="37" w16cid:durableId="1277130656">
    <w:abstractNumId w:val="37"/>
  </w:num>
  <w:num w:numId="38" w16cid:durableId="299458569">
    <w:abstractNumId w:val="27"/>
  </w:num>
  <w:num w:numId="39" w16cid:durableId="1576548761">
    <w:abstractNumId w:val="26"/>
  </w:num>
  <w:num w:numId="40" w16cid:durableId="194322439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2C8B"/>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33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E7B15"/>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3B65"/>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B6E8E"/>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76C52"/>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4035"/>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08"/>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CF5BDC"/>
    <w:rsid w:val="00D00594"/>
    <w:rsid w:val="00D00F84"/>
    <w:rsid w:val="00D0290E"/>
    <w:rsid w:val="00D0340A"/>
    <w:rsid w:val="00D040AD"/>
    <w:rsid w:val="00D045E6"/>
    <w:rsid w:val="00D06683"/>
    <w:rsid w:val="00D07A14"/>
    <w:rsid w:val="00D07FE3"/>
    <w:rsid w:val="00D1134C"/>
    <w:rsid w:val="00D12C6B"/>
    <w:rsid w:val="00D130D8"/>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07B"/>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078"/>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4</Pages>
  <Words>730</Words>
  <Characters>3820</Characters>
  <Application>Microsoft Office Word</Application>
  <DocSecurity>0</DocSecurity>
  <Lines>238</Lines>
  <Paragraphs>34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CLAUDIO NICOLAS DE JESUS CORDOVA ESTRADA</cp:lastModifiedBy>
  <cp:revision>42</cp:revision>
  <cp:lastPrinted>2019-12-16T20:10:00Z</cp:lastPrinted>
  <dcterms:created xsi:type="dcterms:W3CDTF">2021-12-31T12:50:00Z</dcterms:created>
  <dcterms:modified xsi:type="dcterms:W3CDTF">2026-04-12T15:56:00Z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