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9782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2"/>
      </w:tblGrid>
      <w:tr w:rsidR="00E848EC" w:rsidTr="000C04E4">
        <w:trPr>
          <w:cantSplit/>
          <w:trHeight w:val="1628"/>
          <w:jc w:val="center"/>
        </w:trPr>
        <w:tc>
          <w:tcPr>
            <w:tcW w:w="9782" w:type="dxa"/>
          </w:tcPr>
          <w:p w:rsidR="00E848EC" w:rsidRDefault="00E848EC" w:rsidP="000C04E4">
            <w:pPr>
              <w:tabs>
                <w:tab w:val="left" w:pos="10790"/>
                <w:tab w:val="left" w:pos="11641"/>
                <w:tab w:val="left" w:pos="12491"/>
                <w:tab w:val="left" w:pos="13342"/>
                <w:tab w:val="left" w:pos="14193"/>
              </w:tabs>
              <w:snapToGrid w:val="0"/>
              <w:ind w:left="580" w:firstLine="360"/>
              <w:jc w:val="center"/>
              <w:rPr>
                <w:rFonts w:ascii="Arial" w:hAnsi="Arial" w:cs="Arial"/>
                <w:b/>
                <w:sz w:val="20"/>
              </w:rPr>
            </w:pPr>
          </w:p>
          <w:p w:rsidR="00E848EC" w:rsidRDefault="00E848EC" w:rsidP="000C04E4">
            <w:pPr>
              <w:tabs>
                <w:tab w:val="left" w:pos="0"/>
                <w:tab w:val="left" w:pos="851"/>
                <w:tab w:val="left" w:pos="1702"/>
                <w:tab w:val="left" w:pos="2553"/>
                <w:tab w:val="left" w:pos="3403"/>
                <w:tab w:val="left" w:pos="4254"/>
                <w:tab w:val="left" w:pos="5105"/>
                <w:tab w:val="left" w:pos="5956"/>
                <w:tab w:val="left" w:pos="6807"/>
                <w:tab w:val="left" w:pos="7657"/>
                <w:tab w:val="left" w:pos="8508"/>
                <w:tab w:val="left" w:pos="9359"/>
                <w:tab w:val="left" w:pos="10210"/>
                <w:tab w:val="left" w:pos="11061"/>
                <w:tab w:val="left" w:pos="11911"/>
                <w:tab w:val="left" w:pos="12762"/>
                <w:tab w:val="left" w:pos="13613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  <w:p w:rsidR="00E848EC" w:rsidRDefault="001C55DE" w:rsidP="000C04E4">
            <w:pPr>
              <w:ind w:right="141"/>
              <w:jc w:val="center"/>
              <w:rPr>
                <w:rFonts w:ascii="Arial" w:hAnsi="Arial" w:cs="Arial"/>
                <w:sz w:val="20"/>
                <w:szCs w:val="12"/>
              </w:rPr>
            </w:pPr>
            <w:r>
              <w:rPr>
                <w:rFonts w:ascii="Arial" w:hAnsi="Arial" w:cs="Arial"/>
                <w:sz w:val="20"/>
                <w:szCs w:val="12"/>
              </w:rPr>
              <w:t xml:space="preserve">CONSELHO CONSULTIVO DA </w:t>
            </w:r>
            <w:r w:rsidR="00B36A10">
              <w:rPr>
                <w:rFonts w:ascii="Arial" w:hAnsi="Arial" w:cs="Arial"/>
                <w:sz w:val="20"/>
                <w:szCs w:val="12"/>
              </w:rPr>
              <w:t>ÁREA DE PROTEÇÃO AMBIENTAL</w:t>
            </w:r>
            <w:r w:rsidR="00E848EC">
              <w:rPr>
                <w:rFonts w:ascii="Arial" w:hAnsi="Arial" w:cs="Arial"/>
                <w:sz w:val="20"/>
                <w:szCs w:val="12"/>
              </w:rPr>
              <w:t xml:space="preserve"> COSTA DOS CORAIS</w:t>
            </w:r>
            <w:r>
              <w:rPr>
                <w:rFonts w:ascii="Arial" w:hAnsi="Arial" w:cs="Arial"/>
                <w:sz w:val="20"/>
                <w:szCs w:val="12"/>
              </w:rPr>
              <w:t xml:space="preserve"> - CONAPAC</w:t>
            </w:r>
          </w:p>
          <w:p w:rsidR="007063C7" w:rsidRDefault="00E848EC" w:rsidP="000C04E4">
            <w:pPr>
              <w:pStyle w:val="Ttulo1"/>
              <w:tabs>
                <w:tab w:val="left" w:pos="410"/>
              </w:tabs>
              <w:ind w:left="197" w:hanging="126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 xml:space="preserve">Rua Samuel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Hardman</w:t>
            </w:r>
            <w:proofErr w:type="spellEnd"/>
            <w:r>
              <w:rPr>
                <w:rFonts w:ascii="Tahoma" w:hAnsi="Tahoma" w:cs="Tahoma"/>
                <w:sz w:val="12"/>
                <w:szCs w:val="12"/>
              </w:rPr>
              <w:t xml:space="preserve">, </w:t>
            </w:r>
            <w:proofErr w:type="gramStart"/>
            <w:r>
              <w:rPr>
                <w:rFonts w:ascii="Tahoma" w:hAnsi="Tahoma" w:cs="Tahoma"/>
                <w:sz w:val="12"/>
                <w:szCs w:val="12"/>
              </w:rPr>
              <w:t>S/N ,</w:t>
            </w:r>
            <w:proofErr w:type="gramEnd"/>
            <w:r>
              <w:rPr>
                <w:rFonts w:ascii="Tahoma" w:hAnsi="Tahoma" w:cs="Tahoma"/>
                <w:sz w:val="12"/>
                <w:szCs w:val="12"/>
              </w:rPr>
              <w:t xml:space="preserve"> Tamandaré-PE, CEP: 55578-000 Tel.: (81) 3676-1109 R.(234), Fax: (81) 3676-1310</w:t>
            </w:r>
          </w:p>
          <w:p w:rsidR="007063C7" w:rsidRPr="007063C7" w:rsidRDefault="007063C7" w:rsidP="007063C7"/>
          <w:p w:rsidR="007063C7" w:rsidRDefault="007063C7" w:rsidP="007063C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MEMÓRIA DA 9° REUNIÃO ORDINÁRIA DO CONAPAC</w:t>
            </w:r>
          </w:p>
          <w:p w:rsidR="00E848EC" w:rsidRPr="007063C7" w:rsidRDefault="00E848EC" w:rsidP="007063C7">
            <w:pPr>
              <w:tabs>
                <w:tab w:val="left" w:pos="6264"/>
              </w:tabs>
            </w:pPr>
          </w:p>
        </w:tc>
      </w:tr>
    </w:tbl>
    <w:p w:rsidR="000C04E4" w:rsidRPr="000C04E4" w:rsidRDefault="000C04E4" w:rsidP="00983910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0C04E4">
        <w:rPr>
          <w:rFonts w:ascii="Arial" w:hAnsi="Arial" w:cs="Arial"/>
          <w:b/>
          <w:sz w:val="22"/>
          <w:szCs w:val="22"/>
        </w:rPr>
        <w:t>Data</w:t>
      </w:r>
      <w:r>
        <w:rPr>
          <w:rFonts w:ascii="Arial" w:hAnsi="Arial" w:cs="Arial"/>
          <w:b/>
          <w:sz w:val="22"/>
          <w:szCs w:val="22"/>
        </w:rPr>
        <w:t xml:space="preserve">: </w:t>
      </w:r>
      <w:r w:rsidRPr="000C04E4">
        <w:rPr>
          <w:rFonts w:ascii="Arial" w:hAnsi="Arial" w:cs="Arial"/>
          <w:sz w:val="22"/>
          <w:szCs w:val="22"/>
        </w:rPr>
        <w:t>19 de novembro de 2013</w:t>
      </w:r>
    </w:p>
    <w:p w:rsidR="00C55FCD" w:rsidRDefault="000C04E4" w:rsidP="00983910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0C04E4">
        <w:rPr>
          <w:rFonts w:ascii="Arial" w:hAnsi="Arial" w:cs="Arial"/>
          <w:b/>
          <w:sz w:val="22"/>
          <w:szCs w:val="22"/>
        </w:rPr>
        <w:t>Local:</w:t>
      </w:r>
      <w:r w:rsidRPr="000C04E4">
        <w:rPr>
          <w:rFonts w:ascii="Arial" w:hAnsi="Arial" w:cs="Arial"/>
          <w:sz w:val="22"/>
          <w:szCs w:val="22"/>
        </w:rPr>
        <w:t xml:space="preserve"> </w:t>
      </w:r>
      <w:r w:rsidR="00C54989">
        <w:rPr>
          <w:rFonts w:ascii="Arial" w:hAnsi="Arial" w:cs="Arial"/>
          <w:sz w:val="22"/>
          <w:szCs w:val="22"/>
        </w:rPr>
        <w:t xml:space="preserve">Auditório </w:t>
      </w:r>
      <w:r w:rsidR="007063C7">
        <w:rPr>
          <w:rFonts w:ascii="Arial" w:hAnsi="Arial" w:cs="Arial"/>
          <w:sz w:val="22"/>
          <w:szCs w:val="22"/>
        </w:rPr>
        <w:t>“</w:t>
      </w:r>
      <w:r w:rsidRPr="000C04E4">
        <w:rPr>
          <w:rFonts w:ascii="Arial" w:hAnsi="Arial" w:cs="Arial"/>
          <w:sz w:val="22"/>
          <w:szCs w:val="22"/>
        </w:rPr>
        <w:t>Professor Inocêncio Bezerra Borges</w:t>
      </w:r>
      <w:r w:rsidR="007063C7">
        <w:rPr>
          <w:rFonts w:ascii="Arial" w:hAnsi="Arial" w:cs="Arial"/>
          <w:sz w:val="22"/>
          <w:szCs w:val="22"/>
        </w:rPr>
        <w:t xml:space="preserve">” da Prefeitura Municipal de </w:t>
      </w:r>
      <w:proofErr w:type="spellStart"/>
      <w:r w:rsidR="007063C7">
        <w:rPr>
          <w:rFonts w:ascii="Arial" w:hAnsi="Arial" w:cs="Arial"/>
          <w:sz w:val="22"/>
          <w:szCs w:val="22"/>
        </w:rPr>
        <w:t>Paripueira</w:t>
      </w:r>
      <w:proofErr w:type="spellEnd"/>
      <w:r w:rsidR="007063C7">
        <w:rPr>
          <w:rFonts w:ascii="Arial" w:hAnsi="Arial" w:cs="Arial"/>
          <w:sz w:val="22"/>
          <w:szCs w:val="22"/>
        </w:rPr>
        <w:t>.</w:t>
      </w:r>
      <w:r w:rsidRPr="000C04E4">
        <w:rPr>
          <w:rFonts w:ascii="Arial" w:hAnsi="Arial" w:cs="Arial"/>
          <w:sz w:val="22"/>
          <w:szCs w:val="22"/>
        </w:rPr>
        <w:t xml:space="preserve"> Avenida Major L</w:t>
      </w:r>
      <w:r w:rsidR="007063C7">
        <w:rPr>
          <w:rFonts w:ascii="Arial" w:hAnsi="Arial" w:cs="Arial"/>
          <w:sz w:val="22"/>
          <w:szCs w:val="22"/>
        </w:rPr>
        <w:t>uiz Cavalcante, s/nº</w:t>
      </w:r>
      <w:r w:rsidR="00C54989">
        <w:rPr>
          <w:rFonts w:ascii="Arial" w:hAnsi="Arial" w:cs="Arial"/>
          <w:sz w:val="22"/>
          <w:szCs w:val="22"/>
        </w:rPr>
        <w:t xml:space="preserve">, Centro, </w:t>
      </w:r>
      <w:proofErr w:type="spellStart"/>
      <w:r w:rsidRPr="000C04E4">
        <w:rPr>
          <w:rFonts w:ascii="Arial" w:hAnsi="Arial" w:cs="Arial"/>
          <w:sz w:val="22"/>
          <w:szCs w:val="22"/>
        </w:rPr>
        <w:t>Paripueira</w:t>
      </w:r>
      <w:proofErr w:type="spellEnd"/>
      <w:r w:rsidRPr="000C04E4">
        <w:rPr>
          <w:rFonts w:ascii="Arial" w:hAnsi="Arial" w:cs="Arial"/>
          <w:sz w:val="22"/>
          <w:szCs w:val="22"/>
        </w:rPr>
        <w:t>/AL</w:t>
      </w:r>
      <w:r w:rsidR="007063C7">
        <w:rPr>
          <w:rFonts w:ascii="Arial" w:hAnsi="Arial" w:cs="Arial"/>
          <w:sz w:val="22"/>
          <w:szCs w:val="22"/>
        </w:rPr>
        <w:t>.</w:t>
      </w:r>
    </w:p>
    <w:p w:rsidR="007063C7" w:rsidRDefault="007063C7" w:rsidP="00983910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7063C7">
        <w:rPr>
          <w:rFonts w:ascii="Arial" w:hAnsi="Arial" w:cs="Arial"/>
          <w:b/>
          <w:sz w:val="22"/>
          <w:szCs w:val="22"/>
        </w:rPr>
        <w:t>Presentes:</w:t>
      </w:r>
      <w:r w:rsidR="00CF2381">
        <w:rPr>
          <w:rFonts w:ascii="Arial" w:hAnsi="Arial" w:cs="Arial"/>
          <w:sz w:val="22"/>
          <w:szCs w:val="22"/>
        </w:rPr>
        <w:t xml:space="preserve"> </w:t>
      </w:r>
      <w:r w:rsidR="00CF2381" w:rsidRPr="00964206">
        <w:rPr>
          <w:rFonts w:ascii="Arial" w:hAnsi="Arial" w:cs="Arial"/>
          <w:sz w:val="22"/>
          <w:szCs w:val="22"/>
        </w:rPr>
        <w:t>L</w:t>
      </w:r>
      <w:r w:rsidRPr="00964206">
        <w:rPr>
          <w:rFonts w:ascii="Arial" w:hAnsi="Arial" w:cs="Arial"/>
          <w:sz w:val="22"/>
          <w:szCs w:val="22"/>
        </w:rPr>
        <w:t xml:space="preserve">ista </w:t>
      </w:r>
      <w:r w:rsidR="00CF2381" w:rsidRPr="00964206">
        <w:rPr>
          <w:rFonts w:ascii="Arial" w:hAnsi="Arial" w:cs="Arial"/>
          <w:sz w:val="22"/>
          <w:szCs w:val="22"/>
        </w:rPr>
        <w:t xml:space="preserve">de presença </w:t>
      </w:r>
      <w:r w:rsidRPr="00964206">
        <w:rPr>
          <w:rFonts w:ascii="Arial" w:hAnsi="Arial" w:cs="Arial"/>
          <w:sz w:val="22"/>
          <w:szCs w:val="22"/>
        </w:rPr>
        <w:t>em anexo.</w:t>
      </w:r>
    </w:p>
    <w:p w:rsidR="00964206" w:rsidRPr="00964206" w:rsidRDefault="00964206" w:rsidP="00983910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Relatoria: </w:t>
      </w:r>
      <w:r w:rsidRPr="00964206">
        <w:rPr>
          <w:rFonts w:ascii="Arial" w:hAnsi="Arial" w:cs="Arial"/>
          <w:sz w:val="22"/>
          <w:szCs w:val="22"/>
        </w:rPr>
        <w:t>J</w:t>
      </w:r>
      <w:r>
        <w:rPr>
          <w:rFonts w:ascii="Arial" w:hAnsi="Arial" w:cs="Arial"/>
          <w:sz w:val="22"/>
          <w:szCs w:val="22"/>
        </w:rPr>
        <w:t>osé Ulisses e Eduardo Almeida</w:t>
      </w:r>
    </w:p>
    <w:p w:rsidR="007063C7" w:rsidRDefault="007063C7" w:rsidP="00983910">
      <w:pP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:rsidR="00D911F9" w:rsidRPr="006F55A5" w:rsidRDefault="00D911F9" w:rsidP="00983910">
      <w:pPr>
        <w:pStyle w:val="PargrafodaLista"/>
        <w:numPr>
          <w:ilvl w:val="0"/>
          <w:numId w:val="14"/>
        </w:numP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6F55A5">
        <w:rPr>
          <w:rFonts w:ascii="Arial" w:hAnsi="Arial" w:cs="Arial"/>
          <w:b/>
          <w:sz w:val="22"/>
          <w:szCs w:val="22"/>
        </w:rPr>
        <w:t>Abertura:</w:t>
      </w:r>
    </w:p>
    <w:p w:rsidR="00983910" w:rsidRDefault="007063C7" w:rsidP="00983910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D911F9">
        <w:rPr>
          <w:rFonts w:ascii="Arial" w:hAnsi="Arial" w:cs="Arial"/>
          <w:sz w:val="22"/>
          <w:szCs w:val="22"/>
        </w:rPr>
        <w:t>O c</w:t>
      </w:r>
      <w:r w:rsidR="0044796B" w:rsidRPr="00D911F9">
        <w:rPr>
          <w:rFonts w:ascii="Arial" w:hAnsi="Arial" w:cs="Arial"/>
          <w:sz w:val="22"/>
          <w:szCs w:val="22"/>
        </w:rPr>
        <w:t>redenciamento</w:t>
      </w:r>
      <w:r w:rsidRPr="00D911F9">
        <w:rPr>
          <w:rFonts w:ascii="Arial" w:hAnsi="Arial" w:cs="Arial"/>
          <w:sz w:val="22"/>
          <w:szCs w:val="22"/>
        </w:rPr>
        <w:t xml:space="preserve"> dos participantes: entrega dos crachás, assinatura dos conselheiros na lista de presença e registro de visitantes teve início, pontualmente, às 8h30min da manhã. </w:t>
      </w:r>
    </w:p>
    <w:p w:rsidR="00983910" w:rsidRDefault="007063C7" w:rsidP="00983910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D911F9">
        <w:rPr>
          <w:rFonts w:ascii="Arial" w:hAnsi="Arial" w:cs="Arial"/>
          <w:sz w:val="22"/>
          <w:szCs w:val="22"/>
        </w:rPr>
        <w:t xml:space="preserve">Às 9h36min, </w:t>
      </w:r>
      <w:r w:rsidR="00070752">
        <w:rPr>
          <w:rFonts w:ascii="Arial" w:hAnsi="Arial" w:cs="Arial"/>
          <w:sz w:val="22"/>
          <w:szCs w:val="22"/>
        </w:rPr>
        <w:t xml:space="preserve">com quórum de 16 conselheiros votantes, </w:t>
      </w:r>
      <w:r w:rsidRPr="00D911F9">
        <w:rPr>
          <w:rFonts w:ascii="Arial" w:hAnsi="Arial" w:cs="Arial"/>
          <w:sz w:val="22"/>
          <w:szCs w:val="22"/>
        </w:rPr>
        <w:t xml:space="preserve">o Presidente do Conselho, Paulo Roberto C. Sousa Jr. </w:t>
      </w:r>
      <w:r w:rsidR="00D911F9" w:rsidRPr="00D911F9">
        <w:rPr>
          <w:rFonts w:ascii="Arial" w:hAnsi="Arial" w:cs="Arial"/>
          <w:sz w:val="22"/>
          <w:szCs w:val="22"/>
        </w:rPr>
        <w:t xml:space="preserve">deu início à </w:t>
      </w:r>
      <w:r w:rsidR="00070752">
        <w:rPr>
          <w:rFonts w:ascii="Arial" w:hAnsi="Arial" w:cs="Arial"/>
          <w:sz w:val="22"/>
          <w:szCs w:val="22"/>
        </w:rPr>
        <w:t>9ª R</w:t>
      </w:r>
      <w:r w:rsidR="00D911F9" w:rsidRPr="00D911F9">
        <w:rPr>
          <w:rFonts w:ascii="Arial" w:hAnsi="Arial" w:cs="Arial"/>
          <w:sz w:val="22"/>
          <w:szCs w:val="22"/>
        </w:rPr>
        <w:t xml:space="preserve">eunião </w:t>
      </w:r>
      <w:r w:rsidR="00070752">
        <w:rPr>
          <w:rFonts w:ascii="Arial" w:hAnsi="Arial" w:cs="Arial"/>
          <w:sz w:val="22"/>
          <w:szCs w:val="22"/>
        </w:rPr>
        <w:t xml:space="preserve">do CONAPAC, </w:t>
      </w:r>
      <w:r w:rsidR="00D911F9" w:rsidRPr="00D911F9">
        <w:rPr>
          <w:rFonts w:ascii="Arial" w:hAnsi="Arial" w:cs="Arial"/>
          <w:sz w:val="22"/>
          <w:szCs w:val="22"/>
        </w:rPr>
        <w:t>com as boas-vindas e enfatizou</w:t>
      </w:r>
      <w:r w:rsidR="00CE29C1" w:rsidRPr="00D911F9">
        <w:rPr>
          <w:rFonts w:ascii="Arial" w:hAnsi="Arial" w:cs="Arial"/>
          <w:sz w:val="22"/>
          <w:szCs w:val="22"/>
        </w:rPr>
        <w:t xml:space="preserve"> que esta é a primeira reunião </w:t>
      </w:r>
      <w:r w:rsidR="00D911F9" w:rsidRPr="00D911F9">
        <w:rPr>
          <w:rFonts w:ascii="Arial" w:hAnsi="Arial" w:cs="Arial"/>
          <w:sz w:val="22"/>
          <w:szCs w:val="22"/>
        </w:rPr>
        <w:t>do CONAPAC no Município de</w:t>
      </w:r>
      <w:r w:rsidR="00CE29C1" w:rsidRPr="00D911F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E29C1" w:rsidRPr="00D911F9">
        <w:rPr>
          <w:rFonts w:ascii="Arial" w:hAnsi="Arial" w:cs="Arial"/>
          <w:sz w:val="22"/>
          <w:szCs w:val="22"/>
        </w:rPr>
        <w:t>Paripueira</w:t>
      </w:r>
      <w:proofErr w:type="spellEnd"/>
      <w:r w:rsidR="00D911F9" w:rsidRPr="00D911F9">
        <w:rPr>
          <w:rFonts w:ascii="Arial" w:hAnsi="Arial" w:cs="Arial"/>
          <w:sz w:val="22"/>
          <w:szCs w:val="22"/>
        </w:rPr>
        <w:t>, contemplando a parte da sul da APA Costa dos Corais (APACC); passou alguns</w:t>
      </w:r>
      <w:r w:rsidR="00CE29C1" w:rsidRPr="00D911F9">
        <w:rPr>
          <w:rFonts w:ascii="Arial" w:hAnsi="Arial" w:cs="Arial"/>
          <w:sz w:val="22"/>
          <w:szCs w:val="22"/>
        </w:rPr>
        <w:t xml:space="preserve"> informes sobre os editais </w:t>
      </w:r>
      <w:r w:rsidR="00D911F9" w:rsidRPr="00D911F9">
        <w:rPr>
          <w:rFonts w:ascii="Arial" w:hAnsi="Arial" w:cs="Arial"/>
          <w:sz w:val="22"/>
          <w:szCs w:val="22"/>
        </w:rPr>
        <w:t xml:space="preserve">de patrocínio de projetos da Fundação SOS Mata Atlântica (SOSMA) e da APACC, </w:t>
      </w:r>
      <w:r w:rsidR="00CE29C1" w:rsidRPr="00D911F9">
        <w:rPr>
          <w:rFonts w:ascii="Arial" w:hAnsi="Arial" w:cs="Arial"/>
          <w:sz w:val="22"/>
          <w:szCs w:val="22"/>
        </w:rPr>
        <w:t>em que</w:t>
      </w:r>
      <w:r w:rsidR="00D911F9" w:rsidRPr="00D911F9">
        <w:rPr>
          <w:rFonts w:ascii="Arial" w:hAnsi="Arial" w:cs="Arial"/>
          <w:sz w:val="22"/>
          <w:szCs w:val="22"/>
        </w:rPr>
        <w:t xml:space="preserve"> o último </w:t>
      </w:r>
      <w:r w:rsidR="00CE29C1" w:rsidRPr="00D911F9">
        <w:rPr>
          <w:rFonts w:ascii="Arial" w:hAnsi="Arial" w:cs="Arial"/>
          <w:sz w:val="22"/>
          <w:szCs w:val="22"/>
        </w:rPr>
        <w:t xml:space="preserve">só </w:t>
      </w:r>
      <w:r w:rsidR="00D911F9" w:rsidRPr="00D911F9">
        <w:rPr>
          <w:rFonts w:ascii="Arial" w:hAnsi="Arial" w:cs="Arial"/>
          <w:sz w:val="22"/>
          <w:szCs w:val="22"/>
        </w:rPr>
        <w:t>recebeu</w:t>
      </w:r>
      <w:r w:rsidR="00CE29C1" w:rsidRPr="00D911F9">
        <w:rPr>
          <w:rFonts w:ascii="Arial" w:hAnsi="Arial" w:cs="Arial"/>
          <w:sz w:val="22"/>
          <w:szCs w:val="22"/>
        </w:rPr>
        <w:t xml:space="preserve"> </w:t>
      </w:r>
      <w:proofErr w:type="gramStart"/>
      <w:r w:rsidR="00CE29C1" w:rsidRPr="00D911F9">
        <w:rPr>
          <w:rFonts w:ascii="Arial" w:hAnsi="Arial" w:cs="Arial"/>
          <w:sz w:val="22"/>
          <w:szCs w:val="22"/>
        </w:rPr>
        <w:t>3</w:t>
      </w:r>
      <w:proofErr w:type="gramEnd"/>
      <w:r w:rsidR="00CE29C1" w:rsidRPr="00D911F9">
        <w:rPr>
          <w:rFonts w:ascii="Arial" w:hAnsi="Arial" w:cs="Arial"/>
          <w:sz w:val="22"/>
          <w:szCs w:val="22"/>
        </w:rPr>
        <w:t xml:space="preserve"> </w:t>
      </w:r>
      <w:r w:rsidR="00D911F9" w:rsidRPr="00D911F9">
        <w:rPr>
          <w:rFonts w:ascii="Arial" w:hAnsi="Arial" w:cs="Arial"/>
          <w:sz w:val="22"/>
          <w:szCs w:val="22"/>
        </w:rPr>
        <w:t>propostas, mas apenas uma está habilitada e seguirá para avaliação de uma comissão técnica da SOSMA</w:t>
      </w:r>
      <w:r w:rsidR="00CE29C1" w:rsidRPr="00D911F9">
        <w:rPr>
          <w:rFonts w:ascii="Arial" w:hAnsi="Arial" w:cs="Arial"/>
          <w:sz w:val="22"/>
          <w:szCs w:val="22"/>
        </w:rPr>
        <w:t xml:space="preserve">. </w:t>
      </w:r>
    </w:p>
    <w:p w:rsidR="00983910" w:rsidRDefault="00D911F9" w:rsidP="00983910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D911F9">
        <w:rPr>
          <w:rFonts w:ascii="Arial" w:hAnsi="Arial" w:cs="Arial"/>
          <w:sz w:val="22"/>
          <w:szCs w:val="22"/>
        </w:rPr>
        <w:t>Aberto o espaço para informes de outras instituições, o Sr.</w:t>
      </w:r>
      <w:r w:rsidR="00CE29C1" w:rsidRPr="00D911F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E29C1" w:rsidRPr="00D911F9">
        <w:rPr>
          <w:rFonts w:ascii="Arial" w:hAnsi="Arial" w:cs="Arial"/>
          <w:sz w:val="22"/>
          <w:szCs w:val="22"/>
        </w:rPr>
        <w:t>Gandh</w:t>
      </w:r>
      <w:proofErr w:type="spellEnd"/>
      <w:r w:rsidRPr="00D911F9">
        <w:rPr>
          <w:rFonts w:ascii="Arial" w:hAnsi="Arial" w:cs="Arial"/>
          <w:sz w:val="22"/>
          <w:szCs w:val="22"/>
        </w:rPr>
        <w:t xml:space="preserve"> Gouveia </w:t>
      </w:r>
      <w:r w:rsidR="00CE29C1" w:rsidRPr="00D911F9">
        <w:rPr>
          <w:rFonts w:ascii="Arial" w:hAnsi="Arial" w:cs="Arial"/>
          <w:sz w:val="22"/>
          <w:szCs w:val="22"/>
        </w:rPr>
        <w:t>informou da realização do encontro so</w:t>
      </w:r>
      <w:r w:rsidRPr="00D911F9">
        <w:rPr>
          <w:rFonts w:ascii="Arial" w:hAnsi="Arial" w:cs="Arial"/>
          <w:sz w:val="22"/>
          <w:szCs w:val="22"/>
        </w:rPr>
        <w:t xml:space="preserve">bre saneamento básico e Comitê de Bacia dos rios </w:t>
      </w:r>
      <w:proofErr w:type="spellStart"/>
      <w:r w:rsidRPr="00D911F9">
        <w:rPr>
          <w:rFonts w:ascii="Arial" w:hAnsi="Arial" w:cs="Arial"/>
          <w:sz w:val="22"/>
          <w:szCs w:val="22"/>
        </w:rPr>
        <w:t>M</w:t>
      </w:r>
      <w:r w:rsidR="00CE29C1" w:rsidRPr="00D911F9">
        <w:rPr>
          <w:rFonts w:ascii="Arial" w:hAnsi="Arial" w:cs="Arial"/>
          <w:sz w:val="22"/>
          <w:szCs w:val="22"/>
        </w:rPr>
        <w:t>anguaba</w:t>
      </w:r>
      <w:proofErr w:type="spellEnd"/>
      <w:r w:rsidR="00CE29C1" w:rsidRPr="00D911F9">
        <w:rPr>
          <w:rFonts w:ascii="Arial" w:hAnsi="Arial" w:cs="Arial"/>
          <w:sz w:val="22"/>
          <w:szCs w:val="22"/>
        </w:rPr>
        <w:t xml:space="preserve"> e Camaragibe</w:t>
      </w:r>
      <w:r w:rsidRPr="00D911F9">
        <w:rPr>
          <w:rFonts w:ascii="Arial" w:hAnsi="Arial" w:cs="Arial"/>
          <w:sz w:val="22"/>
          <w:szCs w:val="22"/>
        </w:rPr>
        <w:t>, para o dia 27 de novembro, no Clube Social ou Auditório da Biblioteca de</w:t>
      </w:r>
      <w:r w:rsidR="00CE29C1" w:rsidRPr="00D911F9">
        <w:rPr>
          <w:rFonts w:ascii="Arial" w:hAnsi="Arial" w:cs="Arial"/>
          <w:sz w:val="22"/>
          <w:szCs w:val="22"/>
        </w:rPr>
        <w:t xml:space="preserve"> Porto de Pedras</w:t>
      </w:r>
      <w:r w:rsidRPr="00D911F9">
        <w:rPr>
          <w:rFonts w:ascii="Arial" w:hAnsi="Arial" w:cs="Arial"/>
          <w:sz w:val="22"/>
          <w:szCs w:val="22"/>
        </w:rPr>
        <w:t>,</w:t>
      </w:r>
      <w:r w:rsidR="00CE29C1" w:rsidRPr="00D911F9">
        <w:rPr>
          <w:rFonts w:ascii="Arial" w:hAnsi="Arial" w:cs="Arial"/>
          <w:sz w:val="22"/>
          <w:szCs w:val="22"/>
        </w:rPr>
        <w:t xml:space="preserve"> convidou todas as instituições presentes </w:t>
      </w:r>
      <w:proofErr w:type="gramStart"/>
      <w:r w:rsidR="00CE29C1" w:rsidRPr="00D911F9">
        <w:rPr>
          <w:rFonts w:ascii="Arial" w:hAnsi="Arial" w:cs="Arial"/>
          <w:sz w:val="22"/>
          <w:szCs w:val="22"/>
        </w:rPr>
        <w:t>à</w:t>
      </w:r>
      <w:proofErr w:type="gramEnd"/>
      <w:r w:rsidR="00CE29C1" w:rsidRPr="00D911F9">
        <w:rPr>
          <w:rFonts w:ascii="Arial" w:hAnsi="Arial" w:cs="Arial"/>
          <w:sz w:val="22"/>
          <w:szCs w:val="22"/>
        </w:rPr>
        <w:t xml:space="preserve"> </w:t>
      </w:r>
      <w:r w:rsidRPr="00D911F9">
        <w:rPr>
          <w:rFonts w:ascii="Arial" w:hAnsi="Arial" w:cs="Arial"/>
          <w:sz w:val="22"/>
          <w:szCs w:val="22"/>
        </w:rPr>
        <w:t>se fazerem presentes.</w:t>
      </w:r>
    </w:p>
    <w:p w:rsidR="00CF2381" w:rsidRPr="00CF2381" w:rsidRDefault="00CF2381" w:rsidP="00CF2381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6F55A5" w:rsidRPr="006F55A5" w:rsidRDefault="006F55A5" w:rsidP="006F55A5">
      <w:pPr>
        <w:pStyle w:val="PargrafodaLista"/>
        <w:numPr>
          <w:ilvl w:val="0"/>
          <w:numId w:val="14"/>
        </w:numP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6F55A5">
        <w:rPr>
          <w:rFonts w:ascii="Arial" w:hAnsi="Arial" w:cs="Arial"/>
          <w:b/>
          <w:sz w:val="22"/>
          <w:szCs w:val="22"/>
        </w:rPr>
        <w:t>Aprovação da pauta e programação da 9ª reunião e Memória da 8ª reunião:</w:t>
      </w:r>
    </w:p>
    <w:p w:rsidR="003C4F8F" w:rsidRDefault="003C4F8F" w:rsidP="00983910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partir das 9h48min, o</w:t>
      </w:r>
      <w:r w:rsidR="00983910" w:rsidRPr="006F55A5">
        <w:rPr>
          <w:rFonts w:ascii="Arial" w:hAnsi="Arial" w:cs="Arial"/>
          <w:sz w:val="22"/>
          <w:szCs w:val="22"/>
        </w:rPr>
        <w:t xml:space="preserve"> Secretário Executivo do CONAPAC, </w:t>
      </w:r>
      <w:r w:rsidR="00CE29C1" w:rsidRPr="006F55A5">
        <w:rPr>
          <w:rFonts w:ascii="Arial" w:hAnsi="Arial" w:cs="Arial"/>
          <w:sz w:val="22"/>
          <w:szCs w:val="22"/>
        </w:rPr>
        <w:t xml:space="preserve">Eduardo </w:t>
      </w:r>
      <w:r w:rsidR="00983910" w:rsidRPr="006F55A5">
        <w:rPr>
          <w:rFonts w:ascii="Arial" w:hAnsi="Arial" w:cs="Arial"/>
          <w:sz w:val="22"/>
          <w:szCs w:val="22"/>
        </w:rPr>
        <w:t xml:space="preserve">Almeida, </w:t>
      </w:r>
      <w:r w:rsidR="007B27A7" w:rsidRPr="006F55A5">
        <w:rPr>
          <w:rFonts w:ascii="Arial" w:hAnsi="Arial" w:cs="Arial"/>
          <w:sz w:val="22"/>
          <w:szCs w:val="22"/>
        </w:rPr>
        <w:t>apresentou a pauta da reunião</w:t>
      </w:r>
      <w:r w:rsidR="006F55A5" w:rsidRPr="006F55A5">
        <w:rPr>
          <w:rFonts w:ascii="Arial" w:hAnsi="Arial" w:cs="Arial"/>
          <w:sz w:val="22"/>
          <w:szCs w:val="22"/>
        </w:rPr>
        <w:t xml:space="preserve"> </w:t>
      </w:r>
      <w:r w:rsidR="000C702E">
        <w:rPr>
          <w:rFonts w:ascii="Arial" w:hAnsi="Arial" w:cs="Arial"/>
          <w:sz w:val="22"/>
          <w:szCs w:val="22"/>
        </w:rPr>
        <w:t xml:space="preserve">(EM ANEXO) </w:t>
      </w:r>
      <w:r w:rsidR="006F55A5" w:rsidRPr="006F55A5">
        <w:rPr>
          <w:rFonts w:ascii="Arial" w:hAnsi="Arial" w:cs="Arial"/>
          <w:sz w:val="22"/>
          <w:szCs w:val="22"/>
        </w:rPr>
        <w:t>e a</w:t>
      </w:r>
      <w:r w:rsidR="007B27A7" w:rsidRPr="006F55A5">
        <w:rPr>
          <w:rFonts w:ascii="Arial" w:hAnsi="Arial" w:cs="Arial"/>
          <w:sz w:val="22"/>
          <w:szCs w:val="22"/>
        </w:rPr>
        <w:t xml:space="preserve"> </w:t>
      </w:r>
      <w:r w:rsidR="000C04E4" w:rsidRPr="006F55A5">
        <w:rPr>
          <w:rFonts w:ascii="Arial" w:hAnsi="Arial" w:cs="Arial"/>
          <w:sz w:val="22"/>
          <w:szCs w:val="22"/>
        </w:rPr>
        <w:t>programação</w:t>
      </w:r>
      <w:r w:rsidR="006F55A5" w:rsidRPr="006F55A5">
        <w:rPr>
          <w:rFonts w:ascii="Arial" w:hAnsi="Arial" w:cs="Arial"/>
          <w:sz w:val="22"/>
          <w:szCs w:val="22"/>
        </w:rPr>
        <w:t xml:space="preserve"> que foram aprovados unanimemente. </w:t>
      </w:r>
    </w:p>
    <w:p w:rsidR="000C04E4" w:rsidRDefault="003C4F8F" w:rsidP="00983910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Às </w:t>
      </w:r>
      <w:r w:rsidR="0044796B" w:rsidRPr="003C4F8F">
        <w:rPr>
          <w:rFonts w:ascii="Arial" w:hAnsi="Arial" w:cs="Arial"/>
          <w:sz w:val="22"/>
          <w:szCs w:val="22"/>
        </w:rPr>
        <w:t>9h53</w:t>
      </w:r>
      <w:r>
        <w:rPr>
          <w:rFonts w:ascii="Arial" w:hAnsi="Arial" w:cs="Arial"/>
          <w:sz w:val="22"/>
          <w:szCs w:val="22"/>
        </w:rPr>
        <w:t xml:space="preserve">min, foi apresentada a minuta da Memória da 8ª Reunião do CONAPAC. </w:t>
      </w:r>
      <w:r w:rsidR="00E94B58">
        <w:rPr>
          <w:rFonts w:ascii="Arial" w:hAnsi="Arial" w:cs="Arial"/>
          <w:sz w:val="22"/>
          <w:szCs w:val="22"/>
        </w:rPr>
        <w:t xml:space="preserve">O conselheiro </w:t>
      </w:r>
      <w:proofErr w:type="spellStart"/>
      <w:r w:rsidR="0044796B" w:rsidRPr="00E94B58">
        <w:rPr>
          <w:rFonts w:ascii="Arial" w:hAnsi="Arial" w:cs="Arial"/>
          <w:sz w:val="22"/>
          <w:szCs w:val="22"/>
        </w:rPr>
        <w:t>Heriberto</w:t>
      </w:r>
      <w:proofErr w:type="spellEnd"/>
      <w:r w:rsidRPr="00E94B58">
        <w:rPr>
          <w:rFonts w:ascii="Arial" w:hAnsi="Arial" w:cs="Arial"/>
          <w:sz w:val="22"/>
          <w:szCs w:val="22"/>
        </w:rPr>
        <w:t xml:space="preserve"> </w:t>
      </w:r>
      <w:r w:rsidR="00E94B58" w:rsidRPr="00E94B58">
        <w:rPr>
          <w:rFonts w:ascii="Arial" w:hAnsi="Arial" w:cs="Arial"/>
          <w:sz w:val="22"/>
          <w:szCs w:val="22"/>
        </w:rPr>
        <w:t>Lima</w:t>
      </w:r>
      <w:r w:rsidR="001E683B">
        <w:rPr>
          <w:rFonts w:ascii="Arial" w:hAnsi="Arial" w:cs="Arial"/>
          <w:sz w:val="22"/>
          <w:szCs w:val="22"/>
        </w:rPr>
        <w:t xml:space="preserve"> </w:t>
      </w:r>
      <w:r w:rsidRPr="00E94B58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CEPENE) solicitou realizar algumas alterações na M</w:t>
      </w:r>
      <w:r w:rsidR="0044796B" w:rsidRPr="003C4F8F">
        <w:rPr>
          <w:rFonts w:ascii="Arial" w:hAnsi="Arial" w:cs="Arial"/>
          <w:sz w:val="22"/>
          <w:szCs w:val="22"/>
        </w:rPr>
        <w:t>emória</w:t>
      </w:r>
      <w:r>
        <w:rPr>
          <w:rFonts w:ascii="Arial" w:hAnsi="Arial" w:cs="Arial"/>
          <w:sz w:val="22"/>
          <w:szCs w:val="22"/>
        </w:rPr>
        <w:t xml:space="preserve"> e</w:t>
      </w:r>
      <w:r w:rsidR="0044796B" w:rsidRPr="003C4F8F">
        <w:rPr>
          <w:rFonts w:ascii="Arial" w:hAnsi="Arial" w:cs="Arial"/>
          <w:sz w:val="22"/>
          <w:szCs w:val="22"/>
        </w:rPr>
        <w:t xml:space="preserve"> apresentou dois destaques</w:t>
      </w:r>
      <w:r w:rsidR="00545C73" w:rsidRPr="003C4F8F">
        <w:rPr>
          <w:rFonts w:ascii="Arial" w:hAnsi="Arial" w:cs="Arial"/>
          <w:sz w:val="22"/>
          <w:szCs w:val="22"/>
        </w:rPr>
        <w:t xml:space="preserve"> e a inversã</w:t>
      </w:r>
      <w:r>
        <w:rPr>
          <w:rFonts w:ascii="Arial" w:hAnsi="Arial" w:cs="Arial"/>
          <w:sz w:val="22"/>
          <w:szCs w:val="22"/>
        </w:rPr>
        <w:t xml:space="preserve">o na ordem de alguns parágrafos; todas as alterações foram </w:t>
      </w:r>
      <w:r w:rsidR="00070752">
        <w:rPr>
          <w:rFonts w:ascii="Arial" w:hAnsi="Arial" w:cs="Arial"/>
          <w:sz w:val="22"/>
          <w:szCs w:val="22"/>
        </w:rPr>
        <w:t>aprovada</w:t>
      </w:r>
      <w:r w:rsidR="00070752" w:rsidRPr="003C4F8F">
        <w:rPr>
          <w:rFonts w:ascii="Arial" w:hAnsi="Arial" w:cs="Arial"/>
          <w:sz w:val="22"/>
          <w:szCs w:val="22"/>
        </w:rPr>
        <w:t xml:space="preserve">s </w:t>
      </w:r>
      <w:r w:rsidR="00070752">
        <w:rPr>
          <w:rFonts w:ascii="Arial" w:hAnsi="Arial" w:cs="Arial"/>
          <w:sz w:val="22"/>
          <w:szCs w:val="22"/>
        </w:rPr>
        <w:t>pela unanimidade dos conselheiros votantes (17 até o momento)</w:t>
      </w:r>
      <w:r w:rsidR="00070752" w:rsidRPr="003C4F8F">
        <w:rPr>
          <w:rFonts w:ascii="Arial" w:hAnsi="Arial" w:cs="Arial"/>
          <w:sz w:val="22"/>
          <w:szCs w:val="22"/>
        </w:rPr>
        <w:t xml:space="preserve"> e</w:t>
      </w:r>
      <w:r w:rsidR="00070752">
        <w:rPr>
          <w:rFonts w:ascii="Arial" w:hAnsi="Arial" w:cs="Arial"/>
          <w:sz w:val="22"/>
          <w:szCs w:val="22"/>
        </w:rPr>
        <w:t>, devidamente inseridas na Memória da 8ª Reunião</w:t>
      </w:r>
      <w:r w:rsidR="0044796B" w:rsidRPr="003C4F8F">
        <w:rPr>
          <w:rFonts w:ascii="Arial" w:hAnsi="Arial" w:cs="Arial"/>
          <w:sz w:val="22"/>
          <w:szCs w:val="22"/>
        </w:rPr>
        <w:t>.</w:t>
      </w:r>
      <w:r w:rsidR="000C702E">
        <w:rPr>
          <w:rFonts w:ascii="Arial" w:hAnsi="Arial" w:cs="Arial"/>
          <w:sz w:val="22"/>
          <w:szCs w:val="22"/>
        </w:rPr>
        <w:t xml:space="preserve"> </w:t>
      </w:r>
    </w:p>
    <w:p w:rsidR="00CF2381" w:rsidRPr="00CF2381" w:rsidRDefault="00CF2381" w:rsidP="00CF2381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070752" w:rsidRPr="00070752" w:rsidRDefault="00070752" w:rsidP="00070752">
      <w:pPr>
        <w:pStyle w:val="PargrafodaLista"/>
        <w:numPr>
          <w:ilvl w:val="0"/>
          <w:numId w:val="14"/>
        </w:numP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070752">
        <w:rPr>
          <w:rFonts w:ascii="Arial" w:hAnsi="Arial" w:cs="Arial"/>
          <w:b/>
          <w:sz w:val="22"/>
          <w:szCs w:val="22"/>
        </w:rPr>
        <w:t>Planejamento 2014:</w:t>
      </w:r>
    </w:p>
    <w:p w:rsidR="00635CF3" w:rsidRDefault="00070752" w:rsidP="00070752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070752">
        <w:rPr>
          <w:rFonts w:ascii="Arial" w:hAnsi="Arial" w:cs="Arial"/>
          <w:sz w:val="22"/>
          <w:szCs w:val="22"/>
        </w:rPr>
        <w:t xml:space="preserve">Às </w:t>
      </w:r>
      <w:r w:rsidR="00545C73" w:rsidRPr="00070752">
        <w:rPr>
          <w:rFonts w:ascii="Arial" w:hAnsi="Arial" w:cs="Arial"/>
          <w:sz w:val="22"/>
          <w:szCs w:val="22"/>
        </w:rPr>
        <w:t>10</w:t>
      </w:r>
      <w:r w:rsidRPr="00070752">
        <w:rPr>
          <w:rFonts w:ascii="Arial" w:hAnsi="Arial" w:cs="Arial"/>
          <w:sz w:val="22"/>
          <w:szCs w:val="22"/>
        </w:rPr>
        <w:t>h</w:t>
      </w:r>
      <w:r w:rsidR="00545C73" w:rsidRPr="00070752">
        <w:rPr>
          <w:rFonts w:ascii="Arial" w:hAnsi="Arial" w:cs="Arial"/>
          <w:sz w:val="22"/>
          <w:szCs w:val="22"/>
        </w:rPr>
        <w:t>08</w:t>
      </w:r>
      <w:r w:rsidRPr="00070752">
        <w:rPr>
          <w:rFonts w:ascii="Arial" w:hAnsi="Arial" w:cs="Arial"/>
          <w:sz w:val="22"/>
          <w:szCs w:val="22"/>
        </w:rPr>
        <w:t>min</w:t>
      </w:r>
      <w:r>
        <w:rPr>
          <w:rFonts w:ascii="Arial" w:hAnsi="Arial" w:cs="Arial"/>
          <w:sz w:val="22"/>
          <w:szCs w:val="22"/>
        </w:rPr>
        <w:t>,</w:t>
      </w:r>
      <w:r w:rsidR="00545C73" w:rsidRPr="00070752">
        <w:rPr>
          <w:rFonts w:ascii="Arial" w:hAnsi="Arial" w:cs="Arial"/>
          <w:b/>
          <w:sz w:val="22"/>
          <w:szCs w:val="22"/>
        </w:rPr>
        <w:t xml:space="preserve"> </w:t>
      </w:r>
      <w:r w:rsidR="00545C73" w:rsidRPr="00070752">
        <w:rPr>
          <w:rFonts w:ascii="Arial" w:hAnsi="Arial" w:cs="Arial"/>
          <w:sz w:val="22"/>
          <w:szCs w:val="22"/>
        </w:rPr>
        <w:t xml:space="preserve">Eduardo </w:t>
      </w:r>
      <w:r>
        <w:rPr>
          <w:rFonts w:ascii="Arial" w:hAnsi="Arial" w:cs="Arial"/>
          <w:sz w:val="22"/>
          <w:szCs w:val="22"/>
        </w:rPr>
        <w:t xml:space="preserve">Almeida, </w:t>
      </w:r>
      <w:r w:rsidR="00545C73" w:rsidRPr="00070752">
        <w:rPr>
          <w:rFonts w:ascii="Arial" w:hAnsi="Arial" w:cs="Arial"/>
          <w:sz w:val="22"/>
          <w:szCs w:val="22"/>
        </w:rPr>
        <w:t xml:space="preserve">iniciou </w:t>
      </w:r>
      <w:r>
        <w:rPr>
          <w:rFonts w:ascii="Arial" w:hAnsi="Arial" w:cs="Arial"/>
          <w:sz w:val="22"/>
          <w:szCs w:val="22"/>
        </w:rPr>
        <w:t xml:space="preserve">a </w:t>
      </w:r>
      <w:r w:rsidR="00545C73" w:rsidRPr="00070752">
        <w:rPr>
          <w:rFonts w:ascii="Arial" w:hAnsi="Arial" w:cs="Arial"/>
          <w:sz w:val="22"/>
          <w:szCs w:val="22"/>
        </w:rPr>
        <w:t>apresentação do</w:t>
      </w:r>
      <w:r w:rsidR="000C04E4" w:rsidRPr="00070752">
        <w:rPr>
          <w:rFonts w:ascii="Arial" w:hAnsi="Arial" w:cs="Arial"/>
          <w:b/>
          <w:sz w:val="22"/>
          <w:szCs w:val="22"/>
        </w:rPr>
        <w:t xml:space="preserve"> </w:t>
      </w:r>
      <w:r w:rsidR="00545C73" w:rsidRPr="00070752">
        <w:rPr>
          <w:rFonts w:ascii="Arial" w:hAnsi="Arial" w:cs="Arial"/>
          <w:sz w:val="22"/>
          <w:szCs w:val="22"/>
        </w:rPr>
        <w:t>p</w:t>
      </w:r>
      <w:r w:rsidR="00635CF3" w:rsidRPr="00070752">
        <w:rPr>
          <w:rFonts w:ascii="Arial" w:hAnsi="Arial" w:cs="Arial"/>
          <w:sz w:val="22"/>
          <w:szCs w:val="22"/>
        </w:rPr>
        <w:t>lanejamento 2014</w:t>
      </w:r>
      <w:r>
        <w:rPr>
          <w:rFonts w:ascii="Arial" w:hAnsi="Arial" w:cs="Arial"/>
          <w:sz w:val="22"/>
          <w:szCs w:val="22"/>
        </w:rPr>
        <w:t xml:space="preserve">, esclarecendo que se tratava de um planejamento </w:t>
      </w:r>
      <w:r>
        <w:rPr>
          <w:rFonts w:ascii="Arial" w:hAnsi="Arial" w:cs="Arial"/>
          <w:i/>
          <w:sz w:val="22"/>
          <w:szCs w:val="22"/>
        </w:rPr>
        <w:t>suis generis</w:t>
      </w:r>
      <w:r>
        <w:rPr>
          <w:rFonts w:ascii="Arial" w:hAnsi="Arial" w:cs="Arial"/>
          <w:sz w:val="22"/>
          <w:szCs w:val="22"/>
        </w:rPr>
        <w:t xml:space="preserve"> e que seu detalhamento seria discutido e aprovado na primeira reunião de 2014.</w:t>
      </w:r>
    </w:p>
    <w:p w:rsidR="00070752" w:rsidRPr="00070752" w:rsidRDefault="00070752" w:rsidP="00070752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Deste modo, sugeriu as seguintes datas e locais para as reuniões ordinárias do CONAPAC em 2014:</w:t>
      </w:r>
    </w:p>
    <w:p w:rsidR="00635CF3" w:rsidRDefault="00070752" w:rsidP="00070752">
      <w:pPr>
        <w:spacing w:after="120"/>
        <w:ind w:left="709" w:firstLine="70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- 1° Reunião: </w:t>
      </w:r>
      <w:r w:rsidR="00635CF3">
        <w:rPr>
          <w:rFonts w:ascii="Arial" w:hAnsi="Arial" w:cs="Arial"/>
          <w:sz w:val="22"/>
          <w:szCs w:val="22"/>
        </w:rPr>
        <w:t>13/</w:t>
      </w:r>
      <w:r>
        <w:rPr>
          <w:rFonts w:ascii="Arial" w:hAnsi="Arial" w:cs="Arial"/>
          <w:sz w:val="22"/>
          <w:szCs w:val="22"/>
        </w:rPr>
        <w:t>0</w:t>
      </w:r>
      <w:r w:rsidR="00635CF3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em</w:t>
      </w:r>
      <w:r w:rsidR="00635CF3">
        <w:rPr>
          <w:rFonts w:ascii="Arial" w:hAnsi="Arial" w:cs="Arial"/>
          <w:sz w:val="22"/>
          <w:szCs w:val="22"/>
        </w:rPr>
        <w:t xml:space="preserve"> Maragogi</w:t>
      </w:r>
      <w:r w:rsidR="00545C73">
        <w:rPr>
          <w:rFonts w:ascii="Arial" w:hAnsi="Arial" w:cs="Arial"/>
          <w:sz w:val="22"/>
          <w:szCs w:val="22"/>
        </w:rPr>
        <w:t xml:space="preserve"> ou arredores (São José da Coroa Grande ou Japaratinga)</w:t>
      </w:r>
      <w:r>
        <w:rPr>
          <w:rFonts w:ascii="Arial" w:hAnsi="Arial" w:cs="Arial"/>
          <w:sz w:val="22"/>
          <w:szCs w:val="22"/>
        </w:rPr>
        <w:t>.</w:t>
      </w:r>
    </w:p>
    <w:p w:rsidR="00635CF3" w:rsidRDefault="00070752" w:rsidP="00070752">
      <w:pPr>
        <w:spacing w:after="120"/>
        <w:ind w:left="141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635CF3">
        <w:rPr>
          <w:rFonts w:ascii="Arial" w:hAnsi="Arial" w:cs="Arial"/>
          <w:sz w:val="22"/>
          <w:szCs w:val="22"/>
        </w:rPr>
        <w:t>2° Reunião</w:t>
      </w:r>
      <w:r>
        <w:rPr>
          <w:rFonts w:ascii="Arial" w:hAnsi="Arial" w:cs="Arial"/>
          <w:sz w:val="22"/>
          <w:szCs w:val="22"/>
        </w:rPr>
        <w:t>:</w:t>
      </w:r>
      <w:r w:rsidR="00635CF3">
        <w:rPr>
          <w:rFonts w:ascii="Arial" w:hAnsi="Arial" w:cs="Arial"/>
          <w:sz w:val="22"/>
          <w:szCs w:val="22"/>
        </w:rPr>
        <w:t xml:space="preserve"> 13/</w:t>
      </w:r>
      <w:r>
        <w:rPr>
          <w:rFonts w:ascii="Arial" w:hAnsi="Arial" w:cs="Arial"/>
          <w:sz w:val="22"/>
          <w:szCs w:val="22"/>
        </w:rPr>
        <w:t>0</w:t>
      </w:r>
      <w:r w:rsidR="00635CF3">
        <w:rPr>
          <w:rFonts w:ascii="Arial" w:hAnsi="Arial" w:cs="Arial"/>
          <w:sz w:val="22"/>
          <w:szCs w:val="22"/>
        </w:rPr>
        <w:t xml:space="preserve">8 </w:t>
      </w:r>
      <w:r>
        <w:rPr>
          <w:rFonts w:ascii="Arial" w:hAnsi="Arial" w:cs="Arial"/>
          <w:sz w:val="22"/>
          <w:szCs w:val="22"/>
        </w:rPr>
        <w:t xml:space="preserve">em </w:t>
      </w:r>
      <w:r w:rsidR="00635CF3">
        <w:rPr>
          <w:rFonts w:ascii="Arial" w:hAnsi="Arial" w:cs="Arial"/>
          <w:sz w:val="22"/>
          <w:szCs w:val="22"/>
        </w:rPr>
        <w:t xml:space="preserve">São Miguel </w:t>
      </w:r>
      <w:proofErr w:type="gramStart"/>
      <w:r w:rsidR="00635CF3">
        <w:rPr>
          <w:rFonts w:ascii="Arial" w:hAnsi="Arial" w:cs="Arial"/>
          <w:sz w:val="22"/>
          <w:szCs w:val="22"/>
        </w:rPr>
        <w:t>do Milagres</w:t>
      </w:r>
      <w:proofErr w:type="gramEnd"/>
      <w:r w:rsidR="00545C73">
        <w:rPr>
          <w:rFonts w:ascii="Arial" w:hAnsi="Arial" w:cs="Arial"/>
          <w:sz w:val="22"/>
          <w:szCs w:val="22"/>
        </w:rPr>
        <w:t xml:space="preserve"> ou Porto de Pedras</w:t>
      </w:r>
      <w:r>
        <w:rPr>
          <w:rFonts w:ascii="Arial" w:hAnsi="Arial" w:cs="Arial"/>
          <w:sz w:val="22"/>
          <w:szCs w:val="22"/>
        </w:rPr>
        <w:t>.</w:t>
      </w:r>
    </w:p>
    <w:p w:rsidR="000C04E4" w:rsidRDefault="00070752" w:rsidP="00070752">
      <w:pPr>
        <w:spacing w:after="120"/>
        <w:ind w:left="709" w:firstLine="70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="00545C73">
        <w:rPr>
          <w:rFonts w:ascii="Arial" w:hAnsi="Arial" w:cs="Arial"/>
          <w:sz w:val="22"/>
          <w:szCs w:val="22"/>
        </w:rPr>
        <w:t xml:space="preserve">3° Reunião 13/11 </w:t>
      </w:r>
      <w:r>
        <w:rPr>
          <w:rFonts w:ascii="Arial" w:hAnsi="Arial" w:cs="Arial"/>
          <w:sz w:val="22"/>
          <w:szCs w:val="22"/>
        </w:rPr>
        <w:t xml:space="preserve">em </w:t>
      </w:r>
      <w:proofErr w:type="spellStart"/>
      <w:r w:rsidR="00545C73">
        <w:rPr>
          <w:rFonts w:ascii="Arial" w:hAnsi="Arial" w:cs="Arial"/>
          <w:sz w:val="22"/>
          <w:szCs w:val="22"/>
        </w:rPr>
        <w:t>Paripueira</w:t>
      </w:r>
      <w:proofErr w:type="spellEnd"/>
      <w:r>
        <w:rPr>
          <w:rFonts w:ascii="Arial" w:hAnsi="Arial" w:cs="Arial"/>
          <w:sz w:val="22"/>
          <w:szCs w:val="22"/>
        </w:rPr>
        <w:t xml:space="preserve"> ou Barra de Santo Antônio.</w:t>
      </w:r>
    </w:p>
    <w:p w:rsidR="00070752" w:rsidRPr="00CC466D" w:rsidRDefault="00070752" w:rsidP="00070752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b/>
          <w:sz w:val="22"/>
          <w:szCs w:val="22"/>
        </w:rPr>
      </w:pPr>
      <w:bookmarkStart w:id="0" w:name="_GoBack"/>
      <w:r w:rsidRPr="00CC466D">
        <w:rPr>
          <w:rFonts w:ascii="Arial" w:hAnsi="Arial" w:cs="Arial"/>
          <w:b/>
          <w:sz w:val="22"/>
          <w:szCs w:val="22"/>
        </w:rPr>
        <w:lastRenderedPageBreak/>
        <w:t>Propôs duas</w:t>
      </w:r>
      <w:r w:rsidR="00635CF3" w:rsidRPr="00CC466D">
        <w:rPr>
          <w:rFonts w:ascii="Arial" w:hAnsi="Arial" w:cs="Arial"/>
          <w:b/>
          <w:sz w:val="22"/>
          <w:szCs w:val="22"/>
        </w:rPr>
        <w:t xml:space="preserve"> atividades de capacitação</w:t>
      </w:r>
      <w:r w:rsidR="00545C73" w:rsidRPr="00CC466D">
        <w:rPr>
          <w:rFonts w:ascii="Arial" w:hAnsi="Arial" w:cs="Arial"/>
          <w:b/>
          <w:sz w:val="22"/>
          <w:szCs w:val="22"/>
        </w:rPr>
        <w:t xml:space="preserve">, sendo a primeira </w:t>
      </w:r>
      <w:r w:rsidR="00635CF3" w:rsidRPr="00CC466D">
        <w:rPr>
          <w:rFonts w:ascii="Arial" w:hAnsi="Arial" w:cs="Arial"/>
          <w:b/>
          <w:sz w:val="22"/>
          <w:szCs w:val="22"/>
        </w:rPr>
        <w:t xml:space="preserve">em </w:t>
      </w:r>
      <w:r w:rsidRPr="00CC466D">
        <w:rPr>
          <w:rFonts w:ascii="Arial" w:hAnsi="Arial" w:cs="Arial"/>
          <w:b/>
          <w:sz w:val="22"/>
          <w:szCs w:val="22"/>
        </w:rPr>
        <w:t xml:space="preserve">abril ou </w:t>
      </w:r>
      <w:r w:rsidR="00635CF3" w:rsidRPr="00CC466D">
        <w:rPr>
          <w:rFonts w:ascii="Arial" w:hAnsi="Arial" w:cs="Arial"/>
          <w:b/>
          <w:sz w:val="22"/>
          <w:szCs w:val="22"/>
        </w:rPr>
        <w:t xml:space="preserve">maio e </w:t>
      </w:r>
      <w:r w:rsidR="00545C73" w:rsidRPr="00CC466D">
        <w:rPr>
          <w:rFonts w:ascii="Arial" w:hAnsi="Arial" w:cs="Arial"/>
          <w:b/>
          <w:sz w:val="22"/>
          <w:szCs w:val="22"/>
        </w:rPr>
        <w:t xml:space="preserve">a segunda </w:t>
      </w:r>
      <w:r w:rsidRPr="00CC466D">
        <w:rPr>
          <w:rFonts w:ascii="Arial" w:hAnsi="Arial" w:cs="Arial"/>
          <w:b/>
          <w:sz w:val="22"/>
          <w:szCs w:val="22"/>
        </w:rPr>
        <w:t xml:space="preserve">em setembro ou </w:t>
      </w:r>
      <w:r w:rsidR="00635CF3" w:rsidRPr="00CC466D">
        <w:rPr>
          <w:rFonts w:ascii="Arial" w:hAnsi="Arial" w:cs="Arial"/>
          <w:b/>
          <w:sz w:val="22"/>
          <w:szCs w:val="22"/>
        </w:rPr>
        <w:t>outubro</w:t>
      </w:r>
      <w:r w:rsidR="00545C73" w:rsidRPr="00CC466D">
        <w:rPr>
          <w:rFonts w:ascii="Arial" w:hAnsi="Arial" w:cs="Arial"/>
          <w:b/>
          <w:sz w:val="22"/>
          <w:szCs w:val="22"/>
        </w:rPr>
        <w:t xml:space="preserve"> de 2014</w:t>
      </w:r>
      <w:r w:rsidRPr="00CC466D">
        <w:rPr>
          <w:rFonts w:ascii="Arial" w:hAnsi="Arial" w:cs="Arial"/>
          <w:b/>
          <w:sz w:val="22"/>
          <w:szCs w:val="22"/>
        </w:rPr>
        <w:t xml:space="preserve">, com data e local a serem definidos na primeira reunião de 2014. </w:t>
      </w:r>
    </w:p>
    <w:bookmarkEnd w:id="0"/>
    <w:p w:rsidR="005A4495" w:rsidRDefault="00070752" w:rsidP="005A4495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Cláudio Fabi esclareceu que a forma e o conteúdo da capacitação serão</w:t>
      </w:r>
      <w:r w:rsidR="00635CF3" w:rsidRPr="00070752">
        <w:rPr>
          <w:rFonts w:ascii="Arial" w:hAnsi="Arial" w:cs="Arial"/>
          <w:sz w:val="22"/>
          <w:szCs w:val="22"/>
        </w:rPr>
        <w:t xml:space="preserve"> </w:t>
      </w:r>
      <w:proofErr w:type="gramStart"/>
      <w:r w:rsidR="00635CF3" w:rsidRPr="00070752">
        <w:rPr>
          <w:rFonts w:ascii="Arial" w:hAnsi="Arial" w:cs="Arial"/>
          <w:sz w:val="22"/>
          <w:szCs w:val="22"/>
        </w:rPr>
        <w:t>planejada</w:t>
      </w:r>
      <w:r w:rsidR="005A4495">
        <w:rPr>
          <w:rFonts w:ascii="Arial" w:hAnsi="Arial" w:cs="Arial"/>
          <w:sz w:val="22"/>
          <w:szCs w:val="22"/>
        </w:rPr>
        <w:t>s</w:t>
      </w:r>
      <w:proofErr w:type="gramEnd"/>
      <w:r w:rsidR="00635CF3" w:rsidRPr="00070752">
        <w:rPr>
          <w:rFonts w:ascii="Arial" w:hAnsi="Arial" w:cs="Arial"/>
          <w:sz w:val="22"/>
          <w:szCs w:val="22"/>
        </w:rPr>
        <w:t xml:space="preserve"> por equipe do CONAPAC</w:t>
      </w:r>
      <w:r w:rsidR="005A4495">
        <w:rPr>
          <w:rFonts w:ascii="Arial" w:hAnsi="Arial" w:cs="Arial"/>
          <w:sz w:val="22"/>
          <w:szCs w:val="22"/>
        </w:rPr>
        <w:t xml:space="preserve"> e compartilhadas através da</w:t>
      </w:r>
      <w:r w:rsidR="00635CF3" w:rsidRPr="00070752">
        <w:rPr>
          <w:rFonts w:ascii="Arial" w:hAnsi="Arial" w:cs="Arial"/>
          <w:sz w:val="22"/>
          <w:szCs w:val="22"/>
        </w:rPr>
        <w:t xml:space="preserve"> lista </w:t>
      </w:r>
      <w:r w:rsidR="005A4495">
        <w:rPr>
          <w:rFonts w:ascii="Arial" w:hAnsi="Arial" w:cs="Arial"/>
          <w:sz w:val="22"/>
          <w:szCs w:val="22"/>
        </w:rPr>
        <w:t>de discussão do CONAPAC no Google. Mas este</w:t>
      </w:r>
      <w:r w:rsidR="00586678" w:rsidRPr="00070752">
        <w:rPr>
          <w:rFonts w:ascii="Arial" w:hAnsi="Arial" w:cs="Arial"/>
          <w:sz w:val="22"/>
          <w:szCs w:val="22"/>
        </w:rPr>
        <w:t xml:space="preserve"> planejamento </w:t>
      </w:r>
      <w:r w:rsidR="005A4495">
        <w:rPr>
          <w:rFonts w:ascii="Arial" w:hAnsi="Arial" w:cs="Arial"/>
          <w:sz w:val="22"/>
          <w:szCs w:val="22"/>
        </w:rPr>
        <w:t xml:space="preserve">será </w:t>
      </w:r>
      <w:r w:rsidR="00586678" w:rsidRPr="00070752">
        <w:rPr>
          <w:rFonts w:ascii="Arial" w:hAnsi="Arial" w:cs="Arial"/>
          <w:sz w:val="22"/>
          <w:szCs w:val="22"/>
        </w:rPr>
        <w:t xml:space="preserve">apresentado, discutido e </w:t>
      </w:r>
      <w:r w:rsidR="005A4495">
        <w:rPr>
          <w:rFonts w:ascii="Arial" w:hAnsi="Arial" w:cs="Arial"/>
          <w:sz w:val="22"/>
          <w:szCs w:val="22"/>
        </w:rPr>
        <w:t xml:space="preserve">somente </w:t>
      </w:r>
      <w:r w:rsidR="00586678" w:rsidRPr="00070752">
        <w:rPr>
          <w:rFonts w:ascii="Arial" w:hAnsi="Arial" w:cs="Arial"/>
          <w:sz w:val="22"/>
          <w:szCs w:val="22"/>
        </w:rPr>
        <w:t xml:space="preserve">aprovado </w:t>
      </w:r>
      <w:r w:rsidR="00635CF3" w:rsidRPr="00070752">
        <w:rPr>
          <w:rFonts w:ascii="Arial" w:hAnsi="Arial" w:cs="Arial"/>
          <w:sz w:val="22"/>
          <w:szCs w:val="22"/>
        </w:rPr>
        <w:t>na 1° reunião de 2014</w:t>
      </w:r>
      <w:r w:rsidR="00545C73" w:rsidRPr="00070752">
        <w:rPr>
          <w:rFonts w:ascii="Arial" w:hAnsi="Arial" w:cs="Arial"/>
          <w:sz w:val="22"/>
          <w:szCs w:val="22"/>
        </w:rPr>
        <w:t xml:space="preserve">. </w:t>
      </w:r>
    </w:p>
    <w:p w:rsidR="005A4495" w:rsidRPr="001350AF" w:rsidRDefault="00586678" w:rsidP="005A4495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5A4495">
        <w:rPr>
          <w:rFonts w:ascii="Arial" w:hAnsi="Arial" w:cs="Arial"/>
          <w:sz w:val="22"/>
          <w:szCs w:val="22"/>
        </w:rPr>
        <w:t>A pro</w:t>
      </w:r>
      <w:r w:rsidR="005A4495" w:rsidRPr="005A4495">
        <w:rPr>
          <w:rFonts w:ascii="Arial" w:hAnsi="Arial" w:cs="Arial"/>
          <w:sz w:val="22"/>
          <w:szCs w:val="22"/>
        </w:rPr>
        <w:t>posta de planejamento inicial para 2014 apresentada acima foi aprovada pela</w:t>
      </w:r>
      <w:r w:rsidRPr="005A4495">
        <w:rPr>
          <w:rFonts w:ascii="Arial" w:hAnsi="Arial" w:cs="Arial"/>
          <w:sz w:val="22"/>
          <w:szCs w:val="22"/>
        </w:rPr>
        <w:t xml:space="preserve"> unanimidade dos </w:t>
      </w:r>
      <w:r w:rsidR="005A4495" w:rsidRPr="005A4495">
        <w:rPr>
          <w:rFonts w:ascii="Arial" w:hAnsi="Arial" w:cs="Arial"/>
          <w:sz w:val="22"/>
          <w:szCs w:val="22"/>
        </w:rPr>
        <w:t>conselheiros votantes</w:t>
      </w:r>
      <w:r w:rsidRPr="005A4495">
        <w:rPr>
          <w:rFonts w:ascii="Arial" w:hAnsi="Arial" w:cs="Arial"/>
          <w:sz w:val="22"/>
          <w:szCs w:val="22"/>
        </w:rPr>
        <w:t xml:space="preserve"> (17</w:t>
      </w:r>
      <w:r w:rsidRPr="001350AF">
        <w:rPr>
          <w:rFonts w:ascii="Arial" w:hAnsi="Arial" w:cs="Arial"/>
          <w:sz w:val="22"/>
          <w:szCs w:val="22"/>
        </w:rPr>
        <w:t>).</w:t>
      </w:r>
      <w:r w:rsidR="001350AF" w:rsidRPr="001350AF">
        <w:rPr>
          <w:rFonts w:ascii="Arial" w:hAnsi="Arial" w:cs="Arial"/>
          <w:sz w:val="22"/>
          <w:szCs w:val="22"/>
        </w:rPr>
        <w:t xml:space="preserve"> José Ulisses</w:t>
      </w:r>
      <w:r w:rsidR="001350AF">
        <w:rPr>
          <w:rFonts w:ascii="Arial" w:hAnsi="Arial" w:cs="Arial"/>
          <w:sz w:val="22"/>
          <w:szCs w:val="22"/>
        </w:rPr>
        <w:t xml:space="preserve"> dos Santos, Assessor da Secretaria Executiva do CONAPAC, lembrou</w:t>
      </w:r>
      <w:r w:rsidR="001350AF" w:rsidRPr="001350AF">
        <w:rPr>
          <w:rFonts w:ascii="Arial" w:hAnsi="Arial" w:cs="Arial"/>
          <w:sz w:val="22"/>
          <w:szCs w:val="22"/>
        </w:rPr>
        <w:t xml:space="preserve"> que</w:t>
      </w:r>
      <w:r w:rsidR="001350AF">
        <w:rPr>
          <w:rFonts w:ascii="Arial" w:hAnsi="Arial" w:cs="Arial"/>
          <w:sz w:val="22"/>
          <w:szCs w:val="22"/>
        </w:rPr>
        <w:t>,</w:t>
      </w:r>
      <w:r w:rsidR="001350AF" w:rsidRPr="001350AF">
        <w:rPr>
          <w:rFonts w:ascii="Arial" w:hAnsi="Arial" w:cs="Arial"/>
          <w:sz w:val="22"/>
          <w:szCs w:val="22"/>
        </w:rPr>
        <w:t xml:space="preserve"> conforme regimento, a qualquer momento pode ser provocada a realização de uma reunião extraordinária.</w:t>
      </w:r>
    </w:p>
    <w:p w:rsidR="00635CF3" w:rsidRDefault="00545C73" w:rsidP="005A4495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5A4495">
        <w:rPr>
          <w:rFonts w:ascii="Arial" w:hAnsi="Arial" w:cs="Arial"/>
          <w:sz w:val="22"/>
          <w:szCs w:val="22"/>
        </w:rPr>
        <w:t>Manoel Pedrosa (IRCOS) propõe como tema de capacitação “Gestão dos Resíduos Sólidos” com o objetivo de co</w:t>
      </w:r>
      <w:r w:rsidR="00E04D89">
        <w:rPr>
          <w:rFonts w:ascii="Arial" w:hAnsi="Arial" w:cs="Arial"/>
          <w:sz w:val="22"/>
          <w:szCs w:val="22"/>
        </w:rPr>
        <w:t>ntribuir com a gestão dos municípios e consórcios</w:t>
      </w:r>
      <w:r w:rsidRPr="005A4495">
        <w:rPr>
          <w:rFonts w:ascii="Arial" w:hAnsi="Arial" w:cs="Arial"/>
          <w:sz w:val="22"/>
          <w:szCs w:val="22"/>
        </w:rPr>
        <w:t>.</w:t>
      </w:r>
      <w:r w:rsidR="00586678" w:rsidRPr="005A4495">
        <w:rPr>
          <w:rFonts w:ascii="Arial" w:hAnsi="Arial" w:cs="Arial"/>
          <w:sz w:val="22"/>
          <w:szCs w:val="22"/>
        </w:rPr>
        <w:t xml:space="preserve"> Bruno </w:t>
      </w:r>
      <w:proofErr w:type="spellStart"/>
      <w:r w:rsidR="00E04D89">
        <w:rPr>
          <w:rFonts w:ascii="Arial" w:hAnsi="Arial" w:cs="Arial"/>
          <w:sz w:val="22"/>
          <w:szCs w:val="22"/>
        </w:rPr>
        <w:t>Stefanis</w:t>
      </w:r>
      <w:proofErr w:type="spellEnd"/>
      <w:r w:rsidR="00E04D89">
        <w:rPr>
          <w:rFonts w:ascii="Arial" w:hAnsi="Arial" w:cs="Arial"/>
          <w:sz w:val="22"/>
          <w:szCs w:val="22"/>
        </w:rPr>
        <w:t xml:space="preserve"> </w:t>
      </w:r>
      <w:r w:rsidR="00586678" w:rsidRPr="005A4495">
        <w:rPr>
          <w:rFonts w:ascii="Arial" w:hAnsi="Arial" w:cs="Arial"/>
          <w:sz w:val="22"/>
          <w:szCs w:val="22"/>
        </w:rPr>
        <w:t>faz a ressalva de ter cuidado para não ser redundante</w:t>
      </w:r>
      <w:r w:rsidR="00E04D89">
        <w:rPr>
          <w:rFonts w:ascii="Arial" w:hAnsi="Arial" w:cs="Arial"/>
          <w:sz w:val="22"/>
          <w:szCs w:val="22"/>
        </w:rPr>
        <w:t xml:space="preserve"> com o tema</w:t>
      </w:r>
      <w:r w:rsidR="00586678" w:rsidRPr="005A4495">
        <w:rPr>
          <w:rFonts w:ascii="Arial" w:hAnsi="Arial" w:cs="Arial"/>
          <w:sz w:val="22"/>
          <w:szCs w:val="22"/>
        </w:rPr>
        <w:t>,</w:t>
      </w:r>
      <w:r w:rsidRPr="005A4495">
        <w:rPr>
          <w:rFonts w:ascii="Arial" w:hAnsi="Arial" w:cs="Arial"/>
          <w:sz w:val="22"/>
          <w:szCs w:val="22"/>
        </w:rPr>
        <w:t xml:space="preserve"> pois este assunto já vem sendo trabalhado pelos consórcios intermunicipais.</w:t>
      </w:r>
      <w:r w:rsidR="00586678" w:rsidRPr="005A4495">
        <w:rPr>
          <w:rFonts w:ascii="Arial" w:hAnsi="Arial" w:cs="Arial"/>
          <w:sz w:val="22"/>
          <w:szCs w:val="22"/>
        </w:rPr>
        <w:t xml:space="preserve"> Karina propõe convidar os consórcios para a discussão na capacitação</w:t>
      </w:r>
      <w:r w:rsidR="00E04D89">
        <w:rPr>
          <w:rFonts w:ascii="Arial" w:hAnsi="Arial" w:cs="Arial"/>
          <w:sz w:val="22"/>
          <w:szCs w:val="22"/>
        </w:rPr>
        <w:t xml:space="preserve"> para monitorar e contribuir com as ações ao invés de partir da discussão básica</w:t>
      </w:r>
      <w:r w:rsidR="00586678" w:rsidRPr="005A4495">
        <w:rPr>
          <w:rFonts w:ascii="Arial" w:hAnsi="Arial" w:cs="Arial"/>
          <w:sz w:val="22"/>
          <w:szCs w:val="22"/>
        </w:rPr>
        <w:t>.</w:t>
      </w:r>
      <w:r w:rsidR="00E04D89">
        <w:rPr>
          <w:rFonts w:ascii="Arial" w:hAnsi="Arial" w:cs="Arial"/>
          <w:sz w:val="22"/>
          <w:szCs w:val="22"/>
        </w:rPr>
        <w:t xml:space="preserve"> Eduardo informou que as sugestões são muito bem-vindas e esta discussão deverá continuar virtualmente até a próxima reunião do conselho.</w:t>
      </w:r>
    </w:p>
    <w:p w:rsidR="00CF2381" w:rsidRPr="00CF2381" w:rsidRDefault="00CF2381" w:rsidP="00CF2381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CB0713" w:rsidRPr="00CB0713" w:rsidRDefault="00CB0713" w:rsidP="00CB0713">
      <w:pPr>
        <w:pStyle w:val="PargrafodaLista"/>
        <w:numPr>
          <w:ilvl w:val="0"/>
          <w:numId w:val="14"/>
        </w:numP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CB0713">
        <w:rPr>
          <w:rFonts w:ascii="Arial" w:hAnsi="Arial" w:cs="Arial"/>
          <w:b/>
          <w:sz w:val="22"/>
          <w:szCs w:val="22"/>
        </w:rPr>
        <w:t>Defesa das entidades excluídas</w:t>
      </w:r>
      <w:r>
        <w:rPr>
          <w:rFonts w:ascii="Arial" w:hAnsi="Arial" w:cs="Arial"/>
          <w:b/>
          <w:sz w:val="22"/>
          <w:szCs w:val="22"/>
        </w:rPr>
        <w:t xml:space="preserve"> regimentalmente do CONAPAC:</w:t>
      </w:r>
    </w:p>
    <w:p w:rsidR="0036316B" w:rsidRDefault="006452F8" w:rsidP="0036316B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6452F8">
        <w:rPr>
          <w:rFonts w:ascii="Arial" w:hAnsi="Arial" w:cs="Arial"/>
          <w:sz w:val="22"/>
          <w:szCs w:val="22"/>
        </w:rPr>
        <w:t xml:space="preserve">Às </w:t>
      </w:r>
      <w:r w:rsidR="00586678" w:rsidRPr="006452F8">
        <w:rPr>
          <w:rFonts w:ascii="Arial" w:hAnsi="Arial" w:cs="Arial"/>
          <w:sz w:val="22"/>
          <w:szCs w:val="22"/>
        </w:rPr>
        <w:t>10h18</w:t>
      </w:r>
      <w:r w:rsidRPr="006452F8">
        <w:rPr>
          <w:rFonts w:ascii="Arial" w:hAnsi="Arial" w:cs="Arial"/>
          <w:sz w:val="22"/>
          <w:szCs w:val="22"/>
        </w:rPr>
        <w:t>min teve início a</w:t>
      </w:r>
      <w:r w:rsidR="000C04E4" w:rsidRPr="006452F8">
        <w:rPr>
          <w:rFonts w:ascii="Arial" w:hAnsi="Arial" w:cs="Arial"/>
          <w:sz w:val="22"/>
          <w:szCs w:val="22"/>
        </w:rPr>
        <w:t xml:space="preserve"> </w:t>
      </w:r>
      <w:r w:rsidRPr="006452F8">
        <w:rPr>
          <w:rFonts w:ascii="Arial" w:hAnsi="Arial" w:cs="Arial"/>
          <w:sz w:val="22"/>
          <w:szCs w:val="22"/>
        </w:rPr>
        <w:t>d</w:t>
      </w:r>
      <w:r w:rsidR="00635CF3" w:rsidRPr="006452F8">
        <w:rPr>
          <w:rFonts w:ascii="Arial" w:hAnsi="Arial" w:cs="Arial"/>
          <w:sz w:val="22"/>
          <w:szCs w:val="22"/>
        </w:rPr>
        <w:t>efesa d</w:t>
      </w:r>
      <w:r w:rsidR="00635CF3" w:rsidRPr="00CB0713">
        <w:rPr>
          <w:rFonts w:ascii="Arial" w:hAnsi="Arial" w:cs="Arial"/>
          <w:sz w:val="22"/>
          <w:szCs w:val="22"/>
        </w:rPr>
        <w:t>as entidades que foram excluídas</w:t>
      </w:r>
      <w:r>
        <w:rPr>
          <w:rFonts w:ascii="Arial" w:hAnsi="Arial" w:cs="Arial"/>
          <w:sz w:val="22"/>
          <w:szCs w:val="22"/>
        </w:rPr>
        <w:t xml:space="preserve"> por excesso de faltas</w:t>
      </w:r>
      <w:r w:rsidR="00586678" w:rsidRPr="00CB0713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O Sr. </w:t>
      </w:r>
      <w:r w:rsidR="00586678" w:rsidRPr="001E683B">
        <w:rPr>
          <w:rFonts w:ascii="Arial" w:hAnsi="Arial" w:cs="Arial"/>
          <w:sz w:val="22"/>
          <w:szCs w:val="22"/>
        </w:rPr>
        <w:t>Manoel</w:t>
      </w:r>
      <w:r w:rsidR="001E683B">
        <w:rPr>
          <w:rFonts w:ascii="Arial" w:hAnsi="Arial" w:cs="Arial"/>
          <w:sz w:val="22"/>
          <w:szCs w:val="22"/>
        </w:rPr>
        <w:t xml:space="preserve"> Pedrosa</w:t>
      </w:r>
      <w:r w:rsidR="00586678" w:rsidRPr="001E683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defendeu </w:t>
      </w:r>
      <w:r w:rsidR="00586678" w:rsidRPr="00CB0713">
        <w:rPr>
          <w:rFonts w:ascii="Arial" w:hAnsi="Arial" w:cs="Arial"/>
          <w:sz w:val="22"/>
          <w:szCs w:val="22"/>
        </w:rPr>
        <w:t>a reinserção da Prefeitura de Tamandaré</w:t>
      </w:r>
      <w:r>
        <w:rPr>
          <w:rFonts w:ascii="Arial" w:hAnsi="Arial" w:cs="Arial"/>
          <w:sz w:val="22"/>
          <w:szCs w:val="22"/>
        </w:rPr>
        <w:t xml:space="preserve"> no CONAPAC</w:t>
      </w:r>
      <w:r w:rsidR="001E683B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O Sr.</w:t>
      </w:r>
      <w:r w:rsidR="00677989" w:rsidRPr="00CB0713">
        <w:rPr>
          <w:rFonts w:ascii="Arial" w:hAnsi="Arial" w:cs="Arial"/>
          <w:sz w:val="22"/>
          <w:szCs w:val="22"/>
        </w:rPr>
        <w:t xml:space="preserve"> </w:t>
      </w:r>
      <w:r w:rsidR="00677989" w:rsidRPr="00E94B58">
        <w:rPr>
          <w:rFonts w:ascii="Arial" w:hAnsi="Arial" w:cs="Arial"/>
          <w:sz w:val="22"/>
          <w:szCs w:val="22"/>
        </w:rPr>
        <w:t>Lucas</w:t>
      </w:r>
      <w:r w:rsidR="00E94B58" w:rsidRPr="00E94B58">
        <w:rPr>
          <w:rFonts w:ascii="Arial" w:hAnsi="Arial" w:cs="Arial"/>
          <w:sz w:val="22"/>
          <w:szCs w:val="22"/>
        </w:rPr>
        <w:t xml:space="preserve"> Araújo</w:t>
      </w:r>
      <w:r w:rsidRPr="00E94B58">
        <w:rPr>
          <w:rFonts w:ascii="Arial" w:hAnsi="Arial" w:cs="Arial"/>
          <w:sz w:val="22"/>
          <w:szCs w:val="22"/>
        </w:rPr>
        <w:t xml:space="preserve">, </w:t>
      </w:r>
      <w:r w:rsidR="00E94B58">
        <w:rPr>
          <w:rFonts w:ascii="Arial" w:hAnsi="Arial" w:cs="Arial"/>
          <w:sz w:val="22"/>
          <w:szCs w:val="22"/>
        </w:rPr>
        <w:t>representante</w:t>
      </w:r>
      <w:r w:rsidRPr="006452F8">
        <w:rPr>
          <w:rFonts w:ascii="Arial" w:hAnsi="Arial" w:cs="Arial"/>
          <w:sz w:val="22"/>
          <w:szCs w:val="22"/>
        </w:rPr>
        <w:t xml:space="preserve"> da </w:t>
      </w:r>
      <w:r w:rsidR="001E683B" w:rsidRPr="00CB0713">
        <w:rPr>
          <w:rFonts w:ascii="Arial" w:hAnsi="Arial" w:cs="Arial"/>
          <w:sz w:val="22"/>
          <w:szCs w:val="22"/>
        </w:rPr>
        <w:t>Prefeitura</w:t>
      </w:r>
      <w:r>
        <w:rPr>
          <w:rFonts w:ascii="Arial" w:hAnsi="Arial" w:cs="Arial"/>
          <w:sz w:val="22"/>
          <w:szCs w:val="22"/>
        </w:rPr>
        <w:t xml:space="preserve"> de São</w:t>
      </w:r>
      <w:r w:rsidR="00677989" w:rsidRPr="00CB0713">
        <w:rPr>
          <w:rFonts w:ascii="Arial" w:hAnsi="Arial" w:cs="Arial"/>
          <w:sz w:val="22"/>
          <w:szCs w:val="22"/>
        </w:rPr>
        <w:t xml:space="preserve"> José da Coroa Grande</w:t>
      </w:r>
      <w:r>
        <w:rPr>
          <w:rFonts w:ascii="Arial" w:hAnsi="Arial" w:cs="Arial"/>
          <w:sz w:val="22"/>
          <w:szCs w:val="22"/>
        </w:rPr>
        <w:t>,</w:t>
      </w:r>
      <w:r w:rsidR="00677989" w:rsidRPr="00CB0713">
        <w:rPr>
          <w:rFonts w:ascii="Arial" w:hAnsi="Arial" w:cs="Arial"/>
          <w:sz w:val="22"/>
          <w:szCs w:val="22"/>
        </w:rPr>
        <w:t xml:space="preserve"> defendeu a permanência do município</w:t>
      </w:r>
      <w:r w:rsidR="00031A20">
        <w:rPr>
          <w:rFonts w:ascii="Arial" w:hAnsi="Arial" w:cs="Arial"/>
          <w:sz w:val="22"/>
          <w:szCs w:val="22"/>
        </w:rPr>
        <w:t xml:space="preserve"> no C</w:t>
      </w:r>
      <w:r>
        <w:rPr>
          <w:rFonts w:ascii="Arial" w:hAnsi="Arial" w:cs="Arial"/>
          <w:sz w:val="22"/>
          <w:szCs w:val="22"/>
        </w:rPr>
        <w:t>onselho</w:t>
      </w:r>
      <w:r w:rsidR="00031A20">
        <w:rPr>
          <w:rFonts w:ascii="Arial" w:hAnsi="Arial" w:cs="Arial"/>
          <w:sz w:val="22"/>
          <w:szCs w:val="22"/>
        </w:rPr>
        <w:t>.</w:t>
      </w:r>
      <w:r w:rsidR="00677989" w:rsidRPr="00CB0713">
        <w:rPr>
          <w:rFonts w:ascii="Arial" w:hAnsi="Arial" w:cs="Arial"/>
          <w:sz w:val="22"/>
          <w:szCs w:val="22"/>
        </w:rPr>
        <w:t xml:space="preserve"> Amba</w:t>
      </w:r>
      <w:r>
        <w:rPr>
          <w:rFonts w:ascii="Arial" w:hAnsi="Arial" w:cs="Arial"/>
          <w:sz w:val="22"/>
          <w:szCs w:val="22"/>
        </w:rPr>
        <w:t>s as defesas foram aceitas e, pela totalidade dos</w:t>
      </w:r>
      <w:r w:rsidR="00677989" w:rsidRPr="00CB0713">
        <w:rPr>
          <w:rFonts w:ascii="Arial" w:hAnsi="Arial" w:cs="Arial"/>
          <w:sz w:val="22"/>
          <w:szCs w:val="22"/>
        </w:rPr>
        <w:t xml:space="preserve"> 18 votos</w:t>
      </w:r>
      <w:r>
        <w:rPr>
          <w:rFonts w:ascii="Arial" w:hAnsi="Arial" w:cs="Arial"/>
          <w:sz w:val="22"/>
          <w:szCs w:val="22"/>
        </w:rPr>
        <w:t xml:space="preserve"> presentes, as instituições permaneceram</w:t>
      </w:r>
      <w:r w:rsidR="00677989" w:rsidRPr="00CB071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no CONAPAC</w:t>
      </w:r>
      <w:r w:rsidR="00677989" w:rsidRPr="00CB0713">
        <w:rPr>
          <w:rFonts w:ascii="Arial" w:hAnsi="Arial" w:cs="Arial"/>
          <w:sz w:val="22"/>
          <w:szCs w:val="22"/>
        </w:rPr>
        <w:t>.</w:t>
      </w:r>
    </w:p>
    <w:p w:rsidR="0036316B" w:rsidRDefault="00707977" w:rsidP="0036316B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36316B">
        <w:rPr>
          <w:rFonts w:ascii="Arial" w:hAnsi="Arial" w:cs="Arial"/>
          <w:sz w:val="22"/>
          <w:szCs w:val="22"/>
        </w:rPr>
        <w:t>Seguiu-se com a defesa da S</w:t>
      </w:r>
      <w:r w:rsidR="006452F8" w:rsidRPr="0036316B">
        <w:rPr>
          <w:rFonts w:ascii="Arial" w:hAnsi="Arial" w:cs="Arial"/>
          <w:sz w:val="22"/>
          <w:szCs w:val="22"/>
        </w:rPr>
        <w:t xml:space="preserve">ecretaria de Estados do </w:t>
      </w:r>
      <w:r w:rsidRPr="0036316B">
        <w:rPr>
          <w:rFonts w:ascii="Arial" w:hAnsi="Arial" w:cs="Arial"/>
          <w:sz w:val="22"/>
          <w:szCs w:val="22"/>
        </w:rPr>
        <w:t>M</w:t>
      </w:r>
      <w:r w:rsidR="006452F8" w:rsidRPr="0036316B">
        <w:rPr>
          <w:rFonts w:ascii="Arial" w:hAnsi="Arial" w:cs="Arial"/>
          <w:sz w:val="22"/>
          <w:szCs w:val="22"/>
        </w:rPr>
        <w:t xml:space="preserve">eio </w:t>
      </w:r>
      <w:r w:rsidRPr="0036316B">
        <w:rPr>
          <w:rFonts w:ascii="Arial" w:hAnsi="Arial" w:cs="Arial"/>
          <w:sz w:val="22"/>
          <w:szCs w:val="22"/>
        </w:rPr>
        <w:t>A</w:t>
      </w:r>
      <w:r w:rsidR="006452F8" w:rsidRPr="0036316B">
        <w:rPr>
          <w:rFonts w:ascii="Arial" w:hAnsi="Arial" w:cs="Arial"/>
          <w:sz w:val="22"/>
          <w:szCs w:val="22"/>
        </w:rPr>
        <w:t xml:space="preserve">mbiente e dos </w:t>
      </w:r>
      <w:r w:rsidRPr="0036316B">
        <w:rPr>
          <w:rFonts w:ascii="Arial" w:hAnsi="Arial" w:cs="Arial"/>
          <w:sz w:val="22"/>
          <w:szCs w:val="22"/>
        </w:rPr>
        <w:t>R</w:t>
      </w:r>
      <w:r w:rsidR="006452F8" w:rsidRPr="0036316B">
        <w:rPr>
          <w:rFonts w:ascii="Arial" w:hAnsi="Arial" w:cs="Arial"/>
          <w:sz w:val="22"/>
          <w:szCs w:val="22"/>
        </w:rPr>
        <w:t xml:space="preserve">ecursos </w:t>
      </w:r>
      <w:r w:rsidRPr="0036316B">
        <w:rPr>
          <w:rFonts w:ascii="Arial" w:hAnsi="Arial" w:cs="Arial"/>
          <w:sz w:val="22"/>
          <w:szCs w:val="22"/>
        </w:rPr>
        <w:t>H</w:t>
      </w:r>
      <w:r w:rsidR="006452F8" w:rsidRPr="0036316B">
        <w:rPr>
          <w:rFonts w:ascii="Arial" w:hAnsi="Arial" w:cs="Arial"/>
          <w:sz w:val="22"/>
          <w:szCs w:val="22"/>
        </w:rPr>
        <w:t>ídricos de Alagoas (SEMARH/AL)</w:t>
      </w:r>
      <w:r w:rsidRPr="0036316B">
        <w:rPr>
          <w:rFonts w:ascii="Arial" w:hAnsi="Arial" w:cs="Arial"/>
          <w:sz w:val="22"/>
          <w:szCs w:val="22"/>
        </w:rPr>
        <w:t xml:space="preserve"> po</w:t>
      </w:r>
      <w:r w:rsidR="00D53E51" w:rsidRPr="0036316B">
        <w:rPr>
          <w:rFonts w:ascii="Arial" w:hAnsi="Arial" w:cs="Arial"/>
          <w:sz w:val="22"/>
          <w:szCs w:val="22"/>
        </w:rPr>
        <w:t xml:space="preserve">r </w:t>
      </w:r>
      <w:r w:rsidR="00031A20">
        <w:rPr>
          <w:rFonts w:ascii="Arial" w:hAnsi="Arial" w:cs="Arial"/>
          <w:sz w:val="22"/>
          <w:szCs w:val="22"/>
        </w:rPr>
        <w:t xml:space="preserve">Sr. </w:t>
      </w:r>
      <w:r w:rsidR="00D53E51" w:rsidRPr="0036316B">
        <w:rPr>
          <w:rFonts w:ascii="Arial" w:hAnsi="Arial" w:cs="Arial"/>
          <w:sz w:val="22"/>
          <w:szCs w:val="22"/>
        </w:rPr>
        <w:t>Marcelo</w:t>
      </w:r>
      <w:r w:rsidR="006452F8" w:rsidRPr="0036316B">
        <w:rPr>
          <w:rFonts w:ascii="Arial" w:hAnsi="Arial" w:cs="Arial"/>
          <w:sz w:val="22"/>
          <w:szCs w:val="22"/>
        </w:rPr>
        <w:t xml:space="preserve"> Ribeiro</w:t>
      </w:r>
      <w:r w:rsidR="00031A20">
        <w:rPr>
          <w:rFonts w:ascii="Arial" w:hAnsi="Arial" w:cs="Arial"/>
          <w:sz w:val="22"/>
          <w:szCs w:val="22"/>
        </w:rPr>
        <w:t xml:space="preserve"> e o </w:t>
      </w:r>
      <w:proofErr w:type="spellStart"/>
      <w:r w:rsidR="00031A20">
        <w:rPr>
          <w:rFonts w:ascii="Arial" w:hAnsi="Arial" w:cs="Arial"/>
          <w:sz w:val="22"/>
          <w:szCs w:val="22"/>
        </w:rPr>
        <w:t>Sr</w:t>
      </w:r>
      <w:proofErr w:type="spellEnd"/>
      <w:r w:rsidR="00D53E51" w:rsidRPr="0036316B">
        <w:rPr>
          <w:rFonts w:ascii="Arial" w:hAnsi="Arial" w:cs="Arial"/>
          <w:sz w:val="22"/>
          <w:szCs w:val="22"/>
        </w:rPr>
        <w:t xml:space="preserve"> Adriano Jorge, Diretor-presidente do I</w:t>
      </w:r>
      <w:r w:rsidR="0036316B" w:rsidRPr="0036316B">
        <w:rPr>
          <w:rFonts w:ascii="Arial" w:hAnsi="Arial" w:cs="Arial"/>
          <w:sz w:val="22"/>
          <w:szCs w:val="22"/>
        </w:rPr>
        <w:t xml:space="preserve">nstituto do </w:t>
      </w:r>
      <w:r w:rsidR="00D53E51" w:rsidRPr="0036316B">
        <w:rPr>
          <w:rFonts w:ascii="Arial" w:hAnsi="Arial" w:cs="Arial"/>
          <w:sz w:val="22"/>
          <w:szCs w:val="22"/>
        </w:rPr>
        <w:t>M</w:t>
      </w:r>
      <w:r w:rsidR="0036316B" w:rsidRPr="0036316B">
        <w:rPr>
          <w:rFonts w:ascii="Arial" w:hAnsi="Arial" w:cs="Arial"/>
          <w:sz w:val="22"/>
          <w:szCs w:val="22"/>
        </w:rPr>
        <w:t xml:space="preserve">eio </w:t>
      </w:r>
      <w:r w:rsidR="00D53E51" w:rsidRPr="0036316B">
        <w:rPr>
          <w:rFonts w:ascii="Arial" w:hAnsi="Arial" w:cs="Arial"/>
          <w:sz w:val="22"/>
          <w:szCs w:val="22"/>
        </w:rPr>
        <w:t>A</w:t>
      </w:r>
      <w:r w:rsidR="0036316B" w:rsidRPr="0036316B">
        <w:rPr>
          <w:rFonts w:ascii="Arial" w:hAnsi="Arial" w:cs="Arial"/>
          <w:sz w:val="22"/>
          <w:szCs w:val="22"/>
        </w:rPr>
        <w:t>mbiente de Alagoas (IMA)</w:t>
      </w:r>
      <w:r w:rsidR="00D53E51" w:rsidRPr="0036316B">
        <w:rPr>
          <w:rFonts w:ascii="Arial" w:hAnsi="Arial" w:cs="Arial"/>
          <w:sz w:val="22"/>
          <w:szCs w:val="22"/>
        </w:rPr>
        <w:t xml:space="preserve">. </w:t>
      </w:r>
      <w:r w:rsidR="00031A20">
        <w:rPr>
          <w:rFonts w:ascii="Arial" w:hAnsi="Arial" w:cs="Arial"/>
          <w:sz w:val="22"/>
          <w:szCs w:val="22"/>
        </w:rPr>
        <w:t>Novamente a</w:t>
      </w:r>
      <w:r w:rsidR="0036316B" w:rsidRPr="0036316B">
        <w:rPr>
          <w:rFonts w:ascii="Arial" w:hAnsi="Arial" w:cs="Arial"/>
          <w:sz w:val="22"/>
          <w:szCs w:val="22"/>
        </w:rPr>
        <w:t xml:space="preserve">s defesas foram acatadas pela plenária, ficando a </w:t>
      </w:r>
      <w:r w:rsidR="00D53E51" w:rsidRPr="0036316B">
        <w:rPr>
          <w:rFonts w:ascii="Arial" w:hAnsi="Arial" w:cs="Arial"/>
          <w:sz w:val="22"/>
          <w:szCs w:val="22"/>
        </w:rPr>
        <w:t>SEMARH</w:t>
      </w:r>
      <w:r w:rsidR="0036316B" w:rsidRPr="0036316B">
        <w:rPr>
          <w:rFonts w:ascii="Arial" w:hAnsi="Arial" w:cs="Arial"/>
          <w:sz w:val="22"/>
          <w:szCs w:val="22"/>
        </w:rPr>
        <w:t>/AL com</w:t>
      </w:r>
      <w:r w:rsidR="00D53E51" w:rsidRPr="0036316B">
        <w:rPr>
          <w:rFonts w:ascii="Arial" w:hAnsi="Arial" w:cs="Arial"/>
          <w:sz w:val="22"/>
          <w:szCs w:val="22"/>
        </w:rPr>
        <w:t xml:space="preserve"> 17 votos a favor e </w:t>
      </w:r>
      <w:proofErr w:type="gramStart"/>
      <w:r w:rsidR="00D53E51" w:rsidRPr="0036316B">
        <w:rPr>
          <w:rFonts w:ascii="Arial" w:hAnsi="Arial" w:cs="Arial"/>
          <w:sz w:val="22"/>
          <w:szCs w:val="22"/>
        </w:rPr>
        <w:t>1</w:t>
      </w:r>
      <w:proofErr w:type="gramEnd"/>
      <w:r w:rsidR="00D53E51" w:rsidRPr="0036316B">
        <w:rPr>
          <w:rFonts w:ascii="Arial" w:hAnsi="Arial" w:cs="Arial"/>
          <w:sz w:val="22"/>
          <w:szCs w:val="22"/>
        </w:rPr>
        <w:t xml:space="preserve"> abstenção</w:t>
      </w:r>
      <w:r w:rsidR="0036316B" w:rsidRPr="0036316B">
        <w:rPr>
          <w:rFonts w:ascii="Arial" w:hAnsi="Arial" w:cs="Arial"/>
          <w:sz w:val="22"/>
          <w:szCs w:val="22"/>
        </w:rPr>
        <w:t xml:space="preserve"> e</w:t>
      </w:r>
      <w:r w:rsidR="00D53E51" w:rsidRPr="0036316B">
        <w:rPr>
          <w:rFonts w:ascii="Arial" w:hAnsi="Arial" w:cs="Arial"/>
          <w:sz w:val="22"/>
          <w:szCs w:val="22"/>
        </w:rPr>
        <w:t xml:space="preserve"> IMA </w:t>
      </w:r>
      <w:r w:rsidR="0036316B" w:rsidRPr="0036316B">
        <w:rPr>
          <w:rFonts w:ascii="Arial" w:hAnsi="Arial" w:cs="Arial"/>
          <w:sz w:val="22"/>
          <w:szCs w:val="22"/>
        </w:rPr>
        <w:t xml:space="preserve">com </w:t>
      </w:r>
      <w:r w:rsidR="00D53E51" w:rsidRPr="0036316B">
        <w:rPr>
          <w:rFonts w:ascii="Arial" w:hAnsi="Arial" w:cs="Arial"/>
          <w:sz w:val="22"/>
          <w:szCs w:val="22"/>
        </w:rPr>
        <w:t>18 votos a favor (unânime).</w:t>
      </w:r>
    </w:p>
    <w:p w:rsidR="0036316B" w:rsidRDefault="0036316B" w:rsidP="0036316B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="00D53E51" w:rsidRPr="0036316B">
        <w:rPr>
          <w:rFonts w:ascii="Arial" w:hAnsi="Arial" w:cs="Arial"/>
          <w:sz w:val="22"/>
          <w:szCs w:val="22"/>
        </w:rPr>
        <w:t>aulo</w:t>
      </w:r>
      <w:r>
        <w:rPr>
          <w:rFonts w:ascii="Arial" w:hAnsi="Arial" w:cs="Arial"/>
          <w:sz w:val="22"/>
          <w:szCs w:val="22"/>
        </w:rPr>
        <w:t>, Presidente do CONAPAC,</w:t>
      </w:r>
      <w:r w:rsidR="00D53E51" w:rsidRPr="0036316B">
        <w:rPr>
          <w:rFonts w:ascii="Arial" w:hAnsi="Arial" w:cs="Arial"/>
          <w:sz w:val="22"/>
          <w:szCs w:val="22"/>
        </w:rPr>
        <w:t xml:space="preserve"> destacou a satisfação com a permanência destas instituições que são importantíssimas para a gestão da APACC.</w:t>
      </w:r>
    </w:p>
    <w:p w:rsidR="00D53E51" w:rsidRDefault="00D53E51" w:rsidP="0036316B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36316B">
        <w:rPr>
          <w:rFonts w:ascii="Arial" w:hAnsi="Arial" w:cs="Arial"/>
          <w:sz w:val="22"/>
          <w:szCs w:val="22"/>
        </w:rPr>
        <w:t>ATCA e MOVIDA não compareceram e</w:t>
      </w:r>
      <w:r w:rsidR="00031A20">
        <w:rPr>
          <w:rFonts w:ascii="Arial" w:hAnsi="Arial" w:cs="Arial"/>
          <w:sz w:val="22"/>
          <w:szCs w:val="22"/>
        </w:rPr>
        <w:t xml:space="preserve"> não se manifestaram</w:t>
      </w:r>
      <w:r w:rsidRPr="0036316B">
        <w:rPr>
          <w:rFonts w:ascii="Arial" w:hAnsi="Arial" w:cs="Arial"/>
          <w:sz w:val="22"/>
          <w:szCs w:val="22"/>
        </w:rPr>
        <w:t xml:space="preserve">, portanto, </w:t>
      </w:r>
      <w:r w:rsidR="000C702E">
        <w:rPr>
          <w:rFonts w:ascii="Arial" w:hAnsi="Arial" w:cs="Arial"/>
          <w:sz w:val="22"/>
          <w:szCs w:val="22"/>
        </w:rPr>
        <w:t>sua exclusão foi confirmada pela plenária</w:t>
      </w:r>
      <w:r w:rsidR="00031A20">
        <w:rPr>
          <w:rFonts w:ascii="Arial" w:hAnsi="Arial" w:cs="Arial"/>
          <w:sz w:val="22"/>
          <w:szCs w:val="22"/>
        </w:rPr>
        <w:t>, conforme regimento</w:t>
      </w:r>
      <w:r w:rsidRPr="0036316B">
        <w:rPr>
          <w:rFonts w:ascii="Arial" w:hAnsi="Arial" w:cs="Arial"/>
          <w:sz w:val="22"/>
          <w:szCs w:val="22"/>
        </w:rPr>
        <w:t>.</w:t>
      </w:r>
    </w:p>
    <w:p w:rsidR="00CF2381" w:rsidRPr="00CF2381" w:rsidRDefault="00CF2381" w:rsidP="00CF2381">
      <w:pPr>
        <w:spacing w:after="120"/>
        <w:ind w:left="1080"/>
        <w:jc w:val="both"/>
        <w:rPr>
          <w:rFonts w:ascii="Arial" w:hAnsi="Arial" w:cs="Arial"/>
          <w:sz w:val="22"/>
          <w:szCs w:val="22"/>
        </w:rPr>
      </w:pPr>
    </w:p>
    <w:p w:rsidR="0036316B" w:rsidRPr="0036316B" w:rsidRDefault="0036316B" w:rsidP="0036316B">
      <w:pPr>
        <w:pStyle w:val="PargrafodaLista"/>
        <w:numPr>
          <w:ilvl w:val="0"/>
          <w:numId w:val="14"/>
        </w:numPr>
        <w:spacing w:after="120"/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36316B">
        <w:rPr>
          <w:rFonts w:ascii="Arial" w:hAnsi="Arial" w:cs="Arial"/>
          <w:b/>
          <w:sz w:val="22"/>
          <w:szCs w:val="22"/>
        </w:rPr>
        <w:t xml:space="preserve">Apresentação das entidades </w:t>
      </w:r>
      <w:r w:rsidR="000C702E">
        <w:rPr>
          <w:rFonts w:ascii="Arial" w:hAnsi="Arial" w:cs="Arial"/>
          <w:b/>
          <w:sz w:val="22"/>
          <w:szCs w:val="22"/>
        </w:rPr>
        <w:t>candidatas</w:t>
      </w:r>
      <w:proofErr w:type="gramEnd"/>
      <w:r w:rsidR="005F3D4F">
        <w:rPr>
          <w:rFonts w:ascii="Arial" w:hAnsi="Arial" w:cs="Arial"/>
          <w:b/>
          <w:sz w:val="22"/>
          <w:szCs w:val="22"/>
        </w:rPr>
        <w:t xml:space="preserve"> a ass</w:t>
      </w:r>
      <w:r w:rsidRPr="0036316B">
        <w:rPr>
          <w:rFonts w:ascii="Arial" w:hAnsi="Arial" w:cs="Arial"/>
          <w:b/>
          <w:sz w:val="22"/>
          <w:szCs w:val="22"/>
        </w:rPr>
        <w:t>ento no conselho:</w:t>
      </w:r>
    </w:p>
    <w:p w:rsidR="0036316B" w:rsidRDefault="00D53E51" w:rsidP="0036316B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36316B">
        <w:rPr>
          <w:rFonts w:ascii="Arial" w:hAnsi="Arial" w:cs="Arial"/>
          <w:sz w:val="22"/>
          <w:szCs w:val="22"/>
        </w:rPr>
        <w:t>As 10h40</w:t>
      </w:r>
      <w:r w:rsidR="0036316B">
        <w:rPr>
          <w:rFonts w:ascii="Arial" w:hAnsi="Arial" w:cs="Arial"/>
          <w:sz w:val="22"/>
          <w:szCs w:val="22"/>
        </w:rPr>
        <w:t>min</w:t>
      </w:r>
      <w:r w:rsidRPr="0036316B">
        <w:rPr>
          <w:rFonts w:ascii="Arial" w:hAnsi="Arial" w:cs="Arial"/>
          <w:sz w:val="22"/>
          <w:szCs w:val="22"/>
        </w:rPr>
        <w:t xml:space="preserve"> iniciou-se a apresentaçã</w:t>
      </w:r>
      <w:r w:rsidR="0036316B">
        <w:rPr>
          <w:rFonts w:ascii="Arial" w:hAnsi="Arial" w:cs="Arial"/>
          <w:sz w:val="22"/>
          <w:szCs w:val="22"/>
        </w:rPr>
        <w:t>o das instituições proponentes d</w:t>
      </w:r>
      <w:r w:rsidRPr="0036316B">
        <w:rPr>
          <w:rFonts w:ascii="Arial" w:hAnsi="Arial" w:cs="Arial"/>
          <w:sz w:val="22"/>
          <w:szCs w:val="22"/>
        </w:rPr>
        <w:t>o setor público</w:t>
      </w:r>
      <w:r w:rsidR="0036316B">
        <w:rPr>
          <w:rFonts w:ascii="Arial" w:hAnsi="Arial" w:cs="Arial"/>
          <w:sz w:val="22"/>
          <w:szCs w:val="22"/>
        </w:rPr>
        <w:t xml:space="preserve">. </w:t>
      </w:r>
      <w:r w:rsidRPr="00D33363">
        <w:rPr>
          <w:rFonts w:ascii="Arial" w:hAnsi="Arial" w:cs="Arial"/>
          <w:sz w:val="22"/>
          <w:szCs w:val="22"/>
        </w:rPr>
        <w:t>T</w:t>
      </w:r>
      <w:r w:rsidR="00D33363" w:rsidRPr="00D33363">
        <w:rPr>
          <w:rFonts w:ascii="Arial" w:hAnsi="Arial" w:cs="Arial"/>
          <w:sz w:val="22"/>
          <w:szCs w:val="22"/>
        </w:rPr>
        <w:t>h</w:t>
      </w:r>
      <w:r w:rsidRPr="00D33363">
        <w:rPr>
          <w:rFonts w:ascii="Arial" w:hAnsi="Arial" w:cs="Arial"/>
          <w:sz w:val="22"/>
          <w:szCs w:val="22"/>
        </w:rPr>
        <w:t>ereza Dantas da</w:t>
      </w:r>
      <w:r w:rsidRPr="0036316B">
        <w:rPr>
          <w:rFonts w:ascii="Arial" w:hAnsi="Arial" w:cs="Arial"/>
          <w:sz w:val="22"/>
          <w:szCs w:val="22"/>
        </w:rPr>
        <w:t xml:space="preserve"> S</w:t>
      </w:r>
      <w:r w:rsidR="0036316B">
        <w:rPr>
          <w:rFonts w:ascii="Arial" w:hAnsi="Arial" w:cs="Arial"/>
          <w:sz w:val="22"/>
          <w:szCs w:val="22"/>
        </w:rPr>
        <w:t xml:space="preserve">ecretaria de </w:t>
      </w:r>
      <w:r w:rsidRPr="0036316B">
        <w:rPr>
          <w:rFonts w:ascii="Arial" w:hAnsi="Arial" w:cs="Arial"/>
          <w:sz w:val="22"/>
          <w:szCs w:val="22"/>
        </w:rPr>
        <w:t>E</w:t>
      </w:r>
      <w:r w:rsidR="0036316B">
        <w:rPr>
          <w:rFonts w:ascii="Arial" w:hAnsi="Arial" w:cs="Arial"/>
          <w:sz w:val="22"/>
          <w:szCs w:val="22"/>
        </w:rPr>
        <w:t xml:space="preserve">stado do </w:t>
      </w:r>
      <w:r w:rsidRPr="0036316B">
        <w:rPr>
          <w:rFonts w:ascii="Arial" w:hAnsi="Arial" w:cs="Arial"/>
          <w:sz w:val="22"/>
          <w:szCs w:val="22"/>
        </w:rPr>
        <w:t>T</w:t>
      </w:r>
      <w:r w:rsidR="0036316B">
        <w:rPr>
          <w:rFonts w:ascii="Arial" w:hAnsi="Arial" w:cs="Arial"/>
          <w:sz w:val="22"/>
          <w:szCs w:val="22"/>
        </w:rPr>
        <w:t>urismo de Alagoas (SETUR/</w:t>
      </w:r>
      <w:r w:rsidRPr="0036316B">
        <w:rPr>
          <w:rFonts w:ascii="Arial" w:hAnsi="Arial" w:cs="Arial"/>
          <w:sz w:val="22"/>
          <w:szCs w:val="22"/>
        </w:rPr>
        <w:t>AL</w:t>
      </w:r>
      <w:r w:rsidR="0036316B">
        <w:rPr>
          <w:rFonts w:ascii="Arial" w:hAnsi="Arial" w:cs="Arial"/>
          <w:sz w:val="22"/>
          <w:szCs w:val="22"/>
        </w:rPr>
        <w:t>)</w:t>
      </w:r>
      <w:proofErr w:type="gramStart"/>
      <w:r w:rsidRPr="0036316B">
        <w:rPr>
          <w:rFonts w:ascii="Arial" w:hAnsi="Arial" w:cs="Arial"/>
          <w:sz w:val="22"/>
          <w:szCs w:val="22"/>
        </w:rPr>
        <w:t>, defende</w:t>
      </w:r>
      <w:r w:rsidR="0036316B">
        <w:rPr>
          <w:rFonts w:ascii="Arial" w:hAnsi="Arial" w:cs="Arial"/>
          <w:sz w:val="22"/>
          <w:szCs w:val="22"/>
        </w:rPr>
        <w:t>u</w:t>
      </w:r>
      <w:proofErr w:type="gramEnd"/>
      <w:r w:rsidRPr="0036316B">
        <w:rPr>
          <w:rFonts w:ascii="Arial" w:hAnsi="Arial" w:cs="Arial"/>
          <w:sz w:val="22"/>
          <w:szCs w:val="22"/>
        </w:rPr>
        <w:t xml:space="preserve"> a</w:t>
      </w:r>
      <w:r w:rsidR="008B46A2" w:rsidRPr="0036316B">
        <w:rPr>
          <w:rFonts w:ascii="Arial" w:hAnsi="Arial" w:cs="Arial"/>
          <w:sz w:val="22"/>
          <w:szCs w:val="22"/>
        </w:rPr>
        <w:t xml:space="preserve"> participação </w:t>
      </w:r>
      <w:r w:rsidRPr="0036316B">
        <w:rPr>
          <w:rFonts w:ascii="Arial" w:hAnsi="Arial" w:cs="Arial"/>
          <w:sz w:val="22"/>
          <w:szCs w:val="22"/>
        </w:rPr>
        <w:t xml:space="preserve">da </w:t>
      </w:r>
      <w:r w:rsidR="0036316B">
        <w:rPr>
          <w:rFonts w:ascii="Arial" w:hAnsi="Arial" w:cs="Arial"/>
          <w:sz w:val="22"/>
          <w:szCs w:val="22"/>
        </w:rPr>
        <w:t>SETUR/AL</w:t>
      </w:r>
      <w:r w:rsidRPr="0036316B">
        <w:rPr>
          <w:rFonts w:ascii="Arial" w:hAnsi="Arial" w:cs="Arial"/>
          <w:sz w:val="22"/>
          <w:szCs w:val="22"/>
        </w:rPr>
        <w:t xml:space="preserve"> </w:t>
      </w:r>
      <w:r w:rsidR="008B46A2" w:rsidRPr="0036316B">
        <w:rPr>
          <w:rFonts w:ascii="Arial" w:hAnsi="Arial" w:cs="Arial"/>
          <w:sz w:val="22"/>
          <w:szCs w:val="22"/>
        </w:rPr>
        <w:t>no CONAPAC, devido a</w:t>
      </w:r>
      <w:r w:rsidRPr="0036316B">
        <w:rPr>
          <w:rFonts w:ascii="Arial" w:hAnsi="Arial" w:cs="Arial"/>
          <w:sz w:val="22"/>
          <w:szCs w:val="22"/>
        </w:rPr>
        <w:t xml:space="preserve"> importância do turismo para a APACC</w:t>
      </w:r>
      <w:r w:rsidR="008B46A2" w:rsidRPr="0036316B">
        <w:rPr>
          <w:rFonts w:ascii="Arial" w:hAnsi="Arial" w:cs="Arial"/>
          <w:sz w:val="22"/>
          <w:szCs w:val="22"/>
        </w:rPr>
        <w:t xml:space="preserve"> e todas as ações que a secretaria tem desenvolvido na região</w:t>
      </w:r>
      <w:r w:rsidRPr="0036316B">
        <w:rPr>
          <w:rFonts w:ascii="Arial" w:hAnsi="Arial" w:cs="Arial"/>
          <w:sz w:val="22"/>
          <w:szCs w:val="22"/>
        </w:rPr>
        <w:t>.</w:t>
      </w:r>
      <w:r w:rsidR="008B46A2" w:rsidRPr="0036316B">
        <w:rPr>
          <w:rFonts w:ascii="Arial" w:hAnsi="Arial" w:cs="Arial"/>
          <w:sz w:val="22"/>
          <w:szCs w:val="22"/>
        </w:rPr>
        <w:t xml:space="preserve"> Adriano</w:t>
      </w:r>
      <w:r w:rsidR="0036316B">
        <w:rPr>
          <w:rFonts w:ascii="Arial" w:hAnsi="Arial" w:cs="Arial"/>
          <w:sz w:val="22"/>
          <w:szCs w:val="22"/>
        </w:rPr>
        <w:t xml:space="preserve"> Jorge</w:t>
      </w:r>
      <w:r w:rsidR="008B46A2" w:rsidRPr="0036316B">
        <w:rPr>
          <w:rFonts w:ascii="Arial" w:hAnsi="Arial" w:cs="Arial"/>
          <w:sz w:val="22"/>
          <w:szCs w:val="22"/>
        </w:rPr>
        <w:t xml:space="preserve"> (</w:t>
      </w:r>
      <w:r w:rsidR="0036316B">
        <w:rPr>
          <w:rFonts w:ascii="Arial" w:hAnsi="Arial" w:cs="Arial"/>
          <w:sz w:val="22"/>
          <w:szCs w:val="22"/>
        </w:rPr>
        <w:t xml:space="preserve">Diretor-Presidente </w:t>
      </w:r>
      <w:proofErr w:type="gramStart"/>
      <w:r w:rsidR="0036316B">
        <w:rPr>
          <w:rFonts w:ascii="Arial" w:hAnsi="Arial" w:cs="Arial"/>
          <w:sz w:val="22"/>
          <w:szCs w:val="22"/>
        </w:rPr>
        <w:t xml:space="preserve">do </w:t>
      </w:r>
      <w:r w:rsidR="008B46A2" w:rsidRPr="0036316B">
        <w:rPr>
          <w:rFonts w:ascii="Arial" w:hAnsi="Arial" w:cs="Arial"/>
          <w:sz w:val="22"/>
          <w:szCs w:val="22"/>
        </w:rPr>
        <w:t>IMA</w:t>
      </w:r>
      <w:proofErr w:type="gramEnd"/>
      <w:r w:rsidR="008B46A2" w:rsidRPr="0036316B">
        <w:rPr>
          <w:rFonts w:ascii="Arial" w:hAnsi="Arial" w:cs="Arial"/>
          <w:sz w:val="22"/>
          <w:szCs w:val="22"/>
        </w:rPr>
        <w:t xml:space="preserve">) </w:t>
      </w:r>
      <w:r w:rsidR="0036316B">
        <w:rPr>
          <w:rFonts w:ascii="Arial" w:hAnsi="Arial" w:cs="Arial"/>
          <w:sz w:val="22"/>
          <w:szCs w:val="22"/>
        </w:rPr>
        <w:t>endossou a candidatura da SETUR/AL porque o G</w:t>
      </w:r>
      <w:r w:rsidR="008B46A2" w:rsidRPr="0036316B">
        <w:rPr>
          <w:rFonts w:ascii="Arial" w:hAnsi="Arial" w:cs="Arial"/>
          <w:sz w:val="22"/>
          <w:szCs w:val="22"/>
        </w:rPr>
        <w:t xml:space="preserve">overno de Alagoas tem investido </w:t>
      </w:r>
      <w:r w:rsidR="0036316B">
        <w:rPr>
          <w:rFonts w:ascii="Arial" w:hAnsi="Arial" w:cs="Arial"/>
          <w:sz w:val="22"/>
          <w:szCs w:val="22"/>
        </w:rPr>
        <w:t>muito na infraestrutura do turismo</w:t>
      </w:r>
      <w:r w:rsidR="008B46A2" w:rsidRPr="0036316B">
        <w:rPr>
          <w:rFonts w:ascii="Arial" w:hAnsi="Arial" w:cs="Arial"/>
          <w:sz w:val="22"/>
          <w:szCs w:val="22"/>
        </w:rPr>
        <w:t>, principalmente na Costa dos Corais.</w:t>
      </w:r>
    </w:p>
    <w:p w:rsidR="00C12C78" w:rsidRDefault="0036316B" w:rsidP="00C12C78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267B75">
        <w:rPr>
          <w:rFonts w:ascii="Arial" w:hAnsi="Arial" w:cs="Arial"/>
          <w:sz w:val="22"/>
          <w:szCs w:val="22"/>
        </w:rPr>
        <w:t>Maria José Pereira</w:t>
      </w:r>
      <w:r w:rsidR="00BC635E" w:rsidRPr="00267B75">
        <w:rPr>
          <w:rFonts w:ascii="Arial" w:hAnsi="Arial" w:cs="Arial"/>
          <w:sz w:val="22"/>
          <w:szCs w:val="22"/>
        </w:rPr>
        <w:t xml:space="preserve"> dos Santos</w:t>
      </w:r>
      <w:r w:rsidRPr="00267B75">
        <w:rPr>
          <w:rFonts w:ascii="Arial" w:hAnsi="Arial" w:cs="Arial"/>
          <w:sz w:val="22"/>
          <w:szCs w:val="22"/>
        </w:rPr>
        <w:t xml:space="preserve"> (Vereadora </w:t>
      </w:r>
      <w:proofErr w:type="spellStart"/>
      <w:r w:rsidR="008B46A2" w:rsidRPr="0036316B">
        <w:rPr>
          <w:rFonts w:ascii="Arial" w:hAnsi="Arial" w:cs="Arial"/>
          <w:sz w:val="22"/>
          <w:szCs w:val="22"/>
        </w:rPr>
        <w:t>Zeza</w:t>
      </w:r>
      <w:proofErr w:type="spellEnd"/>
      <w:r>
        <w:rPr>
          <w:rFonts w:ascii="Arial" w:hAnsi="Arial" w:cs="Arial"/>
          <w:sz w:val="22"/>
          <w:szCs w:val="22"/>
        </w:rPr>
        <w:t>), Presidente da Câmara Municipal de Japaratinga,</w:t>
      </w:r>
      <w:r w:rsidR="008B46A2" w:rsidRPr="0036316B">
        <w:rPr>
          <w:rFonts w:ascii="Arial" w:hAnsi="Arial" w:cs="Arial"/>
          <w:sz w:val="22"/>
          <w:szCs w:val="22"/>
        </w:rPr>
        <w:t xml:space="preserve"> defendeu a participação da Câmara</w:t>
      </w:r>
      <w:r>
        <w:rPr>
          <w:rFonts w:ascii="Arial" w:hAnsi="Arial" w:cs="Arial"/>
          <w:sz w:val="22"/>
          <w:szCs w:val="22"/>
        </w:rPr>
        <w:t>, pois o M</w:t>
      </w:r>
      <w:r w:rsidR="008B46A2" w:rsidRPr="0036316B">
        <w:rPr>
          <w:rFonts w:ascii="Arial" w:hAnsi="Arial" w:cs="Arial"/>
          <w:sz w:val="22"/>
          <w:szCs w:val="22"/>
        </w:rPr>
        <w:t>unicípio</w:t>
      </w:r>
      <w:r>
        <w:rPr>
          <w:rFonts w:ascii="Arial" w:hAnsi="Arial" w:cs="Arial"/>
          <w:sz w:val="22"/>
          <w:szCs w:val="22"/>
        </w:rPr>
        <w:t xml:space="preserve"> de Japaratinga</w:t>
      </w:r>
      <w:r w:rsidR="008B46A2" w:rsidRPr="0036316B">
        <w:rPr>
          <w:rFonts w:ascii="Arial" w:hAnsi="Arial" w:cs="Arial"/>
          <w:sz w:val="22"/>
          <w:szCs w:val="22"/>
        </w:rPr>
        <w:t xml:space="preserve"> tem trabalhado em parceria com a APACC, tem uma nova visão</w:t>
      </w:r>
      <w:r>
        <w:rPr>
          <w:rFonts w:ascii="Arial" w:hAnsi="Arial" w:cs="Arial"/>
          <w:sz w:val="22"/>
          <w:szCs w:val="22"/>
        </w:rPr>
        <w:t xml:space="preserve"> </w:t>
      </w:r>
      <w:r w:rsidR="00C12C78">
        <w:rPr>
          <w:rFonts w:ascii="Arial" w:hAnsi="Arial" w:cs="Arial"/>
          <w:sz w:val="22"/>
          <w:szCs w:val="22"/>
        </w:rPr>
        <w:t>política</w:t>
      </w:r>
      <w:r w:rsidR="008B46A2" w:rsidRPr="0036316B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pois</w:t>
      </w:r>
      <w:r w:rsidR="008B46A2" w:rsidRPr="0036316B">
        <w:rPr>
          <w:rFonts w:ascii="Arial" w:hAnsi="Arial" w:cs="Arial"/>
          <w:sz w:val="22"/>
          <w:szCs w:val="22"/>
        </w:rPr>
        <w:t xml:space="preserve"> o município está preocupado com a sua gestão ambiental e o desenvolvimento do turismo</w:t>
      </w:r>
      <w:r w:rsidR="00C12C78">
        <w:rPr>
          <w:rFonts w:ascii="Arial" w:hAnsi="Arial" w:cs="Arial"/>
          <w:sz w:val="22"/>
          <w:szCs w:val="22"/>
        </w:rPr>
        <w:t>. Informou que Japaratinga já tem COMDEMA atuante</w:t>
      </w:r>
      <w:r w:rsidR="008B46A2" w:rsidRPr="0036316B">
        <w:rPr>
          <w:rFonts w:ascii="Arial" w:hAnsi="Arial" w:cs="Arial"/>
          <w:sz w:val="22"/>
          <w:szCs w:val="22"/>
        </w:rPr>
        <w:t xml:space="preserve"> e está realizando o seu zoneamento</w:t>
      </w:r>
      <w:r w:rsidR="00C12C78">
        <w:rPr>
          <w:rFonts w:ascii="Arial" w:hAnsi="Arial" w:cs="Arial"/>
          <w:sz w:val="22"/>
          <w:szCs w:val="22"/>
        </w:rPr>
        <w:t xml:space="preserve"> marinho</w:t>
      </w:r>
      <w:r w:rsidR="008B46A2" w:rsidRPr="0036316B">
        <w:rPr>
          <w:rFonts w:ascii="Arial" w:hAnsi="Arial" w:cs="Arial"/>
          <w:sz w:val="22"/>
          <w:szCs w:val="22"/>
        </w:rPr>
        <w:t>.</w:t>
      </w:r>
    </w:p>
    <w:p w:rsidR="00C12C78" w:rsidRDefault="008B46A2" w:rsidP="00C12C78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proofErr w:type="spellStart"/>
      <w:r w:rsidRPr="00C12C78">
        <w:rPr>
          <w:rFonts w:ascii="Arial" w:hAnsi="Arial" w:cs="Arial"/>
          <w:sz w:val="22"/>
          <w:szCs w:val="22"/>
        </w:rPr>
        <w:t>Gandh</w:t>
      </w:r>
      <w:proofErr w:type="spellEnd"/>
      <w:r w:rsidR="00C12C78">
        <w:rPr>
          <w:rFonts w:ascii="Arial" w:hAnsi="Arial" w:cs="Arial"/>
          <w:sz w:val="22"/>
          <w:szCs w:val="22"/>
        </w:rPr>
        <w:t xml:space="preserve"> Gouveia</w:t>
      </w:r>
      <w:r w:rsidRPr="00C12C78">
        <w:rPr>
          <w:rFonts w:ascii="Arial" w:hAnsi="Arial" w:cs="Arial"/>
          <w:sz w:val="22"/>
          <w:szCs w:val="22"/>
        </w:rPr>
        <w:t xml:space="preserve"> defendeu a participação da Fundação Augusto Gouveia por r</w:t>
      </w:r>
      <w:r w:rsidR="00C12C78">
        <w:rPr>
          <w:rFonts w:ascii="Arial" w:hAnsi="Arial" w:cs="Arial"/>
          <w:sz w:val="22"/>
          <w:szCs w:val="22"/>
        </w:rPr>
        <w:t>ealizar trabalhos relacionados à</w:t>
      </w:r>
      <w:r w:rsidRPr="00C12C78">
        <w:rPr>
          <w:rFonts w:ascii="Arial" w:hAnsi="Arial" w:cs="Arial"/>
          <w:sz w:val="22"/>
          <w:szCs w:val="22"/>
        </w:rPr>
        <w:t xml:space="preserve"> gestão e proteção das bacias hidrográficas da região norte de Alagoas, </w:t>
      </w:r>
      <w:r w:rsidR="00C12C78">
        <w:rPr>
          <w:rFonts w:ascii="Arial" w:hAnsi="Arial" w:cs="Arial"/>
          <w:sz w:val="22"/>
          <w:szCs w:val="22"/>
        </w:rPr>
        <w:t>desenvolve</w:t>
      </w:r>
      <w:r w:rsidRPr="00C12C78">
        <w:rPr>
          <w:rFonts w:ascii="Arial" w:hAnsi="Arial" w:cs="Arial"/>
          <w:sz w:val="22"/>
          <w:szCs w:val="22"/>
        </w:rPr>
        <w:t xml:space="preserve"> projetos para a geraç</w:t>
      </w:r>
      <w:r w:rsidR="00C12C78">
        <w:rPr>
          <w:rFonts w:ascii="Arial" w:hAnsi="Arial" w:cs="Arial"/>
          <w:sz w:val="22"/>
          <w:szCs w:val="22"/>
        </w:rPr>
        <w:t xml:space="preserve">ão de renda para as comunidades e funciona </w:t>
      </w:r>
      <w:r w:rsidR="00C12C78">
        <w:rPr>
          <w:rFonts w:ascii="Arial" w:hAnsi="Arial" w:cs="Arial"/>
          <w:sz w:val="22"/>
          <w:szCs w:val="22"/>
        </w:rPr>
        <w:lastRenderedPageBreak/>
        <w:t>como</w:t>
      </w:r>
      <w:r w:rsidRPr="00C12C78">
        <w:rPr>
          <w:rFonts w:ascii="Arial" w:hAnsi="Arial" w:cs="Arial"/>
          <w:sz w:val="22"/>
          <w:szCs w:val="22"/>
        </w:rPr>
        <w:t xml:space="preserve"> </w:t>
      </w:r>
      <w:r w:rsidR="00C12C78">
        <w:rPr>
          <w:rFonts w:ascii="Arial" w:hAnsi="Arial" w:cs="Arial"/>
          <w:sz w:val="22"/>
          <w:szCs w:val="22"/>
        </w:rPr>
        <w:t>incubadora de</w:t>
      </w:r>
      <w:r w:rsidRPr="00C12C78">
        <w:rPr>
          <w:rFonts w:ascii="Arial" w:hAnsi="Arial" w:cs="Arial"/>
          <w:sz w:val="22"/>
          <w:szCs w:val="22"/>
        </w:rPr>
        <w:t xml:space="preserve"> instituições</w:t>
      </w:r>
      <w:r w:rsidR="00C12C78">
        <w:rPr>
          <w:rFonts w:ascii="Arial" w:hAnsi="Arial" w:cs="Arial"/>
          <w:sz w:val="22"/>
          <w:szCs w:val="22"/>
        </w:rPr>
        <w:t xml:space="preserve"> comunitárias. Informou que o Secretário de Turismo e Meio Ambiente de São Miguel dos Milagres,</w:t>
      </w:r>
      <w:r w:rsidRPr="00C12C78">
        <w:rPr>
          <w:rFonts w:ascii="Arial" w:hAnsi="Arial" w:cs="Arial"/>
          <w:sz w:val="22"/>
          <w:szCs w:val="22"/>
        </w:rPr>
        <w:t xml:space="preserve"> Erick</w:t>
      </w:r>
      <w:r w:rsidR="00C12C78">
        <w:rPr>
          <w:rFonts w:ascii="Arial" w:hAnsi="Arial" w:cs="Arial"/>
          <w:sz w:val="22"/>
          <w:szCs w:val="22"/>
        </w:rPr>
        <w:t xml:space="preserve"> Melo,</w:t>
      </w:r>
      <w:r w:rsidRPr="00C12C78">
        <w:rPr>
          <w:rFonts w:ascii="Arial" w:hAnsi="Arial" w:cs="Arial"/>
          <w:sz w:val="22"/>
          <w:szCs w:val="22"/>
        </w:rPr>
        <w:t xml:space="preserve"> encontra</w:t>
      </w:r>
      <w:r w:rsidR="00C12C78">
        <w:rPr>
          <w:rFonts w:ascii="Arial" w:hAnsi="Arial" w:cs="Arial"/>
          <w:sz w:val="22"/>
          <w:szCs w:val="22"/>
        </w:rPr>
        <w:t>-se</w:t>
      </w:r>
      <w:r w:rsidRPr="00C12C78">
        <w:rPr>
          <w:rFonts w:ascii="Arial" w:hAnsi="Arial" w:cs="Arial"/>
          <w:sz w:val="22"/>
          <w:szCs w:val="22"/>
        </w:rPr>
        <w:t xml:space="preserve"> em condições de assumir a representação da prefeitura e ele</w:t>
      </w:r>
      <w:r w:rsidR="00C12C78">
        <w:rPr>
          <w:rFonts w:ascii="Arial" w:hAnsi="Arial" w:cs="Arial"/>
          <w:sz w:val="22"/>
          <w:szCs w:val="22"/>
        </w:rPr>
        <w:t>, Gouveia,</w:t>
      </w:r>
      <w:r w:rsidRPr="00C12C78">
        <w:rPr>
          <w:rFonts w:ascii="Arial" w:hAnsi="Arial" w:cs="Arial"/>
          <w:sz w:val="22"/>
          <w:szCs w:val="22"/>
        </w:rPr>
        <w:t xml:space="preserve"> pode assumir a representação d</w:t>
      </w:r>
      <w:r w:rsidR="00033CAE" w:rsidRPr="00C12C78">
        <w:rPr>
          <w:rFonts w:ascii="Arial" w:hAnsi="Arial" w:cs="Arial"/>
          <w:sz w:val="22"/>
          <w:szCs w:val="22"/>
        </w:rPr>
        <w:t xml:space="preserve">a Fundação </w:t>
      </w:r>
      <w:r w:rsidR="00C12C78">
        <w:rPr>
          <w:rFonts w:ascii="Arial" w:hAnsi="Arial" w:cs="Arial"/>
          <w:sz w:val="22"/>
          <w:szCs w:val="22"/>
        </w:rPr>
        <w:t>proponente</w:t>
      </w:r>
      <w:r w:rsidR="00033CAE" w:rsidRPr="00C12C78">
        <w:rPr>
          <w:rFonts w:ascii="Arial" w:hAnsi="Arial" w:cs="Arial"/>
          <w:sz w:val="22"/>
          <w:szCs w:val="22"/>
        </w:rPr>
        <w:t>.</w:t>
      </w:r>
    </w:p>
    <w:p w:rsidR="00C12C78" w:rsidRDefault="00C12C78" w:rsidP="00C12C78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Sr. </w:t>
      </w:r>
      <w:r w:rsidR="00033CAE" w:rsidRPr="00C12C78">
        <w:rPr>
          <w:rFonts w:ascii="Arial" w:hAnsi="Arial" w:cs="Arial"/>
          <w:sz w:val="22"/>
          <w:szCs w:val="22"/>
        </w:rPr>
        <w:t>Isaías</w:t>
      </w:r>
      <w:r>
        <w:rPr>
          <w:rFonts w:ascii="Arial" w:hAnsi="Arial" w:cs="Arial"/>
          <w:sz w:val="22"/>
          <w:szCs w:val="22"/>
        </w:rPr>
        <w:t>, Secretário da Colônia Z-11 de São Miguel dos Milagres</w:t>
      </w:r>
      <w:r w:rsidR="00033CAE" w:rsidRPr="00C12C78">
        <w:rPr>
          <w:rFonts w:ascii="Arial" w:hAnsi="Arial" w:cs="Arial"/>
          <w:sz w:val="22"/>
          <w:szCs w:val="22"/>
        </w:rPr>
        <w:t xml:space="preserve"> defendeu</w:t>
      </w:r>
      <w:r>
        <w:rPr>
          <w:rFonts w:ascii="Arial" w:hAnsi="Arial" w:cs="Arial"/>
          <w:sz w:val="22"/>
          <w:szCs w:val="22"/>
        </w:rPr>
        <w:t xml:space="preserve"> a participação da Colônia </w:t>
      </w:r>
      <w:r w:rsidR="00033CAE" w:rsidRPr="00C12C78">
        <w:rPr>
          <w:rFonts w:ascii="Arial" w:hAnsi="Arial" w:cs="Arial"/>
          <w:sz w:val="22"/>
          <w:szCs w:val="22"/>
        </w:rPr>
        <w:t>e demonstro</w:t>
      </w:r>
      <w:r>
        <w:rPr>
          <w:rFonts w:ascii="Arial" w:hAnsi="Arial" w:cs="Arial"/>
          <w:sz w:val="22"/>
          <w:szCs w:val="22"/>
        </w:rPr>
        <w:t>u preocupação com o zoneamento marinho do Município. Pediu que houvesse</w:t>
      </w:r>
      <w:r w:rsidR="00033CAE" w:rsidRPr="00C12C78">
        <w:rPr>
          <w:rFonts w:ascii="Arial" w:hAnsi="Arial" w:cs="Arial"/>
          <w:sz w:val="22"/>
          <w:szCs w:val="22"/>
        </w:rPr>
        <w:t xml:space="preserve"> espaço para a preservação e tamb</w:t>
      </w:r>
      <w:r>
        <w:rPr>
          <w:rFonts w:ascii="Arial" w:hAnsi="Arial" w:cs="Arial"/>
          <w:sz w:val="22"/>
          <w:szCs w:val="22"/>
        </w:rPr>
        <w:t>ém para os pescadores, para ninguém sair prejudicado</w:t>
      </w:r>
      <w:r w:rsidR="00033CAE" w:rsidRPr="00C12C78">
        <w:rPr>
          <w:rFonts w:ascii="Arial" w:hAnsi="Arial" w:cs="Arial"/>
          <w:sz w:val="22"/>
          <w:szCs w:val="22"/>
        </w:rPr>
        <w:t>.</w:t>
      </w:r>
    </w:p>
    <w:p w:rsidR="00C12C78" w:rsidRDefault="00033CAE" w:rsidP="00C12C78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C12C78">
        <w:rPr>
          <w:rFonts w:ascii="Arial" w:hAnsi="Arial" w:cs="Arial"/>
          <w:sz w:val="22"/>
          <w:szCs w:val="22"/>
        </w:rPr>
        <w:t>Carol</w:t>
      </w:r>
      <w:r w:rsidR="00C12C78">
        <w:rPr>
          <w:rFonts w:ascii="Arial" w:hAnsi="Arial" w:cs="Arial"/>
          <w:sz w:val="22"/>
          <w:szCs w:val="22"/>
        </w:rPr>
        <w:t>ina Neves</w:t>
      </w:r>
      <w:r w:rsidRPr="00C12C78">
        <w:rPr>
          <w:rFonts w:ascii="Arial" w:hAnsi="Arial" w:cs="Arial"/>
          <w:sz w:val="22"/>
          <w:szCs w:val="22"/>
        </w:rPr>
        <w:t xml:space="preserve"> apresentou o Instituto </w:t>
      </w:r>
      <w:proofErr w:type="spellStart"/>
      <w:r w:rsidRPr="00C12C78">
        <w:rPr>
          <w:rFonts w:ascii="Arial" w:hAnsi="Arial" w:cs="Arial"/>
          <w:sz w:val="22"/>
          <w:szCs w:val="22"/>
        </w:rPr>
        <w:t>Yandê</w:t>
      </w:r>
      <w:proofErr w:type="spellEnd"/>
      <w:r w:rsidR="00C12C78">
        <w:rPr>
          <w:rFonts w:ascii="Arial" w:hAnsi="Arial" w:cs="Arial"/>
          <w:sz w:val="22"/>
          <w:szCs w:val="22"/>
        </w:rPr>
        <w:t>: Educação, Cultura e Meio Ambiente,</w:t>
      </w:r>
      <w:r w:rsidRPr="00C12C78">
        <w:rPr>
          <w:rFonts w:ascii="Arial" w:hAnsi="Arial" w:cs="Arial"/>
          <w:sz w:val="22"/>
          <w:szCs w:val="22"/>
        </w:rPr>
        <w:t xml:space="preserve"> e falou sobre os projetos desenvolvidos em parceria com o CMA/AL</w:t>
      </w:r>
      <w:r w:rsidR="00C12C78">
        <w:rPr>
          <w:rFonts w:ascii="Arial" w:hAnsi="Arial" w:cs="Arial"/>
          <w:sz w:val="22"/>
          <w:szCs w:val="22"/>
        </w:rPr>
        <w:t xml:space="preserve"> e a APACC,</w:t>
      </w:r>
      <w:r w:rsidRPr="00C12C78">
        <w:rPr>
          <w:rFonts w:ascii="Arial" w:hAnsi="Arial" w:cs="Arial"/>
          <w:sz w:val="22"/>
          <w:szCs w:val="22"/>
        </w:rPr>
        <w:t xml:space="preserve"> como o </w:t>
      </w:r>
      <w:r w:rsidR="00C12C78">
        <w:rPr>
          <w:rFonts w:ascii="Arial" w:hAnsi="Arial" w:cs="Arial"/>
          <w:sz w:val="22"/>
          <w:szCs w:val="22"/>
        </w:rPr>
        <w:t>Movimento</w:t>
      </w:r>
      <w:r w:rsidRPr="00C12C78">
        <w:rPr>
          <w:rFonts w:ascii="Arial" w:hAnsi="Arial" w:cs="Arial"/>
          <w:sz w:val="22"/>
          <w:szCs w:val="22"/>
        </w:rPr>
        <w:t xml:space="preserve"> Cidade Verde e o Fórum Socioambiental da Costa dos Corais, além de </w:t>
      </w:r>
      <w:r w:rsidR="00C12C78">
        <w:rPr>
          <w:rFonts w:ascii="Arial" w:hAnsi="Arial" w:cs="Arial"/>
          <w:sz w:val="22"/>
          <w:szCs w:val="22"/>
        </w:rPr>
        <w:t>desenvolver outros projetos, como a</w:t>
      </w:r>
      <w:r w:rsidRPr="00C12C78">
        <w:rPr>
          <w:rFonts w:ascii="Arial" w:hAnsi="Arial" w:cs="Arial"/>
          <w:sz w:val="22"/>
          <w:szCs w:val="22"/>
        </w:rPr>
        <w:t xml:space="preserve"> capacitação de comunitários</w:t>
      </w:r>
      <w:r w:rsidR="00C12C78">
        <w:rPr>
          <w:rFonts w:ascii="Arial" w:hAnsi="Arial" w:cs="Arial"/>
          <w:sz w:val="22"/>
          <w:szCs w:val="22"/>
        </w:rPr>
        <w:t xml:space="preserve"> na região dos municípios de Passo de Camaragibe, São Miguel dos Milagres e Porto de Pedras</w:t>
      </w:r>
      <w:r w:rsidRPr="00C12C78">
        <w:rPr>
          <w:rFonts w:ascii="Arial" w:hAnsi="Arial" w:cs="Arial"/>
          <w:sz w:val="22"/>
          <w:szCs w:val="22"/>
        </w:rPr>
        <w:t>.</w:t>
      </w:r>
    </w:p>
    <w:p w:rsidR="00BC635E" w:rsidRDefault="00C12C78" w:rsidP="00BC635E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Ana Paula de Moura</w:t>
      </w:r>
      <w:proofErr w:type="gramStart"/>
      <w:r>
        <w:rPr>
          <w:rFonts w:ascii="Arial" w:hAnsi="Arial" w:cs="Arial"/>
          <w:sz w:val="22"/>
          <w:szCs w:val="22"/>
        </w:rPr>
        <w:t xml:space="preserve">, </w:t>
      </w:r>
      <w:r w:rsidR="00033CAE" w:rsidRPr="00C12C78">
        <w:rPr>
          <w:rFonts w:ascii="Arial" w:hAnsi="Arial" w:cs="Arial"/>
          <w:sz w:val="22"/>
          <w:szCs w:val="22"/>
        </w:rPr>
        <w:t>defend</w:t>
      </w:r>
      <w:r>
        <w:rPr>
          <w:rFonts w:ascii="Arial" w:hAnsi="Arial" w:cs="Arial"/>
          <w:sz w:val="22"/>
          <w:szCs w:val="22"/>
        </w:rPr>
        <w:t>eu</w:t>
      </w:r>
      <w:proofErr w:type="gramEnd"/>
      <w:r>
        <w:rPr>
          <w:rFonts w:ascii="Arial" w:hAnsi="Arial" w:cs="Arial"/>
          <w:sz w:val="22"/>
          <w:szCs w:val="22"/>
        </w:rPr>
        <w:t xml:space="preserve"> a participação da Associação Milagrense de Turismo Sustentável</w:t>
      </w:r>
      <w:r w:rsidR="009E6050">
        <w:rPr>
          <w:rFonts w:ascii="Arial" w:hAnsi="Arial" w:cs="Arial"/>
          <w:sz w:val="22"/>
          <w:szCs w:val="22"/>
        </w:rPr>
        <w:t xml:space="preserve"> – AMITUS</w:t>
      </w:r>
      <w:r w:rsidR="00BC635E">
        <w:rPr>
          <w:rFonts w:ascii="Arial" w:hAnsi="Arial" w:cs="Arial"/>
          <w:sz w:val="22"/>
          <w:szCs w:val="22"/>
        </w:rPr>
        <w:t xml:space="preserve"> falando sobre os trabalhos da organização com empresários e prestadores de serviços turísticos em São Miguel dos Milagres, tendo por base a sustentabilidade</w:t>
      </w:r>
      <w:r w:rsidR="009E6050">
        <w:rPr>
          <w:rFonts w:ascii="Arial" w:hAnsi="Arial" w:cs="Arial"/>
          <w:sz w:val="22"/>
          <w:szCs w:val="22"/>
        </w:rPr>
        <w:t xml:space="preserve">. </w:t>
      </w:r>
    </w:p>
    <w:p w:rsidR="00BC635E" w:rsidRDefault="00BC635E" w:rsidP="00BC635E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757D4B" w:rsidRPr="00BC635E" w:rsidRDefault="00BC635E" w:rsidP="00BC635E">
      <w:pPr>
        <w:pStyle w:val="PargrafodaLista"/>
        <w:numPr>
          <w:ilvl w:val="0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Definição do Setor Público</w:t>
      </w:r>
    </w:p>
    <w:p w:rsidR="00F60D6E" w:rsidRDefault="00F60D6E" w:rsidP="00F60D6E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</w:t>
      </w:r>
      <w:r w:rsidR="00D33363" w:rsidRPr="00D33363">
        <w:rPr>
          <w:rFonts w:ascii="Arial" w:hAnsi="Arial" w:cs="Arial"/>
          <w:sz w:val="22"/>
          <w:szCs w:val="22"/>
        </w:rPr>
        <w:t>Assento</w:t>
      </w:r>
      <w:r w:rsidRPr="00D33363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D33363">
        <w:rPr>
          <w:rFonts w:ascii="Arial" w:hAnsi="Arial" w:cs="Arial"/>
          <w:sz w:val="22"/>
          <w:szCs w:val="22"/>
        </w:rPr>
        <w:t>1</w:t>
      </w:r>
      <w:proofErr w:type="gramEnd"/>
      <w:r w:rsidRPr="00D33363">
        <w:rPr>
          <w:rFonts w:ascii="Arial" w:hAnsi="Arial" w:cs="Arial"/>
          <w:sz w:val="22"/>
          <w:szCs w:val="22"/>
        </w:rPr>
        <w:t xml:space="preserve"> </w:t>
      </w:r>
      <w:r w:rsidR="00031A20" w:rsidRPr="00D33363">
        <w:rPr>
          <w:rFonts w:ascii="Arial" w:hAnsi="Arial" w:cs="Arial"/>
          <w:sz w:val="22"/>
          <w:szCs w:val="22"/>
        </w:rPr>
        <w:t xml:space="preserve">(meio ambiente) </w:t>
      </w:r>
      <w:r w:rsidRPr="00D33363">
        <w:rPr>
          <w:rFonts w:ascii="Arial" w:hAnsi="Arial" w:cs="Arial"/>
          <w:sz w:val="22"/>
          <w:szCs w:val="22"/>
        </w:rPr>
        <w:t>permanece inalterado por representar a presidência e per</w:t>
      </w:r>
      <w:r>
        <w:rPr>
          <w:rFonts w:ascii="Arial" w:hAnsi="Arial" w:cs="Arial"/>
          <w:sz w:val="22"/>
          <w:szCs w:val="22"/>
        </w:rPr>
        <w:t>tencer legalmente à UC</w:t>
      </w:r>
      <w:r w:rsidR="00031A20">
        <w:rPr>
          <w:rFonts w:ascii="Arial" w:hAnsi="Arial" w:cs="Arial"/>
          <w:sz w:val="22"/>
          <w:szCs w:val="22"/>
        </w:rPr>
        <w:t xml:space="preserve"> (ICMBio)</w:t>
      </w:r>
      <w:r>
        <w:rPr>
          <w:rFonts w:ascii="Arial" w:hAnsi="Arial" w:cs="Arial"/>
          <w:sz w:val="22"/>
          <w:szCs w:val="22"/>
        </w:rPr>
        <w:t>.</w:t>
      </w:r>
    </w:p>
    <w:p w:rsidR="00F60D6E" w:rsidRDefault="00F60D6E" w:rsidP="00F60D6E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</w:t>
      </w:r>
      <w:r w:rsidR="00D33363">
        <w:rPr>
          <w:rFonts w:ascii="Arial" w:hAnsi="Arial" w:cs="Arial"/>
          <w:sz w:val="22"/>
          <w:szCs w:val="22"/>
        </w:rPr>
        <w:t>Assento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2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031A20">
        <w:rPr>
          <w:rFonts w:ascii="Arial" w:hAnsi="Arial" w:cs="Arial"/>
          <w:sz w:val="22"/>
          <w:szCs w:val="22"/>
        </w:rPr>
        <w:t xml:space="preserve">(poder municipal) </w:t>
      </w:r>
      <w:r w:rsidR="008D6831">
        <w:rPr>
          <w:rFonts w:ascii="Arial" w:hAnsi="Arial" w:cs="Arial"/>
          <w:sz w:val="22"/>
          <w:szCs w:val="22"/>
        </w:rPr>
        <w:t>permanece inalterado também, por consenso.</w:t>
      </w:r>
    </w:p>
    <w:p w:rsidR="00F60D6E" w:rsidRDefault="00611892" w:rsidP="00F60D6E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BC635E">
        <w:rPr>
          <w:rFonts w:ascii="Arial" w:hAnsi="Arial" w:cs="Arial"/>
          <w:sz w:val="22"/>
          <w:szCs w:val="22"/>
        </w:rPr>
        <w:t>A plená</w:t>
      </w:r>
      <w:r w:rsidR="00BC635E">
        <w:rPr>
          <w:rFonts w:ascii="Arial" w:hAnsi="Arial" w:cs="Arial"/>
          <w:sz w:val="22"/>
          <w:szCs w:val="22"/>
        </w:rPr>
        <w:t>ria acatou trocar a vaga da P</w:t>
      </w:r>
      <w:r w:rsidRPr="00BC635E">
        <w:rPr>
          <w:rFonts w:ascii="Arial" w:hAnsi="Arial" w:cs="Arial"/>
          <w:sz w:val="22"/>
          <w:szCs w:val="22"/>
        </w:rPr>
        <w:t>refe</w:t>
      </w:r>
      <w:r w:rsidR="00BC635E">
        <w:rPr>
          <w:rFonts w:ascii="Arial" w:hAnsi="Arial" w:cs="Arial"/>
          <w:sz w:val="22"/>
          <w:szCs w:val="22"/>
        </w:rPr>
        <w:t>itura de Porto de Pedras pela Câmara Municipal de</w:t>
      </w:r>
      <w:r w:rsidRPr="00BC635E">
        <w:rPr>
          <w:rFonts w:ascii="Arial" w:hAnsi="Arial" w:cs="Arial"/>
          <w:sz w:val="22"/>
          <w:szCs w:val="22"/>
        </w:rPr>
        <w:t xml:space="preserve"> Japaratinga</w:t>
      </w:r>
      <w:r w:rsidR="00BC635E">
        <w:rPr>
          <w:rFonts w:ascii="Arial" w:hAnsi="Arial" w:cs="Arial"/>
          <w:sz w:val="22"/>
          <w:szCs w:val="22"/>
        </w:rPr>
        <w:t>,</w:t>
      </w:r>
      <w:r w:rsidR="008D6831">
        <w:rPr>
          <w:rFonts w:ascii="Arial" w:hAnsi="Arial" w:cs="Arial"/>
          <w:sz w:val="22"/>
          <w:szCs w:val="22"/>
        </w:rPr>
        <w:t xml:space="preserve"> por consenso,</w:t>
      </w:r>
      <w:r w:rsidR="00BC635E">
        <w:rPr>
          <w:rFonts w:ascii="Arial" w:hAnsi="Arial" w:cs="Arial"/>
          <w:sz w:val="22"/>
          <w:szCs w:val="22"/>
        </w:rPr>
        <w:t xml:space="preserve"> já que o representante daquela Prefeitura não compareceu para se justificar e n</w:t>
      </w:r>
      <w:r w:rsidRPr="00BC635E">
        <w:rPr>
          <w:rFonts w:ascii="Arial" w:hAnsi="Arial" w:cs="Arial"/>
          <w:sz w:val="22"/>
          <w:szCs w:val="22"/>
        </w:rPr>
        <w:t>ão tem se manifestado</w:t>
      </w:r>
      <w:r w:rsidR="00BC635E">
        <w:rPr>
          <w:rFonts w:ascii="Arial" w:hAnsi="Arial" w:cs="Arial"/>
          <w:sz w:val="22"/>
          <w:szCs w:val="22"/>
        </w:rPr>
        <w:t xml:space="preserve">, </w:t>
      </w:r>
      <w:r w:rsidR="00F60D6E">
        <w:rPr>
          <w:rFonts w:ascii="Arial" w:hAnsi="Arial" w:cs="Arial"/>
          <w:sz w:val="22"/>
          <w:szCs w:val="22"/>
        </w:rPr>
        <w:t>apesar de ter recebido ofícios e edital</w:t>
      </w:r>
      <w:r w:rsidRPr="00BC635E">
        <w:rPr>
          <w:rFonts w:ascii="Arial" w:hAnsi="Arial" w:cs="Arial"/>
          <w:sz w:val="22"/>
          <w:szCs w:val="22"/>
        </w:rPr>
        <w:t xml:space="preserve">. </w:t>
      </w:r>
      <w:r w:rsidR="008D6831">
        <w:rPr>
          <w:rFonts w:ascii="Arial" w:hAnsi="Arial" w:cs="Arial"/>
          <w:sz w:val="22"/>
          <w:szCs w:val="22"/>
        </w:rPr>
        <w:t xml:space="preserve">Neste </w:t>
      </w:r>
      <w:r w:rsidR="00D33363">
        <w:rPr>
          <w:rFonts w:ascii="Arial" w:hAnsi="Arial" w:cs="Arial"/>
          <w:sz w:val="22"/>
          <w:szCs w:val="22"/>
        </w:rPr>
        <w:t>Assento</w:t>
      </w:r>
      <w:r w:rsidR="008D6831">
        <w:rPr>
          <w:rFonts w:ascii="Arial" w:hAnsi="Arial" w:cs="Arial"/>
          <w:sz w:val="22"/>
          <w:szCs w:val="22"/>
        </w:rPr>
        <w:t xml:space="preserve"> </w:t>
      </w:r>
      <w:proofErr w:type="gramStart"/>
      <w:r w:rsidR="008D6831">
        <w:rPr>
          <w:rFonts w:ascii="Arial" w:hAnsi="Arial" w:cs="Arial"/>
          <w:sz w:val="22"/>
          <w:szCs w:val="22"/>
        </w:rPr>
        <w:t>3</w:t>
      </w:r>
      <w:proofErr w:type="gramEnd"/>
      <w:r w:rsidR="00031A20">
        <w:rPr>
          <w:rFonts w:ascii="Arial" w:hAnsi="Arial" w:cs="Arial"/>
          <w:sz w:val="22"/>
          <w:szCs w:val="22"/>
        </w:rPr>
        <w:t xml:space="preserve"> (poder municipal)</w:t>
      </w:r>
      <w:r w:rsidR="008D6831">
        <w:rPr>
          <w:rFonts w:ascii="Arial" w:hAnsi="Arial" w:cs="Arial"/>
          <w:sz w:val="22"/>
          <w:szCs w:val="22"/>
        </w:rPr>
        <w:t xml:space="preserve"> fica</w:t>
      </w:r>
      <w:r w:rsidR="00F60D6E">
        <w:rPr>
          <w:rFonts w:ascii="Arial" w:hAnsi="Arial" w:cs="Arial"/>
          <w:sz w:val="22"/>
          <w:szCs w:val="22"/>
        </w:rPr>
        <w:t xml:space="preserve"> a Câmara de Japaratinga como titular e a Prefeitura de São Miguel dos Miguel dos Milagres</w:t>
      </w:r>
      <w:r w:rsidR="008D6831">
        <w:rPr>
          <w:rFonts w:ascii="Arial" w:hAnsi="Arial" w:cs="Arial"/>
          <w:sz w:val="22"/>
          <w:szCs w:val="22"/>
        </w:rPr>
        <w:t xml:space="preserve"> como suplente, com 18 votos a favor e 1 contra.</w:t>
      </w:r>
    </w:p>
    <w:p w:rsidR="00F60D6E" w:rsidRDefault="00F60D6E" w:rsidP="00F60D6E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</w:t>
      </w:r>
      <w:r w:rsidR="00D33363">
        <w:rPr>
          <w:rFonts w:ascii="Arial" w:hAnsi="Arial" w:cs="Arial"/>
          <w:sz w:val="22"/>
          <w:szCs w:val="22"/>
        </w:rPr>
        <w:t>Assento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4</w:t>
      </w:r>
      <w:proofErr w:type="gramEnd"/>
      <w:r w:rsidR="00031A20">
        <w:rPr>
          <w:rFonts w:ascii="Arial" w:hAnsi="Arial" w:cs="Arial"/>
          <w:sz w:val="22"/>
          <w:szCs w:val="22"/>
        </w:rPr>
        <w:t xml:space="preserve"> (poder municipal)</w:t>
      </w:r>
      <w:r>
        <w:rPr>
          <w:rFonts w:ascii="Arial" w:hAnsi="Arial" w:cs="Arial"/>
          <w:sz w:val="22"/>
          <w:szCs w:val="22"/>
        </w:rPr>
        <w:t xml:space="preserve"> permanece com a mesma composição</w:t>
      </w:r>
      <w:r w:rsidR="008D6831">
        <w:rPr>
          <w:rFonts w:ascii="Arial" w:hAnsi="Arial" w:cs="Arial"/>
          <w:sz w:val="22"/>
          <w:szCs w:val="22"/>
        </w:rPr>
        <w:t>, po</w:t>
      </w:r>
      <w:r w:rsidR="00031A20">
        <w:rPr>
          <w:rFonts w:ascii="Arial" w:hAnsi="Arial" w:cs="Arial"/>
          <w:sz w:val="22"/>
          <w:szCs w:val="22"/>
        </w:rPr>
        <w:t>r</w:t>
      </w:r>
      <w:r w:rsidR="008D6831">
        <w:rPr>
          <w:rFonts w:ascii="Arial" w:hAnsi="Arial" w:cs="Arial"/>
          <w:sz w:val="22"/>
          <w:szCs w:val="22"/>
        </w:rPr>
        <w:t xml:space="preserve"> consenso</w:t>
      </w:r>
      <w:r w:rsidR="00611892" w:rsidRPr="00F60D6E">
        <w:rPr>
          <w:rFonts w:ascii="Arial" w:hAnsi="Arial" w:cs="Arial"/>
          <w:sz w:val="22"/>
          <w:szCs w:val="22"/>
        </w:rPr>
        <w:t>.</w:t>
      </w:r>
    </w:p>
    <w:p w:rsidR="00F60D6E" w:rsidRDefault="00D33363" w:rsidP="00F60D6E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Assento</w:t>
      </w:r>
      <w:r w:rsidR="00F60D6E">
        <w:rPr>
          <w:rFonts w:ascii="Arial" w:hAnsi="Arial" w:cs="Arial"/>
          <w:sz w:val="22"/>
          <w:szCs w:val="22"/>
        </w:rPr>
        <w:t xml:space="preserve"> </w:t>
      </w:r>
      <w:proofErr w:type="gramStart"/>
      <w:r w:rsidR="00611892" w:rsidRPr="00F60D6E">
        <w:rPr>
          <w:rFonts w:ascii="Arial" w:hAnsi="Arial" w:cs="Arial"/>
          <w:sz w:val="22"/>
          <w:szCs w:val="22"/>
        </w:rPr>
        <w:t>5</w:t>
      </w:r>
      <w:proofErr w:type="gramEnd"/>
      <w:r w:rsidR="00031A20">
        <w:rPr>
          <w:rFonts w:ascii="Arial" w:hAnsi="Arial" w:cs="Arial"/>
          <w:sz w:val="22"/>
          <w:szCs w:val="22"/>
        </w:rPr>
        <w:t xml:space="preserve"> (meio ambiente)</w:t>
      </w:r>
      <w:r w:rsidR="00F60D6E">
        <w:rPr>
          <w:rFonts w:ascii="Arial" w:hAnsi="Arial" w:cs="Arial"/>
          <w:sz w:val="22"/>
          <w:szCs w:val="22"/>
        </w:rPr>
        <w:t>,</w:t>
      </w:r>
      <w:r w:rsidR="00611892" w:rsidRPr="00F60D6E">
        <w:rPr>
          <w:rFonts w:ascii="Arial" w:hAnsi="Arial" w:cs="Arial"/>
          <w:sz w:val="22"/>
          <w:szCs w:val="22"/>
        </w:rPr>
        <w:t xml:space="preserve"> a</w:t>
      </w:r>
      <w:r w:rsidR="00F60D6E">
        <w:rPr>
          <w:rFonts w:ascii="Arial" w:hAnsi="Arial" w:cs="Arial"/>
          <w:sz w:val="22"/>
          <w:szCs w:val="22"/>
        </w:rPr>
        <w:t>s instituições</w:t>
      </w:r>
      <w:r w:rsidR="00611892" w:rsidRPr="00F60D6E">
        <w:rPr>
          <w:rFonts w:ascii="Arial" w:hAnsi="Arial" w:cs="Arial"/>
          <w:sz w:val="22"/>
          <w:szCs w:val="22"/>
        </w:rPr>
        <w:t xml:space="preserve"> permanece</w:t>
      </w:r>
      <w:r w:rsidR="00F60D6E">
        <w:rPr>
          <w:rFonts w:ascii="Arial" w:hAnsi="Arial" w:cs="Arial"/>
          <w:sz w:val="22"/>
          <w:szCs w:val="22"/>
        </w:rPr>
        <w:t>m, apenas invertendo a titularidade: IMA titular e SEMARH suplente.</w:t>
      </w:r>
      <w:r w:rsidR="008D6831">
        <w:rPr>
          <w:rFonts w:ascii="Arial" w:hAnsi="Arial" w:cs="Arial"/>
          <w:sz w:val="22"/>
          <w:szCs w:val="22"/>
        </w:rPr>
        <w:t xml:space="preserve"> Houve acordo entre as instituições e consenso da plenária.</w:t>
      </w:r>
    </w:p>
    <w:p w:rsidR="00F60D6E" w:rsidRDefault="00D33363" w:rsidP="00031A20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Assento</w:t>
      </w:r>
      <w:r w:rsidR="00F60D6E">
        <w:rPr>
          <w:rFonts w:ascii="Arial" w:hAnsi="Arial" w:cs="Arial"/>
          <w:sz w:val="22"/>
          <w:szCs w:val="22"/>
        </w:rPr>
        <w:t xml:space="preserve"> </w:t>
      </w:r>
      <w:proofErr w:type="gramStart"/>
      <w:r w:rsidR="00F60D6E">
        <w:rPr>
          <w:rFonts w:ascii="Arial" w:hAnsi="Arial" w:cs="Arial"/>
          <w:sz w:val="22"/>
          <w:szCs w:val="22"/>
        </w:rPr>
        <w:t>6</w:t>
      </w:r>
      <w:proofErr w:type="gramEnd"/>
      <w:r w:rsidR="00F60D6E">
        <w:rPr>
          <w:rFonts w:ascii="Arial" w:hAnsi="Arial" w:cs="Arial"/>
          <w:sz w:val="22"/>
          <w:szCs w:val="22"/>
        </w:rPr>
        <w:t xml:space="preserve"> </w:t>
      </w:r>
      <w:r w:rsidR="00031A20">
        <w:rPr>
          <w:rFonts w:ascii="Arial" w:hAnsi="Arial" w:cs="Arial"/>
          <w:sz w:val="22"/>
          <w:szCs w:val="22"/>
        </w:rPr>
        <w:t xml:space="preserve">(meio ambiente) </w:t>
      </w:r>
      <w:r w:rsidR="00F60D6E">
        <w:rPr>
          <w:rFonts w:ascii="Arial" w:hAnsi="Arial" w:cs="Arial"/>
          <w:sz w:val="22"/>
          <w:szCs w:val="22"/>
        </w:rPr>
        <w:t>permanece como está</w:t>
      </w:r>
      <w:r w:rsidR="00031A20">
        <w:rPr>
          <w:rFonts w:ascii="Arial" w:hAnsi="Arial" w:cs="Arial"/>
          <w:sz w:val="22"/>
          <w:szCs w:val="22"/>
        </w:rPr>
        <w:t>.</w:t>
      </w:r>
      <w:r w:rsidR="008D6831">
        <w:rPr>
          <w:rFonts w:ascii="Arial" w:hAnsi="Arial" w:cs="Arial"/>
          <w:sz w:val="22"/>
          <w:szCs w:val="22"/>
        </w:rPr>
        <w:t xml:space="preserve"> </w:t>
      </w:r>
      <w:r w:rsidR="00031A20" w:rsidRPr="00031A20">
        <w:rPr>
          <w:rFonts w:ascii="Arial" w:hAnsi="Arial" w:cs="Arial"/>
          <w:sz w:val="22"/>
          <w:szCs w:val="22"/>
        </w:rPr>
        <w:t>Houve acordo entre as instituições e consenso da plenária</w:t>
      </w:r>
      <w:r w:rsidR="008D6831">
        <w:rPr>
          <w:rFonts w:ascii="Arial" w:hAnsi="Arial" w:cs="Arial"/>
          <w:sz w:val="22"/>
          <w:szCs w:val="22"/>
        </w:rPr>
        <w:t>.</w:t>
      </w:r>
    </w:p>
    <w:p w:rsidR="00F60D6E" w:rsidRDefault="00F60D6E" w:rsidP="00F60D6E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F60D6E">
        <w:rPr>
          <w:rFonts w:ascii="Arial" w:hAnsi="Arial" w:cs="Arial"/>
          <w:sz w:val="22"/>
          <w:szCs w:val="22"/>
        </w:rPr>
        <w:t xml:space="preserve">No </w:t>
      </w:r>
      <w:r w:rsidR="00D33363">
        <w:rPr>
          <w:rFonts w:ascii="Arial" w:hAnsi="Arial" w:cs="Arial"/>
          <w:sz w:val="22"/>
          <w:szCs w:val="22"/>
        </w:rPr>
        <w:t>Assento</w:t>
      </w:r>
      <w:r w:rsidRPr="00F60D6E">
        <w:rPr>
          <w:rFonts w:ascii="Arial" w:hAnsi="Arial" w:cs="Arial"/>
          <w:sz w:val="22"/>
          <w:szCs w:val="22"/>
        </w:rPr>
        <w:t xml:space="preserve"> </w:t>
      </w:r>
      <w:proofErr w:type="gramStart"/>
      <w:r w:rsidR="00611892" w:rsidRPr="00F60D6E">
        <w:rPr>
          <w:rFonts w:ascii="Arial" w:hAnsi="Arial" w:cs="Arial"/>
          <w:sz w:val="22"/>
          <w:szCs w:val="22"/>
        </w:rPr>
        <w:t>7</w:t>
      </w:r>
      <w:proofErr w:type="gramEnd"/>
      <w:r w:rsidR="00031A20">
        <w:rPr>
          <w:rFonts w:ascii="Arial" w:hAnsi="Arial" w:cs="Arial"/>
          <w:sz w:val="22"/>
          <w:szCs w:val="22"/>
        </w:rPr>
        <w:t xml:space="preserve"> (órgãos reguladores)</w:t>
      </w:r>
      <w:r w:rsidR="008D6831">
        <w:rPr>
          <w:rFonts w:ascii="Arial" w:hAnsi="Arial" w:cs="Arial"/>
          <w:sz w:val="22"/>
          <w:szCs w:val="22"/>
        </w:rPr>
        <w:t>,</w:t>
      </w:r>
      <w:r w:rsidR="00611892" w:rsidRPr="00F60D6E">
        <w:rPr>
          <w:rFonts w:ascii="Arial" w:hAnsi="Arial" w:cs="Arial"/>
          <w:sz w:val="22"/>
          <w:szCs w:val="22"/>
        </w:rPr>
        <w:t xml:space="preserve"> a SPU </w:t>
      </w:r>
      <w:r w:rsidR="00031A20">
        <w:rPr>
          <w:rFonts w:ascii="Arial" w:hAnsi="Arial" w:cs="Arial"/>
          <w:sz w:val="22"/>
          <w:szCs w:val="22"/>
        </w:rPr>
        <w:t xml:space="preserve">de </w:t>
      </w:r>
      <w:r w:rsidR="00611892" w:rsidRPr="00F60D6E">
        <w:rPr>
          <w:rFonts w:ascii="Arial" w:hAnsi="Arial" w:cs="Arial"/>
          <w:sz w:val="22"/>
          <w:szCs w:val="22"/>
        </w:rPr>
        <w:t>Alagoas fica como titular e como suplente</w:t>
      </w:r>
      <w:r w:rsidRPr="00F60D6E">
        <w:rPr>
          <w:rFonts w:ascii="Arial" w:hAnsi="Arial" w:cs="Arial"/>
          <w:sz w:val="22"/>
          <w:szCs w:val="22"/>
        </w:rPr>
        <w:t xml:space="preserve">, com </w:t>
      </w:r>
      <w:r w:rsidR="00933F39" w:rsidRPr="00F60D6E">
        <w:rPr>
          <w:rFonts w:ascii="Arial" w:hAnsi="Arial" w:cs="Arial"/>
          <w:sz w:val="22"/>
          <w:szCs w:val="22"/>
        </w:rPr>
        <w:t xml:space="preserve">17 votos a </w:t>
      </w:r>
      <w:r w:rsidRPr="00F60D6E">
        <w:rPr>
          <w:rFonts w:ascii="Arial" w:hAnsi="Arial" w:cs="Arial"/>
          <w:sz w:val="22"/>
          <w:szCs w:val="22"/>
        </w:rPr>
        <w:t xml:space="preserve">favor e 2 abstenções. </w:t>
      </w:r>
      <w:r w:rsidR="00267B75">
        <w:rPr>
          <w:rFonts w:ascii="Arial" w:hAnsi="Arial" w:cs="Arial"/>
          <w:sz w:val="22"/>
          <w:szCs w:val="22"/>
        </w:rPr>
        <w:t xml:space="preserve">A conselheira </w:t>
      </w:r>
      <w:r w:rsidRPr="00267B75">
        <w:rPr>
          <w:rFonts w:ascii="Arial" w:hAnsi="Arial" w:cs="Arial"/>
          <w:sz w:val="22"/>
          <w:szCs w:val="22"/>
        </w:rPr>
        <w:t>Bernade</w:t>
      </w:r>
      <w:r w:rsidR="00443C88" w:rsidRPr="00267B75">
        <w:rPr>
          <w:rFonts w:ascii="Arial" w:hAnsi="Arial" w:cs="Arial"/>
          <w:sz w:val="22"/>
          <w:szCs w:val="22"/>
        </w:rPr>
        <w:t>te</w:t>
      </w:r>
      <w:r w:rsidR="00267B75" w:rsidRPr="00267B7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7B75" w:rsidRPr="00267B75">
        <w:rPr>
          <w:rFonts w:ascii="Arial" w:hAnsi="Arial" w:cs="Arial"/>
          <w:sz w:val="22"/>
          <w:szCs w:val="22"/>
        </w:rPr>
        <w:t>Reckziegel</w:t>
      </w:r>
      <w:proofErr w:type="spellEnd"/>
      <w:r w:rsidR="00267B75">
        <w:rPr>
          <w:rFonts w:ascii="Arial" w:hAnsi="Arial" w:cs="Arial"/>
          <w:sz w:val="22"/>
          <w:szCs w:val="22"/>
        </w:rPr>
        <w:t xml:space="preserve"> (SPU/AL)</w:t>
      </w:r>
      <w:r w:rsidR="00443C88" w:rsidRPr="00F60D6E">
        <w:rPr>
          <w:rFonts w:ascii="Arial" w:hAnsi="Arial" w:cs="Arial"/>
          <w:color w:val="FF0000"/>
          <w:sz w:val="22"/>
          <w:szCs w:val="22"/>
        </w:rPr>
        <w:t xml:space="preserve"> </w:t>
      </w:r>
      <w:r w:rsidR="00443C88" w:rsidRPr="00F60D6E">
        <w:rPr>
          <w:rFonts w:ascii="Arial" w:hAnsi="Arial" w:cs="Arial"/>
          <w:sz w:val="22"/>
          <w:szCs w:val="22"/>
        </w:rPr>
        <w:t xml:space="preserve">informa </w:t>
      </w:r>
      <w:r w:rsidRPr="00F60D6E">
        <w:rPr>
          <w:rFonts w:ascii="Arial" w:hAnsi="Arial" w:cs="Arial"/>
          <w:sz w:val="22"/>
          <w:szCs w:val="22"/>
        </w:rPr>
        <w:t xml:space="preserve">que </w:t>
      </w:r>
      <w:r w:rsidR="00267B75">
        <w:rPr>
          <w:rFonts w:ascii="Arial" w:hAnsi="Arial" w:cs="Arial"/>
          <w:sz w:val="22"/>
          <w:szCs w:val="22"/>
        </w:rPr>
        <w:t>contatou a Superintendência</w:t>
      </w:r>
      <w:r w:rsidRPr="00F60D6E">
        <w:rPr>
          <w:rFonts w:ascii="Arial" w:hAnsi="Arial" w:cs="Arial"/>
          <w:sz w:val="22"/>
          <w:szCs w:val="22"/>
        </w:rPr>
        <w:t xml:space="preserve"> SPU/PE, sendo que</w:t>
      </w:r>
      <w:r w:rsidR="00443C88" w:rsidRPr="00F60D6E">
        <w:rPr>
          <w:rFonts w:ascii="Arial" w:hAnsi="Arial" w:cs="Arial"/>
          <w:sz w:val="22"/>
          <w:szCs w:val="22"/>
        </w:rPr>
        <w:t xml:space="preserve"> o superintendente</w:t>
      </w:r>
      <w:r w:rsidRPr="00F60D6E">
        <w:rPr>
          <w:rFonts w:ascii="Arial" w:hAnsi="Arial" w:cs="Arial"/>
          <w:sz w:val="22"/>
          <w:szCs w:val="22"/>
        </w:rPr>
        <w:t xml:space="preserve"> de Pernambuco</w:t>
      </w:r>
      <w:r w:rsidR="00443C88" w:rsidRPr="00F60D6E">
        <w:rPr>
          <w:rFonts w:ascii="Arial" w:hAnsi="Arial" w:cs="Arial"/>
          <w:sz w:val="22"/>
          <w:szCs w:val="22"/>
        </w:rPr>
        <w:t xml:space="preserve"> manifestou interesse</w:t>
      </w:r>
      <w:r w:rsidRPr="00F60D6E">
        <w:rPr>
          <w:rFonts w:ascii="Arial" w:hAnsi="Arial" w:cs="Arial"/>
          <w:sz w:val="22"/>
          <w:szCs w:val="22"/>
        </w:rPr>
        <w:t>,</w:t>
      </w:r>
      <w:r w:rsidR="00443C88" w:rsidRPr="00F60D6E">
        <w:rPr>
          <w:rFonts w:ascii="Arial" w:hAnsi="Arial" w:cs="Arial"/>
          <w:sz w:val="22"/>
          <w:szCs w:val="22"/>
        </w:rPr>
        <w:t xml:space="preserve"> mas como a</w:t>
      </w:r>
      <w:r w:rsidRPr="00F60D6E">
        <w:rPr>
          <w:rFonts w:ascii="Arial" w:hAnsi="Arial" w:cs="Arial"/>
          <w:sz w:val="22"/>
          <w:szCs w:val="22"/>
        </w:rPr>
        <w:t>té o momento não houve comunica</w:t>
      </w:r>
      <w:r w:rsidR="00443C88" w:rsidRPr="00F60D6E">
        <w:rPr>
          <w:rFonts w:ascii="Arial" w:hAnsi="Arial" w:cs="Arial"/>
          <w:sz w:val="22"/>
          <w:szCs w:val="22"/>
        </w:rPr>
        <w:t>ção oficial</w:t>
      </w:r>
      <w:r w:rsidR="00267B75">
        <w:rPr>
          <w:rFonts w:ascii="Arial" w:hAnsi="Arial" w:cs="Arial"/>
          <w:sz w:val="22"/>
          <w:szCs w:val="22"/>
        </w:rPr>
        <w:t>, a SPU/AL se propõe</w:t>
      </w:r>
      <w:r w:rsidRPr="00F60D6E">
        <w:rPr>
          <w:rFonts w:ascii="Arial" w:hAnsi="Arial" w:cs="Arial"/>
          <w:sz w:val="22"/>
          <w:szCs w:val="22"/>
        </w:rPr>
        <w:t xml:space="preserve"> </w:t>
      </w:r>
      <w:r w:rsidR="00443C88" w:rsidRPr="00F60D6E">
        <w:rPr>
          <w:rFonts w:ascii="Arial" w:hAnsi="Arial" w:cs="Arial"/>
          <w:sz w:val="22"/>
          <w:szCs w:val="22"/>
        </w:rPr>
        <w:t>ocupar a vaga de titular e suplente.</w:t>
      </w:r>
      <w:r w:rsidRPr="00F60D6E">
        <w:rPr>
          <w:rFonts w:ascii="Arial" w:hAnsi="Arial" w:cs="Arial"/>
          <w:sz w:val="22"/>
          <w:szCs w:val="22"/>
        </w:rPr>
        <w:t xml:space="preserve"> </w:t>
      </w:r>
    </w:p>
    <w:p w:rsidR="00F60D6E" w:rsidRDefault="00F60D6E" w:rsidP="00F60D6E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 </w:t>
      </w:r>
      <w:r w:rsidR="00D33363">
        <w:rPr>
          <w:rFonts w:ascii="Arial" w:hAnsi="Arial" w:cs="Arial"/>
          <w:sz w:val="22"/>
          <w:szCs w:val="22"/>
        </w:rPr>
        <w:t>Assento</w:t>
      </w:r>
      <w:r w:rsidR="00611892" w:rsidRPr="00F60D6E">
        <w:rPr>
          <w:rFonts w:ascii="Arial" w:hAnsi="Arial" w:cs="Arial"/>
          <w:sz w:val="22"/>
          <w:szCs w:val="22"/>
        </w:rPr>
        <w:t xml:space="preserve"> </w:t>
      </w:r>
      <w:proofErr w:type="gramStart"/>
      <w:r w:rsidR="00611892" w:rsidRPr="00F60D6E">
        <w:rPr>
          <w:rFonts w:ascii="Arial" w:hAnsi="Arial" w:cs="Arial"/>
          <w:sz w:val="22"/>
          <w:szCs w:val="22"/>
        </w:rPr>
        <w:t>8</w:t>
      </w:r>
      <w:proofErr w:type="gramEnd"/>
      <w:r w:rsidR="00031A20">
        <w:rPr>
          <w:rFonts w:ascii="Arial" w:hAnsi="Arial" w:cs="Arial"/>
          <w:sz w:val="22"/>
          <w:szCs w:val="22"/>
        </w:rPr>
        <w:t xml:space="preserve"> (órgãos reguladores) </w:t>
      </w:r>
      <w:r>
        <w:rPr>
          <w:rFonts w:ascii="Arial" w:hAnsi="Arial" w:cs="Arial"/>
          <w:sz w:val="22"/>
          <w:szCs w:val="22"/>
        </w:rPr>
        <w:t>permanece o IBAMA</w:t>
      </w:r>
      <w:r w:rsidR="0071490F" w:rsidRPr="00F60D6E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PE como titular e o IBAMA</w:t>
      </w:r>
      <w:r w:rsidR="008D6831">
        <w:rPr>
          <w:rFonts w:ascii="Arial" w:hAnsi="Arial" w:cs="Arial"/>
          <w:sz w:val="22"/>
          <w:szCs w:val="22"/>
        </w:rPr>
        <w:t>-AL como suplente, por consenso</w:t>
      </w:r>
      <w:r w:rsidR="00DC4915">
        <w:rPr>
          <w:rFonts w:ascii="Arial" w:hAnsi="Arial" w:cs="Arial"/>
          <w:sz w:val="22"/>
          <w:szCs w:val="22"/>
        </w:rPr>
        <w:t>.</w:t>
      </w:r>
    </w:p>
    <w:p w:rsidR="008D6831" w:rsidRDefault="00F60D6E" w:rsidP="008D6831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8D6831">
        <w:rPr>
          <w:rFonts w:ascii="Arial" w:hAnsi="Arial" w:cs="Arial"/>
          <w:sz w:val="22"/>
          <w:szCs w:val="22"/>
        </w:rPr>
        <w:t xml:space="preserve">No </w:t>
      </w:r>
      <w:r w:rsidR="00D33363">
        <w:rPr>
          <w:rFonts w:ascii="Arial" w:hAnsi="Arial" w:cs="Arial"/>
          <w:sz w:val="22"/>
          <w:szCs w:val="22"/>
        </w:rPr>
        <w:t>Assento</w:t>
      </w:r>
      <w:r w:rsidR="00EE6E13" w:rsidRPr="008D6831">
        <w:rPr>
          <w:rFonts w:ascii="Arial" w:hAnsi="Arial" w:cs="Arial"/>
          <w:sz w:val="22"/>
          <w:szCs w:val="22"/>
        </w:rPr>
        <w:t xml:space="preserve"> </w:t>
      </w:r>
      <w:proofErr w:type="gramStart"/>
      <w:r w:rsidR="00EE6E13" w:rsidRPr="008D6831">
        <w:rPr>
          <w:rFonts w:ascii="Arial" w:hAnsi="Arial" w:cs="Arial"/>
          <w:sz w:val="22"/>
          <w:szCs w:val="22"/>
        </w:rPr>
        <w:t>9</w:t>
      </w:r>
      <w:proofErr w:type="gramEnd"/>
      <w:r w:rsidR="00EE6E13" w:rsidRPr="008D6831">
        <w:rPr>
          <w:rFonts w:ascii="Arial" w:hAnsi="Arial" w:cs="Arial"/>
          <w:sz w:val="22"/>
          <w:szCs w:val="22"/>
        </w:rPr>
        <w:t xml:space="preserve"> </w:t>
      </w:r>
      <w:r w:rsidR="00031A20">
        <w:rPr>
          <w:rFonts w:ascii="Arial" w:hAnsi="Arial" w:cs="Arial"/>
          <w:sz w:val="22"/>
          <w:szCs w:val="22"/>
        </w:rPr>
        <w:t xml:space="preserve">(órgãos reguladores) </w:t>
      </w:r>
      <w:r w:rsidR="00EE6E13" w:rsidRPr="008D6831">
        <w:rPr>
          <w:rFonts w:ascii="Arial" w:hAnsi="Arial" w:cs="Arial"/>
          <w:sz w:val="22"/>
          <w:szCs w:val="22"/>
        </w:rPr>
        <w:t>permanece o CEPENE como titular e suplente</w:t>
      </w:r>
      <w:r w:rsidR="008D6831">
        <w:rPr>
          <w:rFonts w:ascii="Arial" w:hAnsi="Arial" w:cs="Arial"/>
          <w:sz w:val="22"/>
          <w:szCs w:val="22"/>
        </w:rPr>
        <w:t>, por consenso</w:t>
      </w:r>
      <w:r w:rsidR="00EE6E13" w:rsidRPr="008D6831">
        <w:rPr>
          <w:rFonts w:ascii="Arial" w:hAnsi="Arial" w:cs="Arial"/>
          <w:sz w:val="22"/>
          <w:szCs w:val="22"/>
        </w:rPr>
        <w:t>.</w:t>
      </w:r>
      <w:r w:rsidR="008D6831" w:rsidRPr="008D6831">
        <w:rPr>
          <w:rFonts w:ascii="Arial" w:hAnsi="Arial" w:cs="Arial"/>
          <w:sz w:val="22"/>
          <w:szCs w:val="22"/>
        </w:rPr>
        <w:t xml:space="preserve"> </w:t>
      </w:r>
    </w:p>
    <w:p w:rsidR="008D6831" w:rsidRDefault="008D6831" w:rsidP="008D6831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8D6831">
        <w:rPr>
          <w:rFonts w:ascii="Arial" w:hAnsi="Arial" w:cs="Arial"/>
          <w:sz w:val="22"/>
          <w:szCs w:val="22"/>
        </w:rPr>
        <w:t xml:space="preserve">No </w:t>
      </w:r>
      <w:r w:rsidR="00D33363">
        <w:rPr>
          <w:rFonts w:ascii="Arial" w:hAnsi="Arial" w:cs="Arial"/>
          <w:sz w:val="22"/>
          <w:szCs w:val="22"/>
        </w:rPr>
        <w:t>Assento</w:t>
      </w:r>
      <w:r w:rsidR="00EE6E13" w:rsidRPr="008D6831">
        <w:rPr>
          <w:rFonts w:ascii="Arial" w:hAnsi="Arial" w:cs="Arial"/>
          <w:sz w:val="22"/>
          <w:szCs w:val="22"/>
        </w:rPr>
        <w:t xml:space="preserve"> 10 </w:t>
      </w:r>
      <w:r w:rsidR="00031A20">
        <w:rPr>
          <w:rFonts w:ascii="Arial" w:hAnsi="Arial" w:cs="Arial"/>
          <w:sz w:val="22"/>
          <w:szCs w:val="22"/>
        </w:rPr>
        <w:t xml:space="preserve">(pesquisa científica) </w:t>
      </w:r>
      <w:r w:rsidR="00EE6E13" w:rsidRPr="008D6831">
        <w:rPr>
          <w:rFonts w:ascii="Arial" w:hAnsi="Arial" w:cs="Arial"/>
          <w:sz w:val="22"/>
          <w:szCs w:val="22"/>
        </w:rPr>
        <w:t>a UF</w:t>
      </w:r>
      <w:r w:rsidRPr="008D6831">
        <w:rPr>
          <w:rFonts w:ascii="Arial" w:hAnsi="Arial" w:cs="Arial"/>
          <w:sz w:val="22"/>
          <w:szCs w:val="22"/>
        </w:rPr>
        <w:t>AL fica como titular e suplente, já que não houve manif</w:t>
      </w:r>
      <w:r>
        <w:rPr>
          <w:rFonts w:ascii="Arial" w:hAnsi="Arial" w:cs="Arial"/>
          <w:sz w:val="22"/>
          <w:szCs w:val="22"/>
        </w:rPr>
        <w:t>estação do IFAL-Campus Maragogi, por consenso.</w:t>
      </w:r>
      <w:r w:rsidRPr="008D6831">
        <w:rPr>
          <w:rFonts w:ascii="Arial" w:hAnsi="Arial" w:cs="Arial"/>
          <w:sz w:val="22"/>
          <w:szCs w:val="22"/>
        </w:rPr>
        <w:t xml:space="preserve"> </w:t>
      </w:r>
    </w:p>
    <w:p w:rsidR="008D6831" w:rsidRDefault="00EE6E13" w:rsidP="008D6831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8D6831">
        <w:rPr>
          <w:rFonts w:ascii="Arial" w:hAnsi="Arial" w:cs="Arial"/>
          <w:sz w:val="22"/>
          <w:szCs w:val="22"/>
        </w:rPr>
        <w:t>Na vaga 11</w:t>
      </w:r>
      <w:r w:rsidR="00031A20">
        <w:rPr>
          <w:rFonts w:ascii="Arial" w:hAnsi="Arial" w:cs="Arial"/>
          <w:sz w:val="22"/>
          <w:szCs w:val="22"/>
        </w:rPr>
        <w:t xml:space="preserve"> (pesquisa científica)</w:t>
      </w:r>
      <w:r w:rsidRPr="008D6831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8D6831">
        <w:rPr>
          <w:rFonts w:ascii="Arial" w:hAnsi="Arial" w:cs="Arial"/>
          <w:sz w:val="22"/>
          <w:szCs w:val="22"/>
        </w:rPr>
        <w:t>permanece</w:t>
      </w:r>
      <w:proofErr w:type="gramEnd"/>
      <w:r w:rsidRPr="008D6831">
        <w:rPr>
          <w:rFonts w:ascii="Arial" w:hAnsi="Arial" w:cs="Arial"/>
          <w:sz w:val="22"/>
          <w:szCs w:val="22"/>
        </w:rPr>
        <w:t xml:space="preserve"> as entidades invertendo as titularidades: UFRPE como</w:t>
      </w:r>
      <w:r w:rsidR="008D6831">
        <w:rPr>
          <w:rFonts w:ascii="Arial" w:hAnsi="Arial" w:cs="Arial"/>
          <w:sz w:val="22"/>
          <w:szCs w:val="22"/>
        </w:rPr>
        <w:t xml:space="preserve"> titular e a UFPE como suplente, com 1</w:t>
      </w:r>
      <w:r w:rsidR="00031A20">
        <w:rPr>
          <w:rFonts w:ascii="Arial" w:hAnsi="Arial" w:cs="Arial"/>
          <w:sz w:val="22"/>
          <w:szCs w:val="22"/>
        </w:rPr>
        <w:t>6 votos a favor, 2</w:t>
      </w:r>
      <w:r w:rsidR="008D6831">
        <w:rPr>
          <w:rFonts w:ascii="Arial" w:hAnsi="Arial" w:cs="Arial"/>
          <w:sz w:val="22"/>
          <w:szCs w:val="22"/>
        </w:rPr>
        <w:t xml:space="preserve"> contra e 1 abstenção.</w:t>
      </w:r>
    </w:p>
    <w:p w:rsidR="008D6831" w:rsidRDefault="0071490F" w:rsidP="008D6831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8D6831">
        <w:rPr>
          <w:rFonts w:ascii="Arial" w:hAnsi="Arial" w:cs="Arial"/>
          <w:sz w:val="22"/>
          <w:szCs w:val="22"/>
        </w:rPr>
        <w:t xml:space="preserve">Ulisses </w:t>
      </w:r>
      <w:r w:rsidR="008D6831" w:rsidRPr="008D6831">
        <w:rPr>
          <w:rFonts w:ascii="Arial" w:hAnsi="Arial" w:cs="Arial"/>
          <w:sz w:val="22"/>
          <w:szCs w:val="22"/>
        </w:rPr>
        <w:t xml:space="preserve">Santos </w:t>
      </w:r>
      <w:r w:rsidRPr="008D6831">
        <w:rPr>
          <w:rFonts w:ascii="Arial" w:hAnsi="Arial" w:cs="Arial"/>
          <w:sz w:val="22"/>
          <w:szCs w:val="22"/>
        </w:rPr>
        <w:t>propõe a</w:t>
      </w:r>
      <w:r w:rsidR="008D6831" w:rsidRPr="008D6831">
        <w:rPr>
          <w:rFonts w:ascii="Arial" w:hAnsi="Arial" w:cs="Arial"/>
          <w:sz w:val="22"/>
          <w:szCs w:val="22"/>
        </w:rPr>
        <w:t xml:space="preserve"> fusão do </w:t>
      </w:r>
      <w:r w:rsidR="00D33363">
        <w:rPr>
          <w:rFonts w:ascii="Arial" w:hAnsi="Arial" w:cs="Arial"/>
          <w:sz w:val="22"/>
          <w:szCs w:val="22"/>
        </w:rPr>
        <w:t>Assento</w:t>
      </w:r>
      <w:r w:rsidR="008D6831" w:rsidRPr="008D6831">
        <w:rPr>
          <w:rFonts w:ascii="Arial" w:hAnsi="Arial" w:cs="Arial"/>
          <w:sz w:val="22"/>
          <w:szCs w:val="22"/>
        </w:rPr>
        <w:t xml:space="preserve"> do CEPENE com o CMA já que ambas as unidades pertencem ao </w:t>
      </w:r>
      <w:proofErr w:type="gramStart"/>
      <w:r w:rsidR="008D6831" w:rsidRPr="008D6831">
        <w:rPr>
          <w:rFonts w:ascii="Arial" w:hAnsi="Arial" w:cs="Arial"/>
          <w:sz w:val="22"/>
          <w:szCs w:val="22"/>
        </w:rPr>
        <w:t>ICMBio</w:t>
      </w:r>
      <w:proofErr w:type="gramEnd"/>
      <w:r w:rsidR="008D6831" w:rsidRPr="008D6831">
        <w:rPr>
          <w:rFonts w:ascii="Arial" w:hAnsi="Arial" w:cs="Arial"/>
          <w:sz w:val="22"/>
          <w:szCs w:val="22"/>
        </w:rPr>
        <w:t>.</w:t>
      </w:r>
      <w:r w:rsidRPr="008D6831">
        <w:rPr>
          <w:rFonts w:ascii="Arial" w:hAnsi="Arial" w:cs="Arial"/>
          <w:sz w:val="22"/>
          <w:szCs w:val="22"/>
        </w:rPr>
        <w:t xml:space="preserve"> Iran </w:t>
      </w:r>
      <w:proofErr w:type="spellStart"/>
      <w:r w:rsidR="008D6831" w:rsidRPr="008D6831">
        <w:rPr>
          <w:rFonts w:ascii="Arial" w:hAnsi="Arial" w:cs="Arial"/>
          <w:sz w:val="22"/>
          <w:szCs w:val="22"/>
        </w:rPr>
        <w:t>Normande</w:t>
      </w:r>
      <w:proofErr w:type="spellEnd"/>
      <w:r w:rsidR="008D6831" w:rsidRPr="008D6831">
        <w:rPr>
          <w:rFonts w:ascii="Arial" w:hAnsi="Arial" w:cs="Arial"/>
          <w:sz w:val="22"/>
          <w:szCs w:val="22"/>
        </w:rPr>
        <w:t xml:space="preserve">, representante do CMA, </w:t>
      </w:r>
      <w:r w:rsidRPr="008D6831">
        <w:rPr>
          <w:rFonts w:ascii="Arial" w:hAnsi="Arial" w:cs="Arial"/>
          <w:sz w:val="22"/>
          <w:szCs w:val="22"/>
        </w:rPr>
        <w:t xml:space="preserve">concorda </w:t>
      </w:r>
      <w:r w:rsidR="008D6831" w:rsidRPr="008D6831">
        <w:rPr>
          <w:rFonts w:ascii="Arial" w:hAnsi="Arial" w:cs="Arial"/>
          <w:sz w:val="22"/>
          <w:szCs w:val="22"/>
        </w:rPr>
        <w:t xml:space="preserve">desde que seja </w:t>
      </w:r>
      <w:r w:rsidRPr="008D6831">
        <w:rPr>
          <w:rFonts w:ascii="Arial" w:hAnsi="Arial" w:cs="Arial"/>
          <w:sz w:val="22"/>
          <w:szCs w:val="22"/>
        </w:rPr>
        <w:t>para ceder espaço para o poder público municipal</w:t>
      </w:r>
      <w:r w:rsidR="008D6831" w:rsidRPr="008D6831">
        <w:rPr>
          <w:rFonts w:ascii="Arial" w:hAnsi="Arial" w:cs="Arial"/>
          <w:sz w:val="22"/>
          <w:szCs w:val="22"/>
        </w:rPr>
        <w:t>.</w:t>
      </w:r>
      <w:r w:rsidRPr="008D683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D6831">
        <w:rPr>
          <w:rFonts w:ascii="Arial" w:hAnsi="Arial" w:cs="Arial"/>
          <w:sz w:val="22"/>
          <w:szCs w:val="22"/>
        </w:rPr>
        <w:t>Heriberto</w:t>
      </w:r>
      <w:proofErr w:type="spellEnd"/>
      <w:r w:rsidR="00DC4915">
        <w:rPr>
          <w:rFonts w:ascii="Arial" w:hAnsi="Arial" w:cs="Arial"/>
          <w:sz w:val="22"/>
          <w:szCs w:val="22"/>
        </w:rPr>
        <w:t xml:space="preserve"> Melo</w:t>
      </w:r>
      <w:r w:rsidR="008D6831" w:rsidRPr="008D6831">
        <w:rPr>
          <w:rFonts w:ascii="Arial" w:hAnsi="Arial" w:cs="Arial"/>
          <w:sz w:val="22"/>
          <w:szCs w:val="22"/>
        </w:rPr>
        <w:t>, representante do CEPENE,</w:t>
      </w:r>
      <w:r w:rsidRPr="008D6831">
        <w:rPr>
          <w:rFonts w:ascii="Arial" w:hAnsi="Arial" w:cs="Arial"/>
          <w:sz w:val="22"/>
          <w:szCs w:val="22"/>
        </w:rPr>
        <w:t xml:space="preserve"> </w:t>
      </w:r>
      <w:r w:rsidR="00933F39" w:rsidRPr="008D6831">
        <w:rPr>
          <w:rFonts w:ascii="Arial" w:hAnsi="Arial" w:cs="Arial"/>
          <w:sz w:val="22"/>
          <w:szCs w:val="22"/>
        </w:rPr>
        <w:t>e Paulo</w:t>
      </w:r>
      <w:r w:rsidR="00DC4915">
        <w:rPr>
          <w:rFonts w:ascii="Arial" w:hAnsi="Arial" w:cs="Arial"/>
          <w:sz w:val="22"/>
          <w:szCs w:val="22"/>
        </w:rPr>
        <w:t xml:space="preserve"> Sousa Jr.</w:t>
      </w:r>
      <w:r w:rsidR="008D6831" w:rsidRPr="008D6831">
        <w:rPr>
          <w:rFonts w:ascii="Arial" w:hAnsi="Arial" w:cs="Arial"/>
          <w:sz w:val="22"/>
          <w:szCs w:val="22"/>
        </w:rPr>
        <w:t xml:space="preserve">, Presidente do CONAPAC, </w:t>
      </w:r>
      <w:r w:rsidR="00933F39" w:rsidRPr="008D6831">
        <w:rPr>
          <w:rFonts w:ascii="Arial" w:hAnsi="Arial" w:cs="Arial"/>
          <w:sz w:val="22"/>
          <w:szCs w:val="22"/>
        </w:rPr>
        <w:t>manifestaram</w:t>
      </w:r>
      <w:r w:rsidR="008D6831" w:rsidRPr="008D6831">
        <w:rPr>
          <w:rFonts w:ascii="Arial" w:hAnsi="Arial" w:cs="Arial"/>
          <w:sz w:val="22"/>
          <w:szCs w:val="22"/>
        </w:rPr>
        <w:t>-se</w:t>
      </w:r>
      <w:r w:rsidR="00933F39" w:rsidRPr="008D6831">
        <w:rPr>
          <w:rFonts w:ascii="Arial" w:hAnsi="Arial" w:cs="Arial"/>
          <w:sz w:val="22"/>
          <w:szCs w:val="22"/>
        </w:rPr>
        <w:t xml:space="preserve"> contra</w:t>
      </w:r>
      <w:r w:rsidR="008D6831" w:rsidRPr="008D6831">
        <w:rPr>
          <w:rFonts w:ascii="Arial" w:hAnsi="Arial" w:cs="Arial"/>
          <w:sz w:val="22"/>
          <w:szCs w:val="22"/>
        </w:rPr>
        <w:t>, alegando que</w:t>
      </w:r>
      <w:r w:rsidR="00933F39" w:rsidRPr="008D6831">
        <w:rPr>
          <w:rFonts w:ascii="Arial" w:hAnsi="Arial" w:cs="Arial"/>
          <w:sz w:val="22"/>
          <w:szCs w:val="22"/>
        </w:rPr>
        <w:t xml:space="preserve"> as unidades do </w:t>
      </w:r>
      <w:proofErr w:type="gramStart"/>
      <w:r w:rsidR="00933F39" w:rsidRPr="008D6831">
        <w:rPr>
          <w:rFonts w:ascii="Arial" w:hAnsi="Arial" w:cs="Arial"/>
          <w:sz w:val="22"/>
          <w:szCs w:val="22"/>
        </w:rPr>
        <w:t>ICMBio</w:t>
      </w:r>
      <w:proofErr w:type="gramEnd"/>
      <w:r w:rsidR="00933F39" w:rsidRPr="008D6831">
        <w:rPr>
          <w:rFonts w:ascii="Arial" w:hAnsi="Arial" w:cs="Arial"/>
          <w:sz w:val="22"/>
          <w:szCs w:val="22"/>
        </w:rPr>
        <w:t xml:space="preserve"> atuam com escopos diferentes e são importantes as representações no conselho.</w:t>
      </w:r>
      <w:r w:rsidR="008D6831" w:rsidRPr="008D6831">
        <w:rPr>
          <w:rFonts w:ascii="Arial" w:hAnsi="Arial" w:cs="Arial"/>
          <w:sz w:val="22"/>
          <w:szCs w:val="22"/>
        </w:rPr>
        <w:t xml:space="preserve"> </w:t>
      </w:r>
      <w:r w:rsidR="008D6831">
        <w:rPr>
          <w:rFonts w:ascii="Arial" w:hAnsi="Arial" w:cs="Arial"/>
          <w:sz w:val="22"/>
          <w:szCs w:val="22"/>
        </w:rPr>
        <w:t xml:space="preserve">Em regime de votação, </w:t>
      </w:r>
      <w:r w:rsidRPr="008D6831">
        <w:rPr>
          <w:rFonts w:ascii="Arial" w:hAnsi="Arial" w:cs="Arial"/>
          <w:sz w:val="22"/>
          <w:szCs w:val="22"/>
        </w:rPr>
        <w:t xml:space="preserve">2 </w:t>
      </w:r>
      <w:r w:rsidR="008D6831">
        <w:rPr>
          <w:rFonts w:ascii="Arial" w:hAnsi="Arial" w:cs="Arial"/>
          <w:sz w:val="22"/>
          <w:szCs w:val="22"/>
        </w:rPr>
        <w:t xml:space="preserve">votos </w:t>
      </w:r>
      <w:r w:rsidRPr="008D6831">
        <w:rPr>
          <w:rFonts w:ascii="Arial" w:hAnsi="Arial" w:cs="Arial"/>
          <w:sz w:val="22"/>
          <w:szCs w:val="22"/>
        </w:rPr>
        <w:t>a favor da fusão, 15 contra, 3 se abstiveram</w:t>
      </w:r>
      <w:r w:rsidR="008D6831">
        <w:rPr>
          <w:rFonts w:ascii="Arial" w:hAnsi="Arial" w:cs="Arial"/>
          <w:sz w:val="22"/>
          <w:szCs w:val="22"/>
        </w:rPr>
        <w:t>.</w:t>
      </w:r>
    </w:p>
    <w:p w:rsidR="00506CDF" w:rsidRDefault="00933F39" w:rsidP="00506CDF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8D6831">
        <w:rPr>
          <w:rFonts w:ascii="Arial" w:hAnsi="Arial" w:cs="Arial"/>
          <w:sz w:val="22"/>
          <w:szCs w:val="22"/>
        </w:rPr>
        <w:lastRenderedPageBreak/>
        <w:t>N</w:t>
      </w:r>
      <w:r w:rsidR="008D6831">
        <w:rPr>
          <w:rFonts w:ascii="Arial" w:hAnsi="Arial" w:cs="Arial"/>
          <w:sz w:val="22"/>
          <w:szCs w:val="22"/>
        </w:rPr>
        <w:t xml:space="preserve">o </w:t>
      </w:r>
      <w:r w:rsidR="00D33363">
        <w:rPr>
          <w:rFonts w:ascii="Arial" w:hAnsi="Arial" w:cs="Arial"/>
          <w:sz w:val="22"/>
          <w:szCs w:val="22"/>
        </w:rPr>
        <w:t>Assento</w:t>
      </w:r>
      <w:r w:rsidRPr="008D6831">
        <w:rPr>
          <w:rFonts w:ascii="Arial" w:hAnsi="Arial" w:cs="Arial"/>
          <w:sz w:val="22"/>
          <w:szCs w:val="22"/>
        </w:rPr>
        <w:t xml:space="preserve"> 12 </w:t>
      </w:r>
      <w:r w:rsidR="00031A20">
        <w:rPr>
          <w:rFonts w:ascii="Arial" w:hAnsi="Arial" w:cs="Arial"/>
          <w:sz w:val="22"/>
          <w:szCs w:val="22"/>
        </w:rPr>
        <w:t xml:space="preserve">(pesquisa científica) </w:t>
      </w:r>
      <w:r w:rsidR="008D6831">
        <w:rPr>
          <w:rFonts w:ascii="Arial" w:hAnsi="Arial" w:cs="Arial"/>
          <w:sz w:val="22"/>
          <w:szCs w:val="22"/>
        </w:rPr>
        <w:t>fica o CMA como titular e suplente</w:t>
      </w:r>
      <w:r w:rsidR="00506CDF">
        <w:rPr>
          <w:rFonts w:ascii="Arial" w:hAnsi="Arial" w:cs="Arial"/>
          <w:sz w:val="22"/>
          <w:szCs w:val="22"/>
        </w:rPr>
        <w:t>, por consenso, já que a Fundação Joaquim Nabuco (FUNDAJ) informou não ter interesse em continuar compondo o CONAPAC.</w:t>
      </w:r>
    </w:p>
    <w:p w:rsidR="0051000A" w:rsidRDefault="00506CDF" w:rsidP="0051000A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 </w:t>
      </w:r>
      <w:r w:rsidR="00D33363">
        <w:rPr>
          <w:rFonts w:ascii="Arial" w:hAnsi="Arial" w:cs="Arial"/>
          <w:sz w:val="22"/>
          <w:szCs w:val="22"/>
        </w:rPr>
        <w:t>Assento</w:t>
      </w:r>
      <w:r>
        <w:rPr>
          <w:rFonts w:ascii="Arial" w:hAnsi="Arial" w:cs="Arial"/>
          <w:sz w:val="22"/>
          <w:szCs w:val="22"/>
        </w:rPr>
        <w:t xml:space="preserve"> 13</w:t>
      </w:r>
      <w:r w:rsidR="000D1C4F">
        <w:rPr>
          <w:rFonts w:ascii="Arial" w:hAnsi="Arial" w:cs="Arial"/>
          <w:sz w:val="22"/>
          <w:szCs w:val="22"/>
        </w:rPr>
        <w:t xml:space="preserve"> (pesca e aquicultura)</w:t>
      </w:r>
      <w:r>
        <w:rPr>
          <w:rFonts w:ascii="Arial" w:hAnsi="Arial" w:cs="Arial"/>
          <w:sz w:val="22"/>
          <w:szCs w:val="22"/>
        </w:rPr>
        <w:t xml:space="preserve"> </w:t>
      </w:r>
      <w:r w:rsidR="000D1C4F">
        <w:rPr>
          <w:rFonts w:ascii="Arial" w:hAnsi="Arial" w:cs="Arial"/>
          <w:sz w:val="22"/>
          <w:szCs w:val="22"/>
        </w:rPr>
        <w:t>permanece como está: MPA/PE titular e MPA/AL</w:t>
      </w:r>
      <w:r>
        <w:rPr>
          <w:rFonts w:ascii="Arial" w:hAnsi="Arial" w:cs="Arial"/>
          <w:sz w:val="22"/>
          <w:szCs w:val="22"/>
        </w:rPr>
        <w:t>, por consenso.</w:t>
      </w:r>
      <w:r w:rsidR="0051000A">
        <w:rPr>
          <w:rFonts w:ascii="Arial" w:hAnsi="Arial" w:cs="Arial"/>
          <w:sz w:val="22"/>
          <w:szCs w:val="22"/>
        </w:rPr>
        <w:t xml:space="preserve"> </w:t>
      </w:r>
    </w:p>
    <w:p w:rsidR="00933F39" w:rsidRPr="0051000A" w:rsidRDefault="0051000A" w:rsidP="0051000A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</w:t>
      </w:r>
      <w:r w:rsidR="00D33363">
        <w:rPr>
          <w:rFonts w:ascii="Arial" w:hAnsi="Arial" w:cs="Arial"/>
          <w:sz w:val="22"/>
          <w:szCs w:val="22"/>
        </w:rPr>
        <w:t>Assento</w:t>
      </w:r>
      <w:r w:rsidR="00933F39" w:rsidRPr="0051000A">
        <w:rPr>
          <w:rFonts w:ascii="Arial" w:hAnsi="Arial" w:cs="Arial"/>
          <w:sz w:val="22"/>
          <w:szCs w:val="22"/>
        </w:rPr>
        <w:t xml:space="preserve"> 14</w:t>
      </w:r>
      <w:r w:rsidR="000D1C4F">
        <w:rPr>
          <w:rFonts w:ascii="Arial" w:hAnsi="Arial" w:cs="Arial"/>
          <w:sz w:val="22"/>
          <w:szCs w:val="22"/>
        </w:rPr>
        <w:t xml:space="preserve"> (turismo)</w:t>
      </w:r>
      <w:r>
        <w:rPr>
          <w:rFonts w:ascii="Arial" w:hAnsi="Arial" w:cs="Arial"/>
          <w:sz w:val="22"/>
          <w:szCs w:val="22"/>
        </w:rPr>
        <w:t>,</w:t>
      </w:r>
      <w:r w:rsidR="00933F39" w:rsidRPr="0051000A">
        <w:rPr>
          <w:rFonts w:ascii="Arial" w:hAnsi="Arial" w:cs="Arial"/>
          <w:sz w:val="22"/>
          <w:szCs w:val="22"/>
        </w:rPr>
        <w:t xml:space="preserve"> que estava vacante </w:t>
      </w:r>
      <w:r>
        <w:rPr>
          <w:rFonts w:ascii="Arial" w:hAnsi="Arial" w:cs="Arial"/>
          <w:sz w:val="22"/>
          <w:szCs w:val="22"/>
        </w:rPr>
        <w:t>no Setor Público, passa a ser ocupado</w:t>
      </w:r>
      <w:r w:rsidR="00933F39" w:rsidRPr="0051000A">
        <w:rPr>
          <w:rFonts w:ascii="Arial" w:hAnsi="Arial" w:cs="Arial"/>
          <w:sz w:val="22"/>
          <w:szCs w:val="22"/>
        </w:rPr>
        <w:t xml:space="preserve"> pela SETUR/AL (</w:t>
      </w:r>
      <w:r>
        <w:rPr>
          <w:rFonts w:ascii="Arial" w:hAnsi="Arial" w:cs="Arial"/>
          <w:sz w:val="22"/>
          <w:szCs w:val="22"/>
        </w:rPr>
        <w:t xml:space="preserve">como </w:t>
      </w:r>
      <w:r w:rsidR="00933F39" w:rsidRPr="0051000A">
        <w:rPr>
          <w:rFonts w:ascii="Arial" w:hAnsi="Arial" w:cs="Arial"/>
          <w:sz w:val="22"/>
          <w:szCs w:val="22"/>
        </w:rPr>
        <w:t>titular e suplente)</w:t>
      </w:r>
      <w:r>
        <w:rPr>
          <w:rFonts w:ascii="Arial" w:hAnsi="Arial" w:cs="Arial"/>
          <w:sz w:val="22"/>
          <w:szCs w:val="22"/>
        </w:rPr>
        <w:t>. Houve consenso.</w:t>
      </w:r>
    </w:p>
    <w:p w:rsidR="001A5C7A" w:rsidRDefault="001A5C7A" w:rsidP="00983910">
      <w:pPr>
        <w:spacing w:after="120"/>
        <w:ind w:left="709"/>
        <w:jc w:val="both"/>
        <w:rPr>
          <w:rFonts w:ascii="Arial" w:hAnsi="Arial" w:cs="Arial"/>
          <w:sz w:val="22"/>
          <w:szCs w:val="22"/>
        </w:rPr>
      </w:pPr>
    </w:p>
    <w:p w:rsidR="008A19EF" w:rsidRPr="0051000A" w:rsidRDefault="0051000A" w:rsidP="0051000A">
      <w:pPr>
        <w:pStyle w:val="PargrafodaLista"/>
        <w:numPr>
          <w:ilvl w:val="0"/>
          <w:numId w:val="14"/>
        </w:numP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51000A">
        <w:rPr>
          <w:rFonts w:ascii="Arial" w:hAnsi="Arial" w:cs="Arial"/>
          <w:b/>
          <w:sz w:val="22"/>
          <w:szCs w:val="22"/>
        </w:rPr>
        <w:t>Definição do Setor da Sociedade Civil Organizada:</w:t>
      </w:r>
    </w:p>
    <w:p w:rsidR="0051000A" w:rsidRDefault="0051000A" w:rsidP="0051000A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Às </w:t>
      </w:r>
      <w:r w:rsidR="001A5C7A" w:rsidRPr="0051000A">
        <w:rPr>
          <w:rFonts w:ascii="Arial" w:hAnsi="Arial" w:cs="Arial"/>
          <w:sz w:val="22"/>
          <w:szCs w:val="22"/>
        </w:rPr>
        <w:t>13h45</w:t>
      </w:r>
      <w:r>
        <w:rPr>
          <w:rFonts w:ascii="Arial" w:hAnsi="Arial" w:cs="Arial"/>
          <w:sz w:val="22"/>
          <w:szCs w:val="22"/>
        </w:rPr>
        <w:t>min</w:t>
      </w:r>
      <w:r w:rsidR="00DC4915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1A5C7A" w:rsidRPr="0051000A">
        <w:rPr>
          <w:rFonts w:ascii="Arial" w:hAnsi="Arial" w:cs="Arial"/>
          <w:sz w:val="22"/>
          <w:szCs w:val="22"/>
        </w:rPr>
        <w:t>Eduardo</w:t>
      </w:r>
      <w:r w:rsidR="00DC4915">
        <w:rPr>
          <w:rFonts w:ascii="Arial" w:hAnsi="Arial" w:cs="Arial"/>
          <w:sz w:val="22"/>
          <w:szCs w:val="22"/>
        </w:rPr>
        <w:t xml:space="preserve"> Almeida</w:t>
      </w:r>
      <w:r w:rsidR="001A5C7A" w:rsidRPr="0051000A">
        <w:rPr>
          <w:rFonts w:ascii="Arial" w:hAnsi="Arial" w:cs="Arial"/>
          <w:sz w:val="22"/>
          <w:szCs w:val="22"/>
        </w:rPr>
        <w:t xml:space="preserve"> retomou apresentando a atual composição da sociedade civil, situação da documentação, instituições excluídas, instituições candidatas, seguida de discussão e o seguinte resultado:</w:t>
      </w:r>
    </w:p>
    <w:p w:rsidR="0051000A" w:rsidRDefault="00D33363" w:rsidP="0051000A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D33363">
        <w:rPr>
          <w:rFonts w:ascii="Arial" w:hAnsi="Arial" w:cs="Arial"/>
          <w:sz w:val="22"/>
          <w:szCs w:val="22"/>
        </w:rPr>
        <w:t>Assento</w:t>
      </w:r>
      <w:r w:rsidR="00DF097D" w:rsidRPr="00D33363">
        <w:rPr>
          <w:rFonts w:ascii="Arial" w:hAnsi="Arial" w:cs="Arial"/>
          <w:sz w:val="22"/>
          <w:szCs w:val="22"/>
        </w:rPr>
        <w:t xml:space="preserve"> 15 (</w:t>
      </w:r>
      <w:r w:rsidR="000D1C4F" w:rsidRPr="00D33363">
        <w:rPr>
          <w:rFonts w:ascii="Arial" w:hAnsi="Arial" w:cs="Arial"/>
          <w:sz w:val="22"/>
          <w:szCs w:val="22"/>
        </w:rPr>
        <w:t>pesca e aquicultura</w:t>
      </w:r>
      <w:r w:rsidR="00DF097D" w:rsidRPr="00D33363">
        <w:rPr>
          <w:rFonts w:ascii="Arial" w:hAnsi="Arial" w:cs="Arial"/>
          <w:sz w:val="22"/>
          <w:szCs w:val="22"/>
        </w:rPr>
        <w:t>): permanece como está</w:t>
      </w:r>
      <w:r w:rsidR="0051000A" w:rsidRPr="00D33363">
        <w:rPr>
          <w:rFonts w:ascii="Arial" w:hAnsi="Arial" w:cs="Arial"/>
          <w:sz w:val="22"/>
          <w:szCs w:val="22"/>
        </w:rPr>
        <w:t xml:space="preserve"> (consenso)</w:t>
      </w:r>
      <w:r w:rsidR="000D1C4F" w:rsidRPr="00D33363">
        <w:rPr>
          <w:rFonts w:ascii="Arial" w:hAnsi="Arial" w:cs="Arial"/>
          <w:sz w:val="22"/>
          <w:szCs w:val="22"/>
        </w:rPr>
        <w:t xml:space="preserve"> Colônia Z-9 de São </w:t>
      </w:r>
      <w:r w:rsidR="000D1C4F">
        <w:rPr>
          <w:rFonts w:ascii="Arial" w:hAnsi="Arial" w:cs="Arial"/>
          <w:sz w:val="22"/>
          <w:szCs w:val="22"/>
        </w:rPr>
        <w:t>José da Coroa Grande (titular) e Colônia Z-5 de Tamandaré</w:t>
      </w:r>
      <w:r w:rsidR="000D1C4F" w:rsidRPr="0051000A">
        <w:rPr>
          <w:rFonts w:ascii="Arial" w:hAnsi="Arial" w:cs="Arial"/>
          <w:sz w:val="22"/>
          <w:szCs w:val="22"/>
        </w:rPr>
        <w:t xml:space="preserve"> </w:t>
      </w:r>
      <w:r w:rsidR="000D1C4F">
        <w:rPr>
          <w:rFonts w:ascii="Arial" w:hAnsi="Arial" w:cs="Arial"/>
          <w:sz w:val="22"/>
          <w:szCs w:val="22"/>
        </w:rPr>
        <w:t>(suplente)</w:t>
      </w:r>
      <w:r w:rsidR="0051000A">
        <w:rPr>
          <w:rFonts w:ascii="Arial" w:hAnsi="Arial" w:cs="Arial"/>
          <w:sz w:val="22"/>
          <w:szCs w:val="22"/>
        </w:rPr>
        <w:t>.</w:t>
      </w:r>
      <w:r w:rsidR="000D1C4F">
        <w:rPr>
          <w:rFonts w:ascii="Arial" w:hAnsi="Arial" w:cs="Arial"/>
          <w:sz w:val="22"/>
          <w:szCs w:val="22"/>
        </w:rPr>
        <w:t xml:space="preserve"> </w:t>
      </w:r>
      <w:r w:rsidR="000D1C4F" w:rsidRPr="00031A20">
        <w:rPr>
          <w:rFonts w:ascii="Arial" w:hAnsi="Arial" w:cs="Arial"/>
          <w:sz w:val="22"/>
          <w:szCs w:val="22"/>
        </w:rPr>
        <w:t>Houve acordo entre as instituições e consenso da plenária</w:t>
      </w:r>
    </w:p>
    <w:p w:rsidR="0051000A" w:rsidRDefault="00D33363" w:rsidP="0051000A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Assento</w:t>
      </w:r>
      <w:r w:rsidR="00DF097D" w:rsidRPr="0051000A">
        <w:rPr>
          <w:rFonts w:ascii="Arial" w:hAnsi="Arial" w:cs="Arial"/>
          <w:sz w:val="22"/>
          <w:szCs w:val="22"/>
        </w:rPr>
        <w:t xml:space="preserve"> 16</w:t>
      </w:r>
      <w:r w:rsidR="000D1C4F">
        <w:rPr>
          <w:rFonts w:ascii="Arial" w:hAnsi="Arial" w:cs="Arial"/>
          <w:sz w:val="22"/>
          <w:szCs w:val="22"/>
        </w:rPr>
        <w:t xml:space="preserve"> </w:t>
      </w:r>
      <w:r w:rsidR="000D1C4F" w:rsidRPr="0051000A">
        <w:rPr>
          <w:rFonts w:ascii="Arial" w:hAnsi="Arial" w:cs="Arial"/>
          <w:sz w:val="22"/>
          <w:szCs w:val="22"/>
        </w:rPr>
        <w:t>(</w:t>
      </w:r>
      <w:r w:rsidR="000D1C4F">
        <w:rPr>
          <w:rFonts w:ascii="Arial" w:hAnsi="Arial" w:cs="Arial"/>
          <w:sz w:val="22"/>
          <w:szCs w:val="22"/>
        </w:rPr>
        <w:t>pesca e aquicultura</w:t>
      </w:r>
      <w:r w:rsidR="000D1C4F" w:rsidRPr="0051000A">
        <w:rPr>
          <w:rFonts w:ascii="Arial" w:hAnsi="Arial" w:cs="Arial"/>
          <w:sz w:val="22"/>
          <w:szCs w:val="22"/>
        </w:rPr>
        <w:t>)</w:t>
      </w:r>
      <w:r w:rsidR="00DF097D" w:rsidRPr="0051000A">
        <w:rPr>
          <w:rFonts w:ascii="Arial" w:hAnsi="Arial" w:cs="Arial"/>
          <w:sz w:val="22"/>
          <w:szCs w:val="22"/>
        </w:rPr>
        <w:t xml:space="preserve">: </w:t>
      </w:r>
      <w:r w:rsidR="000D1C4F" w:rsidRPr="0051000A">
        <w:rPr>
          <w:rFonts w:ascii="Arial" w:hAnsi="Arial" w:cs="Arial"/>
          <w:sz w:val="22"/>
          <w:szCs w:val="22"/>
        </w:rPr>
        <w:t xml:space="preserve">permanece </w:t>
      </w:r>
      <w:r w:rsidR="000D1C4F">
        <w:rPr>
          <w:rFonts w:ascii="Arial" w:hAnsi="Arial" w:cs="Arial"/>
          <w:sz w:val="22"/>
          <w:szCs w:val="22"/>
        </w:rPr>
        <w:t xml:space="preserve">inalterado, </w:t>
      </w:r>
      <w:r w:rsidR="0051000A">
        <w:rPr>
          <w:rFonts w:ascii="Arial" w:hAnsi="Arial" w:cs="Arial"/>
          <w:sz w:val="22"/>
          <w:szCs w:val="22"/>
        </w:rPr>
        <w:t xml:space="preserve">Colônia Z-21 de </w:t>
      </w:r>
      <w:proofErr w:type="spellStart"/>
      <w:r w:rsidR="0051000A">
        <w:rPr>
          <w:rFonts w:ascii="Arial" w:hAnsi="Arial" w:cs="Arial"/>
          <w:sz w:val="22"/>
          <w:szCs w:val="22"/>
        </w:rPr>
        <w:t>P</w:t>
      </w:r>
      <w:r w:rsidR="00CE07A5" w:rsidRPr="0051000A">
        <w:rPr>
          <w:rFonts w:ascii="Arial" w:hAnsi="Arial" w:cs="Arial"/>
          <w:sz w:val="22"/>
          <w:szCs w:val="22"/>
        </w:rPr>
        <w:t>aripueira</w:t>
      </w:r>
      <w:proofErr w:type="spellEnd"/>
      <w:r w:rsidR="0051000A">
        <w:rPr>
          <w:rFonts w:ascii="Arial" w:hAnsi="Arial" w:cs="Arial"/>
          <w:sz w:val="22"/>
          <w:szCs w:val="22"/>
        </w:rPr>
        <w:t xml:space="preserve"> (titular) e Colônia Z-11 de São</w:t>
      </w:r>
      <w:r w:rsidR="00CE07A5" w:rsidRPr="0051000A">
        <w:rPr>
          <w:rFonts w:ascii="Arial" w:hAnsi="Arial" w:cs="Arial"/>
          <w:sz w:val="22"/>
          <w:szCs w:val="22"/>
        </w:rPr>
        <w:t xml:space="preserve"> Miguel dos Milagres </w:t>
      </w:r>
      <w:r w:rsidR="0051000A">
        <w:rPr>
          <w:rFonts w:ascii="Arial" w:hAnsi="Arial" w:cs="Arial"/>
          <w:sz w:val="22"/>
          <w:szCs w:val="22"/>
        </w:rPr>
        <w:t xml:space="preserve">(suplente), com 16 votos a favor e </w:t>
      </w:r>
      <w:proofErr w:type="gramStart"/>
      <w:r w:rsidR="0051000A">
        <w:rPr>
          <w:rFonts w:ascii="Arial" w:hAnsi="Arial" w:cs="Arial"/>
          <w:sz w:val="22"/>
          <w:szCs w:val="22"/>
        </w:rPr>
        <w:t>1</w:t>
      </w:r>
      <w:proofErr w:type="gramEnd"/>
      <w:r w:rsidR="0051000A">
        <w:rPr>
          <w:rFonts w:ascii="Arial" w:hAnsi="Arial" w:cs="Arial"/>
          <w:sz w:val="22"/>
          <w:szCs w:val="22"/>
        </w:rPr>
        <w:t xml:space="preserve"> abstenção.</w:t>
      </w:r>
    </w:p>
    <w:p w:rsidR="0051000A" w:rsidRDefault="00CE07A5" w:rsidP="0051000A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51000A">
        <w:rPr>
          <w:rFonts w:ascii="Arial" w:hAnsi="Arial" w:cs="Arial"/>
          <w:sz w:val="22"/>
          <w:szCs w:val="22"/>
        </w:rPr>
        <w:t xml:space="preserve">Iran </w:t>
      </w:r>
      <w:proofErr w:type="spellStart"/>
      <w:r w:rsidR="0051000A">
        <w:rPr>
          <w:rFonts w:ascii="Arial" w:hAnsi="Arial" w:cs="Arial"/>
          <w:sz w:val="22"/>
          <w:szCs w:val="22"/>
        </w:rPr>
        <w:t>Normande</w:t>
      </w:r>
      <w:proofErr w:type="spellEnd"/>
      <w:r w:rsidR="0051000A">
        <w:rPr>
          <w:rFonts w:ascii="Arial" w:hAnsi="Arial" w:cs="Arial"/>
          <w:sz w:val="22"/>
          <w:szCs w:val="22"/>
        </w:rPr>
        <w:t xml:space="preserve"> </w:t>
      </w:r>
      <w:r w:rsidRPr="0051000A">
        <w:rPr>
          <w:rFonts w:ascii="Arial" w:hAnsi="Arial" w:cs="Arial"/>
          <w:sz w:val="22"/>
          <w:szCs w:val="22"/>
        </w:rPr>
        <w:t xml:space="preserve">propõe substituir uma vaga </w:t>
      </w:r>
      <w:r w:rsidR="000D1C4F">
        <w:rPr>
          <w:rFonts w:ascii="Arial" w:hAnsi="Arial" w:cs="Arial"/>
          <w:sz w:val="22"/>
          <w:szCs w:val="22"/>
        </w:rPr>
        <w:t xml:space="preserve">do segmento </w:t>
      </w:r>
      <w:r w:rsidRPr="0051000A">
        <w:rPr>
          <w:rFonts w:ascii="Arial" w:hAnsi="Arial" w:cs="Arial"/>
          <w:sz w:val="22"/>
          <w:szCs w:val="22"/>
        </w:rPr>
        <w:t xml:space="preserve">de turismo por uma de aquicultura e pesca (15 a favor e </w:t>
      </w:r>
      <w:proofErr w:type="gramStart"/>
      <w:r w:rsidRPr="0051000A">
        <w:rPr>
          <w:rFonts w:ascii="Arial" w:hAnsi="Arial" w:cs="Arial"/>
          <w:sz w:val="22"/>
          <w:szCs w:val="22"/>
        </w:rPr>
        <w:t>2</w:t>
      </w:r>
      <w:proofErr w:type="gramEnd"/>
      <w:r w:rsidRPr="0051000A">
        <w:rPr>
          <w:rFonts w:ascii="Arial" w:hAnsi="Arial" w:cs="Arial"/>
          <w:sz w:val="22"/>
          <w:szCs w:val="22"/>
        </w:rPr>
        <w:t xml:space="preserve"> abstenções)</w:t>
      </w:r>
    </w:p>
    <w:p w:rsidR="00D579B4" w:rsidRDefault="00D579B4" w:rsidP="00D579B4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Foi aprova</w:t>
      </w:r>
      <w:r w:rsidR="0051000A">
        <w:rPr>
          <w:rFonts w:ascii="Arial" w:hAnsi="Arial" w:cs="Arial"/>
          <w:sz w:val="22"/>
          <w:szCs w:val="22"/>
        </w:rPr>
        <w:t xml:space="preserve">da a </w:t>
      </w:r>
      <w:r w:rsidR="0051000A" w:rsidRPr="00D579B4">
        <w:rPr>
          <w:rFonts w:ascii="Arial" w:hAnsi="Arial" w:cs="Arial"/>
          <w:sz w:val="22"/>
          <w:szCs w:val="22"/>
        </w:rPr>
        <w:t xml:space="preserve">entrada do Conselho </w:t>
      </w:r>
      <w:r w:rsidR="009F0312" w:rsidRPr="00D579B4">
        <w:rPr>
          <w:rFonts w:ascii="Arial" w:hAnsi="Arial" w:cs="Arial"/>
          <w:sz w:val="22"/>
          <w:szCs w:val="22"/>
        </w:rPr>
        <w:t>P</w:t>
      </w:r>
      <w:r w:rsidR="0051000A" w:rsidRPr="00D579B4">
        <w:rPr>
          <w:rFonts w:ascii="Arial" w:hAnsi="Arial" w:cs="Arial"/>
          <w:sz w:val="22"/>
          <w:szCs w:val="22"/>
        </w:rPr>
        <w:t xml:space="preserve">astoral da </w:t>
      </w:r>
      <w:r w:rsidR="009F0312" w:rsidRPr="00D579B4">
        <w:rPr>
          <w:rFonts w:ascii="Arial" w:hAnsi="Arial" w:cs="Arial"/>
          <w:sz w:val="22"/>
          <w:szCs w:val="22"/>
        </w:rPr>
        <w:t>P</w:t>
      </w:r>
      <w:r w:rsidR="0051000A" w:rsidRPr="00D579B4">
        <w:rPr>
          <w:rFonts w:ascii="Arial" w:hAnsi="Arial" w:cs="Arial"/>
          <w:sz w:val="22"/>
          <w:szCs w:val="22"/>
        </w:rPr>
        <w:t>esca</w:t>
      </w:r>
      <w:r>
        <w:rPr>
          <w:rFonts w:ascii="Arial" w:hAnsi="Arial" w:cs="Arial"/>
          <w:sz w:val="22"/>
          <w:szCs w:val="22"/>
        </w:rPr>
        <w:t xml:space="preserve"> (CPP</w:t>
      </w:r>
      <w:proofErr w:type="gramStart"/>
      <w:r>
        <w:rPr>
          <w:rFonts w:ascii="Arial" w:hAnsi="Arial" w:cs="Arial"/>
          <w:sz w:val="22"/>
          <w:szCs w:val="22"/>
        </w:rPr>
        <w:t>),</w:t>
      </w:r>
      <w:proofErr w:type="gramEnd"/>
      <w:r w:rsidR="009F0312" w:rsidRPr="00D579B4">
        <w:rPr>
          <w:rFonts w:ascii="Arial" w:hAnsi="Arial" w:cs="Arial"/>
          <w:sz w:val="22"/>
          <w:szCs w:val="22"/>
        </w:rPr>
        <w:t xml:space="preserve">14 </w:t>
      </w:r>
      <w:r>
        <w:rPr>
          <w:rFonts w:ascii="Arial" w:hAnsi="Arial" w:cs="Arial"/>
          <w:sz w:val="22"/>
          <w:szCs w:val="22"/>
        </w:rPr>
        <w:t>a favor, 2 contra e 1 abstenção</w:t>
      </w:r>
      <w:r w:rsidR="009F0312" w:rsidRPr="00D579B4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mas inicialmente sem a definição da vaga.</w:t>
      </w:r>
    </w:p>
    <w:p w:rsidR="000D1C4F" w:rsidRDefault="000D1C4F" w:rsidP="000D1C4F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D579B4">
        <w:rPr>
          <w:rFonts w:ascii="Arial" w:hAnsi="Arial" w:cs="Arial"/>
          <w:sz w:val="22"/>
          <w:szCs w:val="22"/>
        </w:rPr>
        <w:t xml:space="preserve">João Carlos Gomes Borges, representante da </w:t>
      </w:r>
      <w:proofErr w:type="gramStart"/>
      <w:r w:rsidRPr="00D579B4">
        <w:rPr>
          <w:rFonts w:ascii="Arial" w:hAnsi="Arial" w:cs="Arial"/>
          <w:sz w:val="22"/>
          <w:szCs w:val="22"/>
        </w:rPr>
        <w:t>Fundação Mamíferos Aquáticos (FMA)</w:t>
      </w:r>
      <w:proofErr w:type="gramEnd"/>
      <w:r w:rsidRPr="00D579B4">
        <w:rPr>
          <w:rFonts w:ascii="Arial" w:hAnsi="Arial" w:cs="Arial"/>
          <w:sz w:val="22"/>
          <w:szCs w:val="22"/>
        </w:rPr>
        <w:t xml:space="preserve"> pondera que contemplar uma instituição nova, como o CPP, com um </w:t>
      </w:r>
      <w:r w:rsidR="00D33363">
        <w:rPr>
          <w:rFonts w:ascii="Arial" w:hAnsi="Arial" w:cs="Arial"/>
          <w:sz w:val="22"/>
          <w:szCs w:val="22"/>
        </w:rPr>
        <w:t>Assento</w:t>
      </w:r>
      <w:r w:rsidRPr="00D579B4">
        <w:rPr>
          <w:rFonts w:ascii="Arial" w:hAnsi="Arial" w:cs="Arial"/>
          <w:sz w:val="22"/>
          <w:szCs w:val="22"/>
        </w:rPr>
        <w:t xml:space="preserve"> completo, mas que não está presente, é uma risco porque não conhecemos o comprometimento da instituição com o CONAPAC. </w:t>
      </w:r>
    </w:p>
    <w:p w:rsidR="000D1C4F" w:rsidRDefault="000D1C4F" w:rsidP="000D1C4F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proofErr w:type="spellStart"/>
      <w:r w:rsidRPr="00D579B4">
        <w:rPr>
          <w:rFonts w:ascii="Arial" w:hAnsi="Arial" w:cs="Arial"/>
          <w:sz w:val="22"/>
          <w:szCs w:val="22"/>
        </w:rPr>
        <w:t>Farid</w:t>
      </w:r>
      <w:proofErr w:type="spellEnd"/>
      <w:r>
        <w:rPr>
          <w:rFonts w:ascii="Arial" w:hAnsi="Arial" w:cs="Arial"/>
          <w:sz w:val="22"/>
          <w:szCs w:val="22"/>
        </w:rPr>
        <w:t>, representante da APCM,</w:t>
      </w:r>
      <w:r w:rsidRPr="00D579B4">
        <w:rPr>
          <w:rFonts w:ascii="Arial" w:hAnsi="Arial" w:cs="Arial"/>
          <w:sz w:val="22"/>
          <w:szCs w:val="22"/>
        </w:rPr>
        <w:t xml:space="preserve"> propõe colocar outra instituição que já era suplente pra ser titular e que a CPP fique como suplente. </w:t>
      </w:r>
    </w:p>
    <w:p w:rsidR="000D1C4F" w:rsidRDefault="00D33363" w:rsidP="000D1C4F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Assento</w:t>
      </w:r>
      <w:r w:rsidR="000D1C4F" w:rsidRPr="0051000A">
        <w:rPr>
          <w:rFonts w:ascii="Arial" w:hAnsi="Arial" w:cs="Arial"/>
          <w:sz w:val="22"/>
          <w:szCs w:val="22"/>
        </w:rPr>
        <w:t xml:space="preserve"> 17</w:t>
      </w:r>
      <w:r w:rsidR="000D1C4F">
        <w:rPr>
          <w:rFonts w:ascii="Arial" w:hAnsi="Arial" w:cs="Arial"/>
          <w:sz w:val="22"/>
          <w:szCs w:val="22"/>
        </w:rPr>
        <w:t xml:space="preserve"> </w:t>
      </w:r>
      <w:r w:rsidR="000D1C4F" w:rsidRPr="0051000A">
        <w:rPr>
          <w:rFonts w:ascii="Arial" w:hAnsi="Arial" w:cs="Arial"/>
          <w:sz w:val="22"/>
          <w:szCs w:val="22"/>
        </w:rPr>
        <w:t>(</w:t>
      </w:r>
      <w:r w:rsidR="000D1C4F">
        <w:rPr>
          <w:rFonts w:ascii="Arial" w:hAnsi="Arial" w:cs="Arial"/>
          <w:sz w:val="22"/>
          <w:szCs w:val="22"/>
        </w:rPr>
        <w:t>pesca e aquicultura</w:t>
      </w:r>
      <w:r w:rsidR="000D1C4F" w:rsidRPr="0051000A">
        <w:rPr>
          <w:rFonts w:ascii="Arial" w:hAnsi="Arial" w:cs="Arial"/>
          <w:sz w:val="22"/>
          <w:szCs w:val="22"/>
        </w:rPr>
        <w:t xml:space="preserve">): permanece </w:t>
      </w:r>
      <w:r w:rsidR="000D1C4F">
        <w:rPr>
          <w:rFonts w:ascii="Arial" w:hAnsi="Arial" w:cs="Arial"/>
          <w:sz w:val="22"/>
          <w:szCs w:val="22"/>
        </w:rPr>
        <w:t xml:space="preserve">a Colônia Z-25 (titular) e a inclusão do Conselho da Pastoral da Pesca (CPP), como suplente </w:t>
      </w:r>
      <w:r w:rsidR="000D1C4F" w:rsidRPr="0051000A">
        <w:rPr>
          <w:rFonts w:ascii="Arial" w:hAnsi="Arial" w:cs="Arial"/>
          <w:sz w:val="22"/>
          <w:szCs w:val="22"/>
        </w:rPr>
        <w:t xml:space="preserve">(16 votos e </w:t>
      </w:r>
      <w:proofErr w:type="gramStart"/>
      <w:r w:rsidR="000D1C4F" w:rsidRPr="0051000A">
        <w:rPr>
          <w:rFonts w:ascii="Arial" w:hAnsi="Arial" w:cs="Arial"/>
          <w:sz w:val="22"/>
          <w:szCs w:val="22"/>
        </w:rPr>
        <w:t>1</w:t>
      </w:r>
      <w:proofErr w:type="gramEnd"/>
      <w:r w:rsidR="000D1C4F" w:rsidRPr="0051000A">
        <w:rPr>
          <w:rFonts w:ascii="Arial" w:hAnsi="Arial" w:cs="Arial"/>
          <w:sz w:val="22"/>
          <w:szCs w:val="22"/>
        </w:rPr>
        <w:t xml:space="preserve"> abstenção)</w:t>
      </w:r>
      <w:r w:rsidR="000D1C4F">
        <w:rPr>
          <w:rFonts w:ascii="Arial" w:hAnsi="Arial" w:cs="Arial"/>
          <w:sz w:val="22"/>
          <w:szCs w:val="22"/>
        </w:rPr>
        <w:t>.</w:t>
      </w:r>
      <w:r w:rsidR="000D1C4F" w:rsidRPr="0051000A">
        <w:rPr>
          <w:rFonts w:ascii="Arial" w:hAnsi="Arial" w:cs="Arial"/>
          <w:sz w:val="22"/>
          <w:szCs w:val="22"/>
        </w:rPr>
        <w:t xml:space="preserve"> </w:t>
      </w:r>
    </w:p>
    <w:p w:rsidR="00D579B4" w:rsidRDefault="00D33363" w:rsidP="00D579B4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Assento</w:t>
      </w:r>
      <w:r w:rsidR="00CE07A5" w:rsidRPr="00D579B4">
        <w:rPr>
          <w:rFonts w:ascii="Arial" w:hAnsi="Arial" w:cs="Arial"/>
          <w:sz w:val="22"/>
          <w:szCs w:val="22"/>
        </w:rPr>
        <w:t xml:space="preserve"> 18</w:t>
      </w:r>
      <w:r w:rsidR="000D1C4F">
        <w:rPr>
          <w:rFonts w:ascii="Arial" w:hAnsi="Arial" w:cs="Arial"/>
          <w:sz w:val="22"/>
          <w:szCs w:val="22"/>
        </w:rPr>
        <w:t xml:space="preserve"> </w:t>
      </w:r>
      <w:r w:rsidR="000D1C4F" w:rsidRPr="0051000A">
        <w:rPr>
          <w:rFonts w:ascii="Arial" w:hAnsi="Arial" w:cs="Arial"/>
          <w:sz w:val="22"/>
          <w:szCs w:val="22"/>
        </w:rPr>
        <w:t>(</w:t>
      </w:r>
      <w:r w:rsidR="000D1C4F">
        <w:rPr>
          <w:rFonts w:ascii="Arial" w:hAnsi="Arial" w:cs="Arial"/>
          <w:sz w:val="22"/>
          <w:szCs w:val="22"/>
        </w:rPr>
        <w:t>pesca e aquicultura</w:t>
      </w:r>
      <w:r w:rsidR="000D1C4F" w:rsidRPr="0051000A">
        <w:rPr>
          <w:rFonts w:ascii="Arial" w:hAnsi="Arial" w:cs="Arial"/>
          <w:sz w:val="22"/>
          <w:szCs w:val="22"/>
        </w:rPr>
        <w:t>)</w:t>
      </w:r>
      <w:r w:rsidR="00CE07A5" w:rsidRPr="00D579B4">
        <w:rPr>
          <w:rFonts w:ascii="Arial" w:hAnsi="Arial" w:cs="Arial"/>
          <w:sz w:val="22"/>
          <w:szCs w:val="22"/>
        </w:rPr>
        <w:t xml:space="preserve">: </w:t>
      </w:r>
      <w:r w:rsidR="00D579B4" w:rsidRPr="00D579B4">
        <w:rPr>
          <w:rFonts w:ascii="Arial" w:hAnsi="Arial" w:cs="Arial"/>
          <w:sz w:val="22"/>
          <w:szCs w:val="22"/>
        </w:rPr>
        <w:t>Colônia Z</w:t>
      </w:r>
      <w:r w:rsidR="009F0312" w:rsidRPr="00D579B4">
        <w:rPr>
          <w:rFonts w:ascii="Arial" w:hAnsi="Arial" w:cs="Arial"/>
          <w:sz w:val="22"/>
          <w:szCs w:val="22"/>
        </w:rPr>
        <w:t xml:space="preserve">-15 </w:t>
      </w:r>
      <w:r w:rsidR="00D579B4" w:rsidRPr="00D579B4">
        <w:rPr>
          <w:rFonts w:ascii="Arial" w:hAnsi="Arial" w:cs="Arial"/>
          <w:sz w:val="22"/>
          <w:szCs w:val="22"/>
        </w:rPr>
        <w:t>de Maragogi (titular e suplente), com</w:t>
      </w:r>
      <w:r w:rsidR="009F0312" w:rsidRPr="00D579B4">
        <w:rPr>
          <w:rFonts w:ascii="Arial" w:hAnsi="Arial" w:cs="Arial"/>
          <w:sz w:val="22"/>
          <w:szCs w:val="22"/>
        </w:rPr>
        <w:t xml:space="preserve"> </w:t>
      </w:r>
      <w:proofErr w:type="gramStart"/>
      <w:r w:rsidR="009F0312" w:rsidRPr="00D579B4">
        <w:rPr>
          <w:rFonts w:ascii="Arial" w:hAnsi="Arial" w:cs="Arial"/>
          <w:sz w:val="22"/>
          <w:szCs w:val="22"/>
        </w:rPr>
        <w:t>9</w:t>
      </w:r>
      <w:proofErr w:type="gramEnd"/>
      <w:r w:rsidR="009F0312" w:rsidRPr="00D579B4">
        <w:rPr>
          <w:rFonts w:ascii="Arial" w:hAnsi="Arial" w:cs="Arial"/>
          <w:sz w:val="22"/>
          <w:szCs w:val="22"/>
        </w:rPr>
        <w:t xml:space="preserve"> </w:t>
      </w:r>
      <w:r w:rsidR="00D579B4" w:rsidRPr="00D579B4">
        <w:rPr>
          <w:rFonts w:ascii="Arial" w:hAnsi="Arial" w:cs="Arial"/>
          <w:sz w:val="22"/>
          <w:szCs w:val="22"/>
        </w:rPr>
        <w:t xml:space="preserve">votos </w:t>
      </w:r>
      <w:r w:rsidR="009F0312" w:rsidRPr="00D579B4">
        <w:rPr>
          <w:rFonts w:ascii="Arial" w:hAnsi="Arial" w:cs="Arial"/>
          <w:sz w:val="22"/>
          <w:szCs w:val="22"/>
        </w:rPr>
        <w:t>a favor, 6 abstenções</w:t>
      </w:r>
      <w:r w:rsidR="00D579B4" w:rsidRPr="00D579B4">
        <w:rPr>
          <w:rFonts w:ascii="Arial" w:hAnsi="Arial" w:cs="Arial"/>
          <w:sz w:val="22"/>
          <w:szCs w:val="22"/>
        </w:rPr>
        <w:t xml:space="preserve">. </w:t>
      </w:r>
    </w:p>
    <w:p w:rsidR="00022576" w:rsidRDefault="00D579B4" w:rsidP="00022576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 </w:t>
      </w:r>
      <w:r w:rsidR="00D33363">
        <w:rPr>
          <w:rFonts w:ascii="Arial" w:hAnsi="Arial" w:cs="Arial"/>
          <w:sz w:val="22"/>
          <w:szCs w:val="22"/>
        </w:rPr>
        <w:t>Assento</w:t>
      </w:r>
      <w:r w:rsidR="009935AB" w:rsidRPr="00D579B4">
        <w:rPr>
          <w:rFonts w:ascii="Arial" w:hAnsi="Arial" w:cs="Arial"/>
          <w:sz w:val="22"/>
          <w:szCs w:val="22"/>
        </w:rPr>
        <w:t xml:space="preserve"> 19</w:t>
      </w:r>
      <w:r w:rsidR="000D1C4F">
        <w:rPr>
          <w:rFonts w:ascii="Arial" w:hAnsi="Arial" w:cs="Arial"/>
          <w:sz w:val="22"/>
          <w:szCs w:val="22"/>
        </w:rPr>
        <w:t xml:space="preserve"> (meio ambiente e pesquisa científica)</w:t>
      </w:r>
      <w:r w:rsidR="009935AB" w:rsidRPr="00D579B4">
        <w:rPr>
          <w:rFonts w:ascii="Arial" w:hAnsi="Arial" w:cs="Arial"/>
          <w:sz w:val="22"/>
          <w:szCs w:val="22"/>
        </w:rPr>
        <w:t>: inverte a representação (</w:t>
      </w:r>
      <w:r>
        <w:rPr>
          <w:rFonts w:ascii="Arial" w:hAnsi="Arial" w:cs="Arial"/>
          <w:sz w:val="22"/>
          <w:szCs w:val="22"/>
        </w:rPr>
        <w:t xml:space="preserve">Instituto </w:t>
      </w:r>
      <w:r w:rsidR="009935AB" w:rsidRPr="00D579B4">
        <w:rPr>
          <w:rFonts w:ascii="Arial" w:hAnsi="Arial" w:cs="Arial"/>
          <w:sz w:val="22"/>
          <w:szCs w:val="22"/>
        </w:rPr>
        <w:t>Biota</w:t>
      </w:r>
      <w:r>
        <w:rPr>
          <w:rFonts w:ascii="Arial" w:hAnsi="Arial" w:cs="Arial"/>
          <w:sz w:val="22"/>
          <w:szCs w:val="22"/>
        </w:rPr>
        <w:t xml:space="preserve"> titular</w:t>
      </w:r>
      <w:r w:rsidR="009935AB" w:rsidRPr="00D579B4">
        <w:rPr>
          <w:rFonts w:ascii="Arial" w:hAnsi="Arial" w:cs="Arial"/>
          <w:sz w:val="22"/>
          <w:szCs w:val="22"/>
        </w:rPr>
        <w:t xml:space="preserve"> e FMA</w:t>
      </w:r>
      <w:r>
        <w:rPr>
          <w:rFonts w:ascii="Arial" w:hAnsi="Arial" w:cs="Arial"/>
          <w:sz w:val="22"/>
          <w:szCs w:val="22"/>
        </w:rPr>
        <w:t xml:space="preserve"> suplente</w:t>
      </w:r>
      <w:r w:rsidR="009935AB" w:rsidRPr="00D579B4">
        <w:rPr>
          <w:rFonts w:ascii="Arial" w:hAnsi="Arial" w:cs="Arial"/>
          <w:sz w:val="22"/>
          <w:szCs w:val="22"/>
        </w:rPr>
        <w:t xml:space="preserve">), </w:t>
      </w:r>
      <w:r>
        <w:rPr>
          <w:rFonts w:ascii="Arial" w:hAnsi="Arial" w:cs="Arial"/>
          <w:sz w:val="22"/>
          <w:szCs w:val="22"/>
        </w:rPr>
        <w:t xml:space="preserve">por acordo entre as instituições e </w:t>
      </w:r>
      <w:r w:rsidR="009935AB" w:rsidRPr="00D579B4">
        <w:rPr>
          <w:rFonts w:ascii="Arial" w:hAnsi="Arial" w:cs="Arial"/>
          <w:sz w:val="22"/>
          <w:szCs w:val="22"/>
        </w:rPr>
        <w:t>consenso</w:t>
      </w:r>
      <w:r>
        <w:rPr>
          <w:rFonts w:ascii="Arial" w:hAnsi="Arial" w:cs="Arial"/>
          <w:sz w:val="22"/>
          <w:szCs w:val="22"/>
        </w:rPr>
        <w:t xml:space="preserve"> da plenária</w:t>
      </w:r>
      <w:r w:rsidR="005D0124" w:rsidRPr="00D579B4">
        <w:rPr>
          <w:rFonts w:ascii="Arial" w:hAnsi="Arial" w:cs="Arial"/>
          <w:sz w:val="22"/>
          <w:szCs w:val="22"/>
        </w:rPr>
        <w:t>.</w:t>
      </w:r>
    </w:p>
    <w:p w:rsidR="00022576" w:rsidRPr="00022576" w:rsidRDefault="00D33363" w:rsidP="00022576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Assento</w:t>
      </w:r>
      <w:r w:rsidR="009F0312" w:rsidRPr="00022576">
        <w:rPr>
          <w:rFonts w:ascii="Arial" w:hAnsi="Arial" w:cs="Arial"/>
          <w:sz w:val="22"/>
          <w:szCs w:val="22"/>
        </w:rPr>
        <w:t xml:space="preserve"> 20</w:t>
      </w:r>
      <w:r w:rsidR="000D1C4F">
        <w:rPr>
          <w:rFonts w:ascii="Arial" w:hAnsi="Arial" w:cs="Arial"/>
          <w:sz w:val="22"/>
          <w:szCs w:val="22"/>
        </w:rPr>
        <w:t xml:space="preserve"> (meio ambiente e pesquisa científica)</w:t>
      </w:r>
      <w:r w:rsidR="009F0312" w:rsidRPr="00022576">
        <w:rPr>
          <w:rFonts w:ascii="Arial" w:hAnsi="Arial" w:cs="Arial"/>
          <w:sz w:val="22"/>
          <w:szCs w:val="22"/>
        </w:rPr>
        <w:t>:</w:t>
      </w:r>
      <w:r w:rsidR="00C54989" w:rsidRPr="00022576">
        <w:rPr>
          <w:rFonts w:ascii="Arial" w:hAnsi="Arial" w:cs="Arial"/>
          <w:sz w:val="22"/>
          <w:szCs w:val="22"/>
        </w:rPr>
        <w:t xml:space="preserve"> </w:t>
      </w:r>
      <w:r w:rsidR="000D1C4F">
        <w:rPr>
          <w:rFonts w:ascii="Arial" w:hAnsi="Arial" w:cs="Arial"/>
          <w:sz w:val="22"/>
          <w:szCs w:val="22"/>
        </w:rPr>
        <w:t xml:space="preserve">Permanece como </w:t>
      </w:r>
      <w:proofErr w:type="gramStart"/>
      <w:r w:rsidR="000D1C4F">
        <w:rPr>
          <w:rFonts w:ascii="Arial" w:hAnsi="Arial" w:cs="Arial"/>
          <w:sz w:val="22"/>
          <w:szCs w:val="22"/>
        </w:rPr>
        <w:t>está,</w:t>
      </w:r>
      <w:proofErr w:type="gramEnd"/>
      <w:r w:rsidR="000D1C4F">
        <w:rPr>
          <w:rFonts w:ascii="Arial" w:hAnsi="Arial" w:cs="Arial"/>
          <w:sz w:val="22"/>
          <w:szCs w:val="22"/>
        </w:rPr>
        <w:t xml:space="preserve"> por consenso.</w:t>
      </w:r>
    </w:p>
    <w:p w:rsidR="00022576" w:rsidRDefault="00D33363" w:rsidP="00983910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Assento</w:t>
      </w:r>
      <w:r w:rsidR="009F0312" w:rsidRPr="00022576">
        <w:rPr>
          <w:rFonts w:ascii="Arial" w:hAnsi="Arial" w:cs="Arial"/>
          <w:sz w:val="22"/>
          <w:szCs w:val="22"/>
        </w:rPr>
        <w:t xml:space="preserve"> 21</w:t>
      </w:r>
      <w:r w:rsidR="00846C8C">
        <w:rPr>
          <w:rFonts w:ascii="Arial" w:hAnsi="Arial" w:cs="Arial"/>
          <w:sz w:val="22"/>
          <w:szCs w:val="22"/>
        </w:rPr>
        <w:t xml:space="preserve"> (meio ambiente e pesquisa científica)</w:t>
      </w:r>
      <w:r w:rsidR="009935AB" w:rsidRPr="00022576">
        <w:rPr>
          <w:rFonts w:ascii="Arial" w:hAnsi="Arial" w:cs="Arial"/>
          <w:sz w:val="22"/>
          <w:szCs w:val="22"/>
        </w:rPr>
        <w:t xml:space="preserve">: IBVM titular e suplente, </w:t>
      </w:r>
      <w:r w:rsidR="00D579B4" w:rsidRPr="00022576">
        <w:rPr>
          <w:rFonts w:ascii="Arial" w:hAnsi="Arial" w:cs="Arial"/>
          <w:sz w:val="22"/>
          <w:szCs w:val="22"/>
        </w:rPr>
        <w:t xml:space="preserve">por </w:t>
      </w:r>
      <w:r w:rsidR="009935AB" w:rsidRPr="00022576">
        <w:rPr>
          <w:rFonts w:ascii="Arial" w:hAnsi="Arial" w:cs="Arial"/>
          <w:sz w:val="22"/>
          <w:szCs w:val="22"/>
        </w:rPr>
        <w:t>consenso</w:t>
      </w:r>
      <w:r w:rsidR="005D0124" w:rsidRPr="00022576">
        <w:rPr>
          <w:rFonts w:ascii="Arial" w:hAnsi="Arial" w:cs="Arial"/>
          <w:sz w:val="22"/>
          <w:szCs w:val="22"/>
        </w:rPr>
        <w:t>.</w:t>
      </w:r>
      <w:r w:rsidR="00022576">
        <w:rPr>
          <w:rFonts w:ascii="Arial" w:hAnsi="Arial" w:cs="Arial"/>
          <w:sz w:val="22"/>
          <w:szCs w:val="22"/>
        </w:rPr>
        <w:t xml:space="preserve"> </w:t>
      </w:r>
    </w:p>
    <w:p w:rsidR="00022576" w:rsidRDefault="00D33363" w:rsidP="00983910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Assento</w:t>
      </w:r>
      <w:r w:rsidR="009F0312" w:rsidRPr="00022576">
        <w:rPr>
          <w:rFonts w:ascii="Arial" w:hAnsi="Arial" w:cs="Arial"/>
          <w:sz w:val="22"/>
          <w:szCs w:val="22"/>
        </w:rPr>
        <w:t xml:space="preserve"> 22</w:t>
      </w:r>
      <w:r w:rsidR="005D0124" w:rsidRPr="00022576">
        <w:rPr>
          <w:rFonts w:ascii="Arial" w:hAnsi="Arial" w:cs="Arial"/>
          <w:sz w:val="22"/>
          <w:szCs w:val="22"/>
        </w:rPr>
        <w:t xml:space="preserve">: </w:t>
      </w:r>
      <w:r w:rsidR="00D579B4" w:rsidRPr="00022576">
        <w:rPr>
          <w:rFonts w:ascii="Arial" w:hAnsi="Arial" w:cs="Arial"/>
          <w:sz w:val="22"/>
          <w:szCs w:val="22"/>
        </w:rPr>
        <w:t xml:space="preserve">Instituto </w:t>
      </w:r>
      <w:proofErr w:type="spellStart"/>
      <w:r w:rsidR="00D579B4" w:rsidRPr="00022576">
        <w:rPr>
          <w:rFonts w:ascii="Arial" w:hAnsi="Arial" w:cs="Arial"/>
          <w:sz w:val="22"/>
          <w:szCs w:val="22"/>
        </w:rPr>
        <w:t>Yandê</w:t>
      </w:r>
      <w:proofErr w:type="spellEnd"/>
      <w:r w:rsidR="00D579B4" w:rsidRPr="00022576">
        <w:rPr>
          <w:rFonts w:ascii="Arial" w:hAnsi="Arial" w:cs="Arial"/>
          <w:sz w:val="22"/>
          <w:szCs w:val="22"/>
        </w:rPr>
        <w:t xml:space="preserve"> </w:t>
      </w:r>
      <w:r w:rsidR="00964206">
        <w:rPr>
          <w:rFonts w:ascii="Arial" w:hAnsi="Arial" w:cs="Arial"/>
          <w:sz w:val="22"/>
          <w:szCs w:val="22"/>
        </w:rPr>
        <w:t xml:space="preserve">foi incluído no </w:t>
      </w:r>
      <w:proofErr w:type="gramStart"/>
      <w:r w:rsidR="00964206">
        <w:rPr>
          <w:rFonts w:ascii="Arial" w:hAnsi="Arial" w:cs="Arial"/>
          <w:sz w:val="22"/>
          <w:szCs w:val="22"/>
        </w:rPr>
        <w:t>Conselho ,</w:t>
      </w:r>
      <w:proofErr w:type="gramEnd"/>
      <w:r w:rsidR="00964206">
        <w:rPr>
          <w:rFonts w:ascii="Arial" w:hAnsi="Arial" w:cs="Arial"/>
          <w:sz w:val="22"/>
          <w:szCs w:val="22"/>
        </w:rPr>
        <w:t xml:space="preserve"> por consenso, </w:t>
      </w:r>
      <w:r w:rsidR="00D579B4" w:rsidRPr="00022576">
        <w:rPr>
          <w:rFonts w:ascii="Arial" w:hAnsi="Arial" w:cs="Arial"/>
          <w:sz w:val="22"/>
          <w:szCs w:val="22"/>
        </w:rPr>
        <w:t>t</w:t>
      </w:r>
      <w:r w:rsidR="00964206">
        <w:rPr>
          <w:rFonts w:ascii="Arial" w:hAnsi="Arial" w:cs="Arial"/>
          <w:sz w:val="22"/>
          <w:szCs w:val="22"/>
        </w:rPr>
        <w:t>itular e suplente.</w:t>
      </w:r>
    </w:p>
    <w:p w:rsidR="00022576" w:rsidRDefault="00D33363" w:rsidP="00983910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Assento</w:t>
      </w:r>
      <w:r w:rsidR="005D0124" w:rsidRPr="00022576">
        <w:rPr>
          <w:rFonts w:ascii="Arial" w:hAnsi="Arial" w:cs="Arial"/>
          <w:sz w:val="22"/>
          <w:szCs w:val="22"/>
        </w:rPr>
        <w:t xml:space="preserve"> 23:</w:t>
      </w:r>
      <w:r w:rsidR="009F0312" w:rsidRPr="00022576">
        <w:rPr>
          <w:rFonts w:ascii="Arial" w:hAnsi="Arial" w:cs="Arial"/>
          <w:sz w:val="22"/>
          <w:szCs w:val="22"/>
        </w:rPr>
        <w:t xml:space="preserve"> Fund. Augusto Gouveia (titular) e ABEVILA (</w:t>
      </w:r>
      <w:r w:rsidR="00D579B4" w:rsidRPr="00022576">
        <w:rPr>
          <w:rFonts w:ascii="Arial" w:hAnsi="Arial" w:cs="Arial"/>
          <w:sz w:val="22"/>
          <w:szCs w:val="22"/>
        </w:rPr>
        <w:t xml:space="preserve">passa a ser </w:t>
      </w:r>
      <w:r w:rsidR="009F0312" w:rsidRPr="00022576">
        <w:rPr>
          <w:rFonts w:ascii="Arial" w:hAnsi="Arial" w:cs="Arial"/>
          <w:sz w:val="22"/>
          <w:szCs w:val="22"/>
        </w:rPr>
        <w:t>suplente)</w:t>
      </w:r>
      <w:r w:rsidR="00D579B4" w:rsidRPr="00022576">
        <w:rPr>
          <w:rFonts w:ascii="Arial" w:hAnsi="Arial" w:cs="Arial"/>
          <w:sz w:val="22"/>
          <w:szCs w:val="22"/>
        </w:rPr>
        <w:t xml:space="preserve">, por consenso. Ambas as instituições receberam um prazo para entrega de toda documentação pendente até o dia 22/11/2013, do contrário </w:t>
      </w:r>
      <w:r w:rsidR="00964206">
        <w:rPr>
          <w:rFonts w:ascii="Arial" w:hAnsi="Arial" w:cs="Arial"/>
          <w:sz w:val="22"/>
          <w:szCs w:val="22"/>
        </w:rPr>
        <w:t>não farão parte do CONAPAC</w:t>
      </w:r>
      <w:r w:rsidR="00D579B4" w:rsidRPr="00022576">
        <w:rPr>
          <w:rFonts w:ascii="Arial" w:hAnsi="Arial" w:cs="Arial"/>
          <w:sz w:val="22"/>
          <w:szCs w:val="22"/>
        </w:rPr>
        <w:t>.</w:t>
      </w:r>
    </w:p>
    <w:p w:rsidR="00964206" w:rsidRDefault="00D33363" w:rsidP="00983910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Assento</w:t>
      </w:r>
      <w:r w:rsidR="00322FD1" w:rsidRPr="00964206">
        <w:rPr>
          <w:rFonts w:ascii="Arial" w:hAnsi="Arial" w:cs="Arial"/>
          <w:sz w:val="22"/>
          <w:szCs w:val="22"/>
        </w:rPr>
        <w:t xml:space="preserve"> 24</w:t>
      </w:r>
      <w:r w:rsidR="00964206" w:rsidRPr="00964206">
        <w:rPr>
          <w:rFonts w:ascii="Arial" w:hAnsi="Arial" w:cs="Arial"/>
          <w:sz w:val="22"/>
          <w:szCs w:val="22"/>
        </w:rPr>
        <w:t xml:space="preserve"> (associações comunitárias)</w:t>
      </w:r>
      <w:r w:rsidR="00322FD1" w:rsidRPr="00964206">
        <w:rPr>
          <w:rFonts w:ascii="Arial" w:hAnsi="Arial" w:cs="Arial"/>
          <w:sz w:val="22"/>
          <w:szCs w:val="22"/>
        </w:rPr>
        <w:t>:</w:t>
      </w:r>
      <w:r w:rsidR="00322FD1" w:rsidRPr="00964206">
        <w:rPr>
          <w:rFonts w:ascii="Arial" w:hAnsi="Arial" w:cs="Arial"/>
          <w:color w:val="FF0000"/>
          <w:sz w:val="22"/>
          <w:szCs w:val="22"/>
        </w:rPr>
        <w:t xml:space="preserve"> </w:t>
      </w:r>
      <w:r w:rsidR="00964206" w:rsidRPr="00D579B4">
        <w:rPr>
          <w:rFonts w:ascii="Arial" w:hAnsi="Arial" w:cs="Arial"/>
          <w:sz w:val="22"/>
          <w:szCs w:val="22"/>
        </w:rPr>
        <w:t>inverte a representação (</w:t>
      </w:r>
      <w:r w:rsidR="00964206">
        <w:rPr>
          <w:rFonts w:ascii="Arial" w:hAnsi="Arial" w:cs="Arial"/>
          <w:sz w:val="22"/>
          <w:szCs w:val="22"/>
        </w:rPr>
        <w:t>Náutica Ambiental titular</w:t>
      </w:r>
      <w:r w:rsidR="00964206" w:rsidRPr="00D579B4">
        <w:rPr>
          <w:rFonts w:ascii="Arial" w:hAnsi="Arial" w:cs="Arial"/>
          <w:sz w:val="22"/>
          <w:szCs w:val="22"/>
        </w:rPr>
        <w:t xml:space="preserve"> e </w:t>
      </w:r>
      <w:r w:rsidR="00964206">
        <w:rPr>
          <w:rFonts w:ascii="Arial" w:hAnsi="Arial" w:cs="Arial"/>
          <w:sz w:val="22"/>
          <w:szCs w:val="22"/>
        </w:rPr>
        <w:t>UNIMOP suplente</w:t>
      </w:r>
      <w:r w:rsidR="00964206" w:rsidRPr="00D579B4">
        <w:rPr>
          <w:rFonts w:ascii="Arial" w:hAnsi="Arial" w:cs="Arial"/>
          <w:sz w:val="22"/>
          <w:szCs w:val="22"/>
        </w:rPr>
        <w:t xml:space="preserve">), </w:t>
      </w:r>
      <w:r w:rsidR="00964206">
        <w:rPr>
          <w:rFonts w:ascii="Arial" w:hAnsi="Arial" w:cs="Arial"/>
          <w:sz w:val="22"/>
          <w:szCs w:val="22"/>
        </w:rPr>
        <w:t xml:space="preserve">por acordo entre as instituições e </w:t>
      </w:r>
      <w:r w:rsidR="00964206" w:rsidRPr="00D579B4">
        <w:rPr>
          <w:rFonts w:ascii="Arial" w:hAnsi="Arial" w:cs="Arial"/>
          <w:sz w:val="22"/>
          <w:szCs w:val="22"/>
        </w:rPr>
        <w:t>consenso</w:t>
      </w:r>
      <w:r w:rsidR="00964206">
        <w:rPr>
          <w:rFonts w:ascii="Arial" w:hAnsi="Arial" w:cs="Arial"/>
          <w:sz w:val="22"/>
          <w:szCs w:val="22"/>
        </w:rPr>
        <w:t xml:space="preserve"> da plenária.</w:t>
      </w:r>
      <w:r w:rsidR="00964206" w:rsidRPr="00964206">
        <w:rPr>
          <w:rFonts w:ascii="Arial" w:hAnsi="Arial" w:cs="Arial"/>
          <w:sz w:val="22"/>
          <w:szCs w:val="22"/>
        </w:rPr>
        <w:t xml:space="preserve"> </w:t>
      </w:r>
    </w:p>
    <w:p w:rsidR="00022576" w:rsidRPr="00964206" w:rsidRDefault="00D33363" w:rsidP="00983910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Assento</w:t>
      </w:r>
      <w:r w:rsidR="00322FD1" w:rsidRPr="00964206">
        <w:rPr>
          <w:rFonts w:ascii="Arial" w:hAnsi="Arial" w:cs="Arial"/>
          <w:sz w:val="22"/>
          <w:szCs w:val="22"/>
        </w:rPr>
        <w:t xml:space="preserve"> 25</w:t>
      </w:r>
      <w:r w:rsidR="00964206">
        <w:rPr>
          <w:rFonts w:ascii="Arial" w:hAnsi="Arial" w:cs="Arial"/>
          <w:sz w:val="22"/>
          <w:szCs w:val="22"/>
        </w:rPr>
        <w:t xml:space="preserve"> </w:t>
      </w:r>
      <w:r w:rsidR="00964206" w:rsidRPr="00964206">
        <w:rPr>
          <w:rFonts w:ascii="Arial" w:hAnsi="Arial" w:cs="Arial"/>
          <w:sz w:val="22"/>
          <w:szCs w:val="22"/>
        </w:rPr>
        <w:t>(associações comunitárias)</w:t>
      </w:r>
      <w:r w:rsidR="005D0124" w:rsidRPr="00964206">
        <w:rPr>
          <w:rFonts w:ascii="Arial" w:hAnsi="Arial" w:cs="Arial"/>
          <w:sz w:val="22"/>
          <w:szCs w:val="22"/>
        </w:rPr>
        <w:t xml:space="preserve">: </w:t>
      </w:r>
      <w:r w:rsidR="00D579B4" w:rsidRPr="00964206">
        <w:rPr>
          <w:rFonts w:ascii="Arial" w:hAnsi="Arial" w:cs="Arial"/>
          <w:sz w:val="22"/>
          <w:szCs w:val="22"/>
        </w:rPr>
        <w:t xml:space="preserve">Houve inversão de titularidade, ficando a </w:t>
      </w:r>
      <w:r w:rsidR="00322FD1" w:rsidRPr="00964206">
        <w:rPr>
          <w:rFonts w:ascii="Arial" w:hAnsi="Arial" w:cs="Arial"/>
          <w:sz w:val="22"/>
          <w:szCs w:val="22"/>
        </w:rPr>
        <w:t>AJAMBASA (titular) e ARIBAMA (suplente)</w:t>
      </w:r>
      <w:r w:rsidR="00D579B4" w:rsidRPr="00964206">
        <w:rPr>
          <w:rFonts w:ascii="Arial" w:hAnsi="Arial" w:cs="Arial"/>
          <w:sz w:val="22"/>
          <w:szCs w:val="22"/>
        </w:rPr>
        <w:t>, por acordo entre as instituições e consenso da plenária.</w:t>
      </w:r>
    </w:p>
    <w:p w:rsidR="00022576" w:rsidRDefault="00D33363" w:rsidP="00983910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Assento</w:t>
      </w:r>
      <w:r w:rsidR="00322FD1" w:rsidRPr="00022576">
        <w:rPr>
          <w:rFonts w:ascii="Arial" w:hAnsi="Arial" w:cs="Arial"/>
          <w:sz w:val="22"/>
          <w:szCs w:val="22"/>
        </w:rPr>
        <w:t xml:space="preserve"> 26</w:t>
      </w:r>
      <w:r w:rsidR="00964206">
        <w:rPr>
          <w:rFonts w:ascii="Arial" w:hAnsi="Arial" w:cs="Arial"/>
          <w:sz w:val="22"/>
          <w:szCs w:val="22"/>
        </w:rPr>
        <w:t xml:space="preserve"> (turismo)</w:t>
      </w:r>
      <w:r w:rsidR="00322FD1" w:rsidRPr="00022576">
        <w:rPr>
          <w:rFonts w:ascii="Arial" w:hAnsi="Arial" w:cs="Arial"/>
          <w:sz w:val="22"/>
          <w:szCs w:val="22"/>
        </w:rPr>
        <w:t>:</w:t>
      </w:r>
      <w:r w:rsidR="009F0312" w:rsidRPr="00022576">
        <w:rPr>
          <w:rFonts w:ascii="Arial" w:hAnsi="Arial" w:cs="Arial"/>
          <w:sz w:val="22"/>
          <w:szCs w:val="22"/>
        </w:rPr>
        <w:t xml:space="preserve"> </w:t>
      </w:r>
      <w:r w:rsidR="00D579B4" w:rsidRPr="00022576">
        <w:rPr>
          <w:rFonts w:ascii="Arial" w:hAnsi="Arial" w:cs="Arial"/>
          <w:sz w:val="22"/>
          <w:szCs w:val="22"/>
        </w:rPr>
        <w:t xml:space="preserve">Permanece </w:t>
      </w:r>
      <w:r w:rsidR="009F0312" w:rsidRPr="00022576">
        <w:rPr>
          <w:rFonts w:ascii="Arial" w:hAnsi="Arial" w:cs="Arial"/>
          <w:sz w:val="22"/>
          <w:szCs w:val="22"/>
        </w:rPr>
        <w:t>CCCVB (</w:t>
      </w:r>
      <w:r w:rsidR="00D579B4" w:rsidRPr="00022576">
        <w:rPr>
          <w:rFonts w:ascii="Arial" w:hAnsi="Arial" w:cs="Arial"/>
          <w:sz w:val="22"/>
          <w:szCs w:val="22"/>
        </w:rPr>
        <w:t>antiga AHMAJA) como titular</w:t>
      </w:r>
      <w:r w:rsidR="009F0312" w:rsidRPr="00022576">
        <w:rPr>
          <w:rFonts w:ascii="Arial" w:hAnsi="Arial" w:cs="Arial"/>
          <w:sz w:val="22"/>
          <w:szCs w:val="22"/>
        </w:rPr>
        <w:t xml:space="preserve"> e</w:t>
      </w:r>
      <w:r w:rsidR="00D579B4" w:rsidRPr="00022576">
        <w:rPr>
          <w:rFonts w:ascii="Arial" w:hAnsi="Arial" w:cs="Arial"/>
          <w:sz w:val="22"/>
          <w:szCs w:val="22"/>
        </w:rPr>
        <w:t xml:space="preserve"> a AEJATUR suplente, por consenso.</w:t>
      </w:r>
    </w:p>
    <w:p w:rsidR="00022576" w:rsidRDefault="00D33363" w:rsidP="00983910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Assento</w:t>
      </w:r>
      <w:r w:rsidR="00D579B4" w:rsidRPr="00022576">
        <w:rPr>
          <w:rFonts w:ascii="Arial" w:hAnsi="Arial" w:cs="Arial"/>
          <w:sz w:val="22"/>
          <w:szCs w:val="22"/>
        </w:rPr>
        <w:t xml:space="preserve"> 27</w:t>
      </w:r>
      <w:r w:rsidR="00964206">
        <w:rPr>
          <w:rFonts w:ascii="Arial" w:hAnsi="Arial" w:cs="Arial"/>
          <w:sz w:val="22"/>
          <w:szCs w:val="22"/>
        </w:rPr>
        <w:t xml:space="preserve"> (turismo)</w:t>
      </w:r>
      <w:r w:rsidR="00D579B4" w:rsidRPr="00022576">
        <w:rPr>
          <w:rFonts w:ascii="Arial" w:hAnsi="Arial" w:cs="Arial"/>
          <w:sz w:val="22"/>
          <w:szCs w:val="22"/>
        </w:rPr>
        <w:t xml:space="preserve">: Associação </w:t>
      </w:r>
      <w:r w:rsidR="00322FD1" w:rsidRPr="00022576">
        <w:rPr>
          <w:rFonts w:ascii="Arial" w:hAnsi="Arial" w:cs="Arial"/>
          <w:sz w:val="22"/>
          <w:szCs w:val="22"/>
        </w:rPr>
        <w:t>P</w:t>
      </w:r>
      <w:r w:rsidR="00D579B4" w:rsidRPr="00022576">
        <w:rPr>
          <w:rFonts w:ascii="Arial" w:hAnsi="Arial" w:cs="Arial"/>
          <w:sz w:val="22"/>
          <w:szCs w:val="22"/>
        </w:rPr>
        <w:t>eixe-</w:t>
      </w:r>
      <w:r w:rsidR="00322FD1" w:rsidRPr="00022576">
        <w:rPr>
          <w:rFonts w:ascii="Arial" w:hAnsi="Arial" w:cs="Arial"/>
          <w:sz w:val="22"/>
          <w:szCs w:val="22"/>
        </w:rPr>
        <w:t>B</w:t>
      </w:r>
      <w:r w:rsidR="00D579B4" w:rsidRPr="00022576">
        <w:rPr>
          <w:rFonts w:ascii="Arial" w:hAnsi="Arial" w:cs="Arial"/>
          <w:sz w:val="22"/>
          <w:szCs w:val="22"/>
        </w:rPr>
        <w:t>oi (APB)</w:t>
      </w:r>
      <w:r w:rsidR="00022576" w:rsidRPr="00022576">
        <w:rPr>
          <w:rFonts w:ascii="Arial" w:hAnsi="Arial" w:cs="Arial"/>
          <w:sz w:val="22"/>
          <w:szCs w:val="22"/>
        </w:rPr>
        <w:t xml:space="preserve"> permanece</w:t>
      </w:r>
      <w:r w:rsidR="00322FD1" w:rsidRPr="00022576">
        <w:rPr>
          <w:rFonts w:ascii="Arial" w:hAnsi="Arial" w:cs="Arial"/>
          <w:sz w:val="22"/>
          <w:szCs w:val="22"/>
        </w:rPr>
        <w:t xml:space="preserve"> titular e AMITUS </w:t>
      </w:r>
      <w:r w:rsidR="00022576" w:rsidRPr="00022576">
        <w:rPr>
          <w:rFonts w:ascii="Arial" w:hAnsi="Arial" w:cs="Arial"/>
          <w:sz w:val="22"/>
          <w:szCs w:val="22"/>
        </w:rPr>
        <w:t xml:space="preserve">entra como </w:t>
      </w:r>
      <w:r w:rsidR="00322FD1" w:rsidRPr="00022576">
        <w:rPr>
          <w:rFonts w:ascii="Arial" w:hAnsi="Arial" w:cs="Arial"/>
          <w:sz w:val="22"/>
          <w:szCs w:val="22"/>
        </w:rPr>
        <w:t>suplente</w:t>
      </w:r>
      <w:r w:rsidR="00022576" w:rsidRPr="00022576">
        <w:rPr>
          <w:rFonts w:ascii="Arial" w:hAnsi="Arial" w:cs="Arial"/>
          <w:sz w:val="22"/>
          <w:szCs w:val="22"/>
        </w:rPr>
        <w:t>, apesar de ter pleiteado a vaga de titular, houve 13 votos a favor da APB</w:t>
      </w:r>
      <w:r w:rsidR="00322FD1" w:rsidRPr="00022576">
        <w:rPr>
          <w:rFonts w:ascii="Arial" w:hAnsi="Arial" w:cs="Arial"/>
          <w:sz w:val="22"/>
          <w:szCs w:val="22"/>
        </w:rPr>
        <w:t xml:space="preserve"> e </w:t>
      </w:r>
      <w:proofErr w:type="gramStart"/>
      <w:r w:rsidR="00322FD1" w:rsidRPr="00022576">
        <w:rPr>
          <w:rFonts w:ascii="Arial" w:hAnsi="Arial" w:cs="Arial"/>
          <w:sz w:val="22"/>
          <w:szCs w:val="22"/>
        </w:rPr>
        <w:t>4</w:t>
      </w:r>
      <w:proofErr w:type="gramEnd"/>
      <w:r w:rsidR="00322FD1" w:rsidRPr="00022576">
        <w:rPr>
          <w:rFonts w:ascii="Arial" w:hAnsi="Arial" w:cs="Arial"/>
          <w:sz w:val="22"/>
          <w:szCs w:val="22"/>
        </w:rPr>
        <w:t xml:space="preserve"> abstenções</w:t>
      </w:r>
      <w:r w:rsidR="00022576" w:rsidRPr="00022576">
        <w:rPr>
          <w:rFonts w:ascii="Arial" w:hAnsi="Arial" w:cs="Arial"/>
          <w:sz w:val="22"/>
          <w:szCs w:val="22"/>
        </w:rPr>
        <w:t>.</w:t>
      </w:r>
    </w:p>
    <w:p w:rsidR="00022576" w:rsidRDefault="00D33363" w:rsidP="00983910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Assento</w:t>
      </w:r>
      <w:r w:rsidR="00322FD1" w:rsidRPr="00022576">
        <w:rPr>
          <w:rFonts w:ascii="Arial" w:hAnsi="Arial" w:cs="Arial"/>
          <w:sz w:val="22"/>
          <w:szCs w:val="22"/>
        </w:rPr>
        <w:t xml:space="preserve"> 28</w:t>
      </w:r>
      <w:r w:rsidR="00964206">
        <w:rPr>
          <w:rFonts w:ascii="Arial" w:hAnsi="Arial" w:cs="Arial"/>
          <w:sz w:val="22"/>
          <w:szCs w:val="22"/>
        </w:rPr>
        <w:t xml:space="preserve"> (turismo)</w:t>
      </w:r>
      <w:r w:rsidR="00322FD1" w:rsidRPr="00022576">
        <w:rPr>
          <w:rFonts w:ascii="Arial" w:hAnsi="Arial" w:cs="Arial"/>
          <w:sz w:val="22"/>
          <w:szCs w:val="22"/>
        </w:rPr>
        <w:t xml:space="preserve">: APCM </w:t>
      </w:r>
      <w:r w:rsidR="00022576" w:rsidRPr="00022576">
        <w:rPr>
          <w:rFonts w:ascii="Arial" w:hAnsi="Arial" w:cs="Arial"/>
          <w:sz w:val="22"/>
          <w:szCs w:val="22"/>
        </w:rPr>
        <w:t xml:space="preserve">passa a ocupar as vagas de </w:t>
      </w:r>
      <w:r w:rsidR="00322FD1" w:rsidRPr="00022576">
        <w:rPr>
          <w:rFonts w:ascii="Arial" w:hAnsi="Arial" w:cs="Arial"/>
          <w:sz w:val="22"/>
          <w:szCs w:val="22"/>
        </w:rPr>
        <w:t>titular e suplente,</w:t>
      </w:r>
      <w:r w:rsidR="00964206">
        <w:rPr>
          <w:rFonts w:ascii="Arial" w:hAnsi="Arial" w:cs="Arial"/>
          <w:sz w:val="22"/>
          <w:szCs w:val="22"/>
        </w:rPr>
        <w:t xml:space="preserve"> pois a sua suplente AFOTUR não se manifestou, a plenária decidiu</w:t>
      </w:r>
      <w:r w:rsidR="00322FD1" w:rsidRPr="00022576">
        <w:rPr>
          <w:rFonts w:ascii="Arial" w:hAnsi="Arial" w:cs="Arial"/>
          <w:sz w:val="22"/>
          <w:szCs w:val="22"/>
        </w:rPr>
        <w:t xml:space="preserve"> </w:t>
      </w:r>
      <w:r w:rsidR="00022576" w:rsidRPr="00022576">
        <w:rPr>
          <w:rFonts w:ascii="Arial" w:hAnsi="Arial" w:cs="Arial"/>
          <w:sz w:val="22"/>
          <w:szCs w:val="22"/>
        </w:rPr>
        <w:t xml:space="preserve">por </w:t>
      </w:r>
      <w:r w:rsidR="00322FD1" w:rsidRPr="00022576">
        <w:rPr>
          <w:rFonts w:ascii="Arial" w:hAnsi="Arial" w:cs="Arial"/>
          <w:sz w:val="22"/>
          <w:szCs w:val="22"/>
        </w:rPr>
        <w:t>consenso.</w:t>
      </w:r>
    </w:p>
    <w:p w:rsidR="00322FD1" w:rsidRPr="00022576" w:rsidRDefault="00322FD1" w:rsidP="00983910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022576">
        <w:rPr>
          <w:rFonts w:ascii="Arial" w:hAnsi="Arial" w:cs="Arial"/>
          <w:sz w:val="22"/>
          <w:szCs w:val="22"/>
        </w:rPr>
        <w:lastRenderedPageBreak/>
        <w:t>Cláudio</w:t>
      </w:r>
      <w:r w:rsidR="00022576">
        <w:rPr>
          <w:rFonts w:ascii="Arial" w:hAnsi="Arial" w:cs="Arial"/>
          <w:sz w:val="22"/>
          <w:szCs w:val="22"/>
        </w:rPr>
        <w:t xml:space="preserve"> Fabi sugere</w:t>
      </w:r>
      <w:r w:rsidRPr="00022576">
        <w:rPr>
          <w:rFonts w:ascii="Arial" w:hAnsi="Arial" w:cs="Arial"/>
          <w:sz w:val="22"/>
          <w:szCs w:val="22"/>
        </w:rPr>
        <w:t xml:space="preserve"> que a vaga 28 seja do turismo náutico e que a APCM articule uma parceria com outro setor de turismo náutico de Maragogi, como lanchas ou mergulhadores</w:t>
      </w:r>
      <w:r w:rsidR="00022576">
        <w:rPr>
          <w:rFonts w:ascii="Arial" w:hAnsi="Arial" w:cs="Arial"/>
          <w:sz w:val="22"/>
          <w:szCs w:val="22"/>
        </w:rPr>
        <w:t>,</w:t>
      </w:r>
      <w:r w:rsidRPr="00022576">
        <w:rPr>
          <w:rFonts w:ascii="Arial" w:hAnsi="Arial" w:cs="Arial"/>
          <w:sz w:val="22"/>
          <w:szCs w:val="22"/>
        </w:rPr>
        <w:t xml:space="preserve"> para ocupar a vaga de suplente.</w:t>
      </w:r>
    </w:p>
    <w:p w:rsidR="009F0312" w:rsidRDefault="009F0312" w:rsidP="00983910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022576" w:rsidRPr="00022576" w:rsidRDefault="00022576" w:rsidP="00022576">
      <w:pPr>
        <w:pStyle w:val="PargrafodaLista"/>
        <w:numPr>
          <w:ilvl w:val="0"/>
          <w:numId w:val="14"/>
        </w:numP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022576">
        <w:rPr>
          <w:rFonts w:ascii="Arial" w:hAnsi="Arial" w:cs="Arial"/>
          <w:b/>
          <w:sz w:val="22"/>
          <w:szCs w:val="22"/>
        </w:rPr>
        <w:t>Encerramento:</w:t>
      </w:r>
    </w:p>
    <w:p w:rsidR="00022576" w:rsidRDefault="009F0312" w:rsidP="00983910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022576">
        <w:rPr>
          <w:rFonts w:ascii="Arial" w:hAnsi="Arial" w:cs="Arial"/>
          <w:sz w:val="22"/>
          <w:szCs w:val="22"/>
        </w:rPr>
        <w:t xml:space="preserve">Cláudio </w:t>
      </w:r>
      <w:r w:rsidR="00022576">
        <w:rPr>
          <w:rFonts w:ascii="Arial" w:hAnsi="Arial" w:cs="Arial"/>
          <w:sz w:val="22"/>
          <w:szCs w:val="22"/>
        </w:rPr>
        <w:t xml:space="preserve">Fabi </w:t>
      </w:r>
      <w:r w:rsidRPr="00022576">
        <w:rPr>
          <w:rFonts w:ascii="Arial" w:hAnsi="Arial" w:cs="Arial"/>
          <w:sz w:val="22"/>
          <w:szCs w:val="22"/>
        </w:rPr>
        <w:t>agradeceu o tempo de trabalho na APACC e informou que estará saindo e que um dos melhores trabalhos que j</w:t>
      </w:r>
      <w:r w:rsidR="00964206">
        <w:rPr>
          <w:rFonts w:ascii="Arial" w:hAnsi="Arial" w:cs="Arial"/>
          <w:sz w:val="22"/>
          <w:szCs w:val="22"/>
        </w:rPr>
        <w:t xml:space="preserve">á desenvolveu foi </w:t>
      </w:r>
      <w:proofErr w:type="gramStart"/>
      <w:r w:rsidR="00964206">
        <w:rPr>
          <w:rFonts w:ascii="Arial" w:hAnsi="Arial" w:cs="Arial"/>
          <w:sz w:val="22"/>
          <w:szCs w:val="22"/>
        </w:rPr>
        <w:t>a</w:t>
      </w:r>
      <w:proofErr w:type="gramEnd"/>
      <w:r w:rsidR="00964206">
        <w:rPr>
          <w:rFonts w:ascii="Arial" w:hAnsi="Arial" w:cs="Arial"/>
          <w:sz w:val="22"/>
          <w:szCs w:val="22"/>
        </w:rPr>
        <w:t xml:space="preserve"> criação do C</w:t>
      </w:r>
      <w:r w:rsidRPr="00022576">
        <w:rPr>
          <w:rFonts w:ascii="Arial" w:hAnsi="Arial" w:cs="Arial"/>
          <w:sz w:val="22"/>
          <w:szCs w:val="22"/>
        </w:rPr>
        <w:t>onselho</w:t>
      </w:r>
      <w:r w:rsidR="00022576">
        <w:rPr>
          <w:rFonts w:ascii="Arial" w:hAnsi="Arial" w:cs="Arial"/>
          <w:sz w:val="22"/>
          <w:szCs w:val="22"/>
        </w:rPr>
        <w:t>, pelo que foi aplaudido pela assembleia</w:t>
      </w:r>
      <w:r w:rsidRPr="00022576">
        <w:rPr>
          <w:rFonts w:ascii="Arial" w:hAnsi="Arial" w:cs="Arial"/>
          <w:sz w:val="22"/>
          <w:szCs w:val="22"/>
        </w:rPr>
        <w:t>.</w:t>
      </w:r>
    </w:p>
    <w:p w:rsidR="000C4B97" w:rsidRPr="00F64C14" w:rsidRDefault="009F0312" w:rsidP="000C4B97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F64C14">
        <w:rPr>
          <w:rFonts w:ascii="Arial" w:hAnsi="Arial" w:cs="Arial"/>
          <w:sz w:val="22"/>
          <w:szCs w:val="22"/>
        </w:rPr>
        <w:t xml:space="preserve">Paulo agradeceu o trabalho de Cláudio na unidade e todas as ações de fiscalização e ações socioambientais desenvolvidas. Parabenizou </w:t>
      </w:r>
      <w:r w:rsidR="00A632F9" w:rsidRPr="00F64C14">
        <w:rPr>
          <w:rFonts w:ascii="Arial" w:hAnsi="Arial" w:cs="Arial"/>
          <w:sz w:val="22"/>
          <w:szCs w:val="22"/>
        </w:rPr>
        <w:t>a</w:t>
      </w:r>
      <w:r w:rsidRPr="00F64C14">
        <w:rPr>
          <w:rFonts w:ascii="Arial" w:hAnsi="Arial" w:cs="Arial"/>
          <w:sz w:val="22"/>
          <w:szCs w:val="22"/>
        </w:rPr>
        <w:t xml:space="preserve">os novos conselheiros e </w:t>
      </w:r>
      <w:r w:rsidR="00A632F9" w:rsidRPr="00F64C14">
        <w:rPr>
          <w:rFonts w:ascii="Arial" w:hAnsi="Arial" w:cs="Arial"/>
          <w:sz w:val="22"/>
          <w:szCs w:val="22"/>
        </w:rPr>
        <w:t xml:space="preserve">aos </w:t>
      </w:r>
      <w:r w:rsidR="00DC4915" w:rsidRPr="00F64C14">
        <w:rPr>
          <w:rFonts w:ascii="Arial" w:hAnsi="Arial" w:cs="Arial"/>
          <w:sz w:val="22"/>
          <w:szCs w:val="22"/>
        </w:rPr>
        <w:t xml:space="preserve">conselheiros que renovaram o </w:t>
      </w:r>
      <w:r w:rsidR="00D33363">
        <w:rPr>
          <w:rFonts w:ascii="Arial" w:hAnsi="Arial" w:cs="Arial"/>
          <w:sz w:val="22"/>
          <w:szCs w:val="22"/>
        </w:rPr>
        <w:t>Assento</w:t>
      </w:r>
      <w:r w:rsidR="00DC4915" w:rsidRPr="00F64C14">
        <w:rPr>
          <w:rFonts w:ascii="Arial" w:hAnsi="Arial" w:cs="Arial"/>
          <w:sz w:val="22"/>
          <w:szCs w:val="22"/>
        </w:rPr>
        <w:t>,</w:t>
      </w:r>
      <w:r w:rsidRPr="00F64C14">
        <w:rPr>
          <w:rFonts w:ascii="Arial" w:hAnsi="Arial" w:cs="Arial"/>
          <w:sz w:val="22"/>
          <w:szCs w:val="22"/>
        </w:rPr>
        <w:t xml:space="preserve"> pedindo uma salva de palmas</w:t>
      </w:r>
      <w:r w:rsidR="00A632F9" w:rsidRPr="00F64C14">
        <w:rPr>
          <w:rFonts w:ascii="Arial" w:hAnsi="Arial" w:cs="Arial"/>
          <w:sz w:val="22"/>
          <w:szCs w:val="22"/>
        </w:rPr>
        <w:t xml:space="preserve"> para todos</w:t>
      </w:r>
      <w:r w:rsidRPr="00F64C14">
        <w:rPr>
          <w:rFonts w:ascii="Arial" w:hAnsi="Arial" w:cs="Arial"/>
          <w:sz w:val="22"/>
          <w:szCs w:val="22"/>
        </w:rPr>
        <w:t>.</w:t>
      </w:r>
      <w:r w:rsidR="00DC4915" w:rsidRPr="00F64C14">
        <w:rPr>
          <w:rFonts w:ascii="Arial" w:hAnsi="Arial" w:cs="Arial"/>
          <w:sz w:val="22"/>
          <w:szCs w:val="22"/>
        </w:rPr>
        <w:t xml:space="preserve"> </w:t>
      </w:r>
      <w:r w:rsidR="00F64C14" w:rsidRPr="00F64C14">
        <w:rPr>
          <w:rFonts w:ascii="Arial" w:hAnsi="Arial" w:cs="Arial"/>
          <w:sz w:val="22"/>
          <w:szCs w:val="22"/>
        </w:rPr>
        <w:t xml:space="preserve">Em seguida, </w:t>
      </w:r>
      <w:r w:rsidRPr="00F64C14">
        <w:rPr>
          <w:rFonts w:ascii="Arial" w:hAnsi="Arial" w:cs="Arial"/>
          <w:sz w:val="22"/>
          <w:szCs w:val="22"/>
        </w:rPr>
        <w:t xml:space="preserve">informou </w:t>
      </w:r>
      <w:r w:rsidR="00A632F9" w:rsidRPr="00F64C14">
        <w:rPr>
          <w:rFonts w:ascii="Arial" w:hAnsi="Arial" w:cs="Arial"/>
          <w:sz w:val="22"/>
          <w:szCs w:val="22"/>
        </w:rPr>
        <w:t xml:space="preserve">a programação </w:t>
      </w:r>
      <w:r w:rsidRPr="00F64C14">
        <w:rPr>
          <w:rFonts w:ascii="Arial" w:hAnsi="Arial" w:cs="Arial"/>
          <w:sz w:val="22"/>
          <w:szCs w:val="22"/>
        </w:rPr>
        <w:t xml:space="preserve">do I Seminário de Turismo Sustentável em Ambientes </w:t>
      </w:r>
      <w:proofErr w:type="spellStart"/>
      <w:r w:rsidRPr="00F64C14">
        <w:rPr>
          <w:rFonts w:ascii="Arial" w:hAnsi="Arial" w:cs="Arial"/>
          <w:sz w:val="22"/>
          <w:szCs w:val="22"/>
        </w:rPr>
        <w:t>Recifais</w:t>
      </w:r>
      <w:proofErr w:type="spellEnd"/>
      <w:r w:rsidRPr="00F64C14">
        <w:rPr>
          <w:rFonts w:ascii="Arial" w:hAnsi="Arial" w:cs="Arial"/>
          <w:sz w:val="22"/>
          <w:szCs w:val="22"/>
        </w:rPr>
        <w:t xml:space="preserve"> da APA Costa dos Corais.</w:t>
      </w:r>
    </w:p>
    <w:p w:rsidR="006E693F" w:rsidRPr="000C4B97" w:rsidRDefault="00F64C14" w:rsidP="000C4B97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Antes da finalização, o conselheiro </w:t>
      </w:r>
      <w:r w:rsidR="00D33363">
        <w:rPr>
          <w:rFonts w:ascii="Arial" w:hAnsi="Arial" w:cs="Arial"/>
          <w:sz w:val="22"/>
          <w:szCs w:val="22"/>
        </w:rPr>
        <w:t xml:space="preserve">José </w:t>
      </w:r>
      <w:proofErr w:type="spellStart"/>
      <w:r w:rsidR="000C4B97" w:rsidRPr="00D33363">
        <w:rPr>
          <w:rFonts w:ascii="Arial" w:hAnsi="Arial" w:cs="Arial"/>
          <w:sz w:val="22"/>
          <w:szCs w:val="22"/>
        </w:rPr>
        <w:t>Heriberto</w:t>
      </w:r>
      <w:proofErr w:type="spellEnd"/>
      <w:r w:rsidR="000C4B97" w:rsidRPr="005F3D4F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Melo pediu a palavra e </w:t>
      </w:r>
      <w:r w:rsidR="000C4B97" w:rsidRPr="000C4B97">
        <w:rPr>
          <w:rFonts w:ascii="Arial" w:hAnsi="Arial" w:cs="Arial"/>
          <w:sz w:val="22"/>
          <w:szCs w:val="22"/>
        </w:rPr>
        <w:t xml:space="preserve">questionou </w:t>
      </w:r>
      <w:r w:rsidR="000C4B97">
        <w:rPr>
          <w:rFonts w:ascii="Arial" w:hAnsi="Arial" w:cs="Arial"/>
          <w:sz w:val="22"/>
          <w:szCs w:val="22"/>
        </w:rPr>
        <w:t>o porquê</w:t>
      </w:r>
      <w:r w:rsidR="000C4B97" w:rsidRPr="000C4B97">
        <w:rPr>
          <w:rFonts w:ascii="Arial" w:hAnsi="Arial" w:cs="Arial"/>
          <w:sz w:val="22"/>
          <w:szCs w:val="22"/>
        </w:rPr>
        <w:t xml:space="preserve"> </w:t>
      </w:r>
      <w:r w:rsidR="000C4B97">
        <w:rPr>
          <w:rFonts w:ascii="Arial" w:hAnsi="Arial" w:cs="Arial"/>
          <w:sz w:val="22"/>
          <w:szCs w:val="22"/>
        </w:rPr>
        <w:t>d</w:t>
      </w:r>
      <w:r w:rsidR="000C4B97" w:rsidRPr="000C4B97">
        <w:rPr>
          <w:rFonts w:ascii="Arial" w:hAnsi="Arial" w:cs="Arial"/>
          <w:sz w:val="22"/>
          <w:szCs w:val="22"/>
        </w:rPr>
        <w:t xml:space="preserve">as </w:t>
      </w:r>
      <w:proofErr w:type="gramStart"/>
      <w:r w:rsidR="000C4B97" w:rsidRPr="000C4B97">
        <w:rPr>
          <w:rFonts w:ascii="Arial" w:hAnsi="Arial" w:cs="Arial"/>
          <w:sz w:val="22"/>
          <w:szCs w:val="22"/>
        </w:rPr>
        <w:t>3</w:t>
      </w:r>
      <w:proofErr w:type="gramEnd"/>
      <w:r w:rsidR="000C4B97" w:rsidRPr="000C4B97">
        <w:rPr>
          <w:rFonts w:ascii="Arial" w:hAnsi="Arial" w:cs="Arial"/>
          <w:sz w:val="22"/>
          <w:szCs w:val="22"/>
        </w:rPr>
        <w:t xml:space="preserve"> câmaras técnicas indicadas na </w:t>
      </w:r>
      <w:r w:rsidR="000C4B97">
        <w:rPr>
          <w:rFonts w:ascii="Arial" w:hAnsi="Arial" w:cs="Arial"/>
          <w:sz w:val="22"/>
          <w:szCs w:val="22"/>
        </w:rPr>
        <w:t xml:space="preserve">8ª </w:t>
      </w:r>
      <w:r w:rsidR="000C4B97" w:rsidRPr="000C4B97">
        <w:rPr>
          <w:rFonts w:ascii="Arial" w:hAnsi="Arial" w:cs="Arial"/>
          <w:sz w:val="22"/>
          <w:szCs w:val="22"/>
        </w:rPr>
        <w:t>reunião do conselho</w:t>
      </w:r>
      <w:r w:rsidR="000C4B97">
        <w:rPr>
          <w:rFonts w:ascii="Arial" w:hAnsi="Arial" w:cs="Arial"/>
          <w:sz w:val="22"/>
          <w:szCs w:val="22"/>
        </w:rPr>
        <w:t xml:space="preserve"> para analisar as </w:t>
      </w:r>
      <w:r w:rsidR="00964206" w:rsidRPr="00D33363">
        <w:rPr>
          <w:rFonts w:ascii="Arial" w:hAnsi="Arial" w:cs="Arial"/>
          <w:sz w:val="22"/>
          <w:szCs w:val="22"/>
        </w:rPr>
        <w:t xml:space="preserve">proposta de </w:t>
      </w:r>
      <w:r w:rsidR="000C4B97" w:rsidRPr="00D33363">
        <w:rPr>
          <w:rFonts w:ascii="Arial" w:hAnsi="Arial" w:cs="Arial"/>
          <w:sz w:val="22"/>
          <w:szCs w:val="22"/>
        </w:rPr>
        <w:t xml:space="preserve">alterações na </w:t>
      </w:r>
      <w:r w:rsidR="00964206" w:rsidRPr="00D33363">
        <w:rPr>
          <w:rFonts w:ascii="Arial" w:hAnsi="Arial" w:cs="Arial"/>
          <w:sz w:val="22"/>
          <w:szCs w:val="22"/>
        </w:rPr>
        <w:t>regulamentação da Zonas de Visitação de Marag</w:t>
      </w:r>
      <w:r w:rsidR="00D33363" w:rsidRPr="00D33363">
        <w:rPr>
          <w:rFonts w:ascii="Arial" w:hAnsi="Arial" w:cs="Arial"/>
          <w:sz w:val="22"/>
          <w:szCs w:val="22"/>
        </w:rPr>
        <w:t>o</w:t>
      </w:r>
      <w:r w:rsidR="00964206" w:rsidRPr="00D33363">
        <w:rPr>
          <w:rFonts w:ascii="Arial" w:hAnsi="Arial" w:cs="Arial"/>
          <w:sz w:val="22"/>
          <w:szCs w:val="22"/>
        </w:rPr>
        <w:t>g</w:t>
      </w:r>
      <w:r w:rsidR="00964206" w:rsidRPr="005F3D4F">
        <w:rPr>
          <w:rFonts w:ascii="Arial" w:hAnsi="Arial" w:cs="Arial"/>
          <w:color w:val="FF0000"/>
          <w:sz w:val="22"/>
          <w:szCs w:val="22"/>
        </w:rPr>
        <w:t xml:space="preserve">i </w:t>
      </w:r>
      <w:r w:rsidR="00964206">
        <w:rPr>
          <w:rFonts w:ascii="Arial" w:hAnsi="Arial" w:cs="Arial"/>
          <w:sz w:val="22"/>
          <w:szCs w:val="22"/>
        </w:rPr>
        <w:t>(minuta de Instrução Normativa)</w:t>
      </w:r>
      <w:r w:rsidR="000C4B97">
        <w:rPr>
          <w:rFonts w:ascii="Arial" w:hAnsi="Arial" w:cs="Arial"/>
          <w:sz w:val="22"/>
          <w:szCs w:val="22"/>
        </w:rPr>
        <w:t xml:space="preserve"> não </w:t>
      </w:r>
      <w:r w:rsidR="00DC4915">
        <w:rPr>
          <w:rFonts w:ascii="Arial" w:hAnsi="Arial" w:cs="Arial"/>
          <w:sz w:val="22"/>
          <w:szCs w:val="22"/>
        </w:rPr>
        <w:t>ter</w:t>
      </w:r>
      <w:r>
        <w:rPr>
          <w:rFonts w:ascii="Arial" w:hAnsi="Arial" w:cs="Arial"/>
          <w:sz w:val="22"/>
          <w:szCs w:val="22"/>
        </w:rPr>
        <w:t>em</w:t>
      </w:r>
      <w:r w:rsidR="00DC4915">
        <w:rPr>
          <w:rFonts w:ascii="Arial" w:hAnsi="Arial" w:cs="Arial"/>
          <w:sz w:val="22"/>
          <w:szCs w:val="22"/>
        </w:rPr>
        <w:t xml:space="preserve"> sido </w:t>
      </w:r>
      <w:r w:rsidR="000C4B97">
        <w:rPr>
          <w:rFonts w:ascii="Arial" w:hAnsi="Arial" w:cs="Arial"/>
          <w:sz w:val="22"/>
          <w:szCs w:val="22"/>
        </w:rPr>
        <w:t>consultadas</w:t>
      </w:r>
      <w:r w:rsidR="00DC4915">
        <w:rPr>
          <w:rFonts w:ascii="Arial" w:hAnsi="Arial" w:cs="Arial"/>
          <w:sz w:val="22"/>
          <w:szCs w:val="22"/>
        </w:rPr>
        <w:t>. Outrossim,</w:t>
      </w:r>
      <w:r w:rsidR="000C4B97" w:rsidRPr="000C4B97">
        <w:rPr>
          <w:rFonts w:ascii="Arial" w:hAnsi="Arial" w:cs="Arial"/>
          <w:sz w:val="22"/>
          <w:szCs w:val="22"/>
        </w:rPr>
        <w:t xml:space="preserve"> informa que</w:t>
      </w:r>
      <w:r w:rsidR="000C4B97">
        <w:rPr>
          <w:rFonts w:ascii="Arial" w:hAnsi="Arial" w:cs="Arial"/>
          <w:sz w:val="22"/>
          <w:szCs w:val="22"/>
        </w:rPr>
        <w:t>, como conselheiro,</w:t>
      </w:r>
      <w:r w:rsidR="000C4B97" w:rsidRPr="000C4B97">
        <w:rPr>
          <w:rFonts w:ascii="Arial" w:hAnsi="Arial" w:cs="Arial"/>
          <w:sz w:val="22"/>
          <w:szCs w:val="22"/>
        </w:rPr>
        <w:t xml:space="preserve"> encaminhou um parece</w:t>
      </w:r>
      <w:r w:rsidR="000C4B97">
        <w:rPr>
          <w:rFonts w:ascii="Arial" w:hAnsi="Arial" w:cs="Arial"/>
          <w:sz w:val="22"/>
          <w:szCs w:val="22"/>
        </w:rPr>
        <w:t>r técnico à gestão da APACC.</w:t>
      </w:r>
    </w:p>
    <w:p w:rsidR="00EC0595" w:rsidRPr="00DC4915" w:rsidRDefault="00DC4915" w:rsidP="00DC4915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Paulo</w:t>
      </w:r>
      <w:r w:rsidR="008A19EF" w:rsidRPr="00A632F9">
        <w:rPr>
          <w:rFonts w:ascii="Arial" w:hAnsi="Arial" w:cs="Arial"/>
          <w:sz w:val="22"/>
          <w:szCs w:val="22"/>
        </w:rPr>
        <w:t xml:space="preserve"> defendeu que a APACC tem adotado </w:t>
      </w:r>
      <w:r>
        <w:rPr>
          <w:rFonts w:ascii="Arial" w:hAnsi="Arial" w:cs="Arial"/>
          <w:sz w:val="22"/>
          <w:szCs w:val="22"/>
        </w:rPr>
        <w:t xml:space="preserve">sempre o princípio da precaução, </w:t>
      </w:r>
      <w:r w:rsidR="008A19EF" w:rsidRPr="00A632F9">
        <w:rPr>
          <w:rFonts w:ascii="Arial" w:hAnsi="Arial" w:cs="Arial"/>
          <w:sz w:val="22"/>
          <w:szCs w:val="22"/>
        </w:rPr>
        <w:t>mas ca</w:t>
      </w:r>
      <w:r w:rsidR="00A632F9" w:rsidRPr="00A632F9">
        <w:rPr>
          <w:rFonts w:ascii="Arial" w:hAnsi="Arial" w:cs="Arial"/>
          <w:sz w:val="22"/>
          <w:szCs w:val="22"/>
        </w:rPr>
        <w:t>rece de informações científicas e bem embasadas</w:t>
      </w:r>
      <w:r w:rsidR="008A19EF" w:rsidRPr="00A632F9">
        <w:rPr>
          <w:rFonts w:ascii="Arial" w:hAnsi="Arial" w:cs="Arial"/>
          <w:sz w:val="22"/>
          <w:szCs w:val="22"/>
        </w:rPr>
        <w:t xml:space="preserve"> que possam direcionar com segurança as decisões de gestão</w:t>
      </w:r>
      <w:r w:rsidR="00A632F9">
        <w:rPr>
          <w:rFonts w:ascii="Arial" w:hAnsi="Arial" w:cs="Arial"/>
          <w:sz w:val="22"/>
          <w:szCs w:val="22"/>
        </w:rPr>
        <w:t>, mas</w:t>
      </w:r>
      <w:r w:rsidR="00A632F9" w:rsidRPr="00A632F9">
        <w:rPr>
          <w:rFonts w:ascii="Arial" w:hAnsi="Arial" w:cs="Arial"/>
          <w:sz w:val="22"/>
          <w:szCs w:val="22"/>
        </w:rPr>
        <w:t xml:space="preserve"> manifesta </w:t>
      </w:r>
      <w:r w:rsidR="00A632F9">
        <w:rPr>
          <w:rFonts w:ascii="Arial" w:hAnsi="Arial" w:cs="Arial"/>
          <w:sz w:val="22"/>
          <w:szCs w:val="22"/>
        </w:rPr>
        <w:t xml:space="preserve">sua </w:t>
      </w:r>
      <w:r w:rsidR="00A632F9" w:rsidRPr="00A632F9">
        <w:rPr>
          <w:rFonts w:ascii="Arial" w:hAnsi="Arial" w:cs="Arial"/>
          <w:sz w:val="22"/>
          <w:szCs w:val="22"/>
        </w:rPr>
        <w:t>insatisfação, pois há mais de 15 anos que a aca</w:t>
      </w:r>
      <w:r w:rsidR="00A632F9">
        <w:rPr>
          <w:rFonts w:ascii="Arial" w:hAnsi="Arial" w:cs="Arial"/>
          <w:sz w:val="22"/>
          <w:szCs w:val="22"/>
        </w:rPr>
        <w:t>demia realiza pesquisas na APACC, detém inúmeros dados</w:t>
      </w:r>
      <w:r w:rsidR="00A632F9" w:rsidRPr="00A632F9">
        <w:rPr>
          <w:rFonts w:ascii="Arial" w:hAnsi="Arial" w:cs="Arial"/>
          <w:sz w:val="22"/>
          <w:szCs w:val="22"/>
        </w:rPr>
        <w:t xml:space="preserve"> e n</w:t>
      </w:r>
      <w:r w:rsidR="00A632F9">
        <w:rPr>
          <w:rFonts w:ascii="Arial" w:hAnsi="Arial" w:cs="Arial"/>
          <w:sz w:val="22"/>
          <w:szCs w:val="22"/>
        </w:rPr>
        <w:t>ão dá retorno à gestão da unidade</w:t>
      </w:r>
      <w:r w:rsidR="006E693F">
        <w:rPr>
          <w:rFonts w:ascii="Arial" w:hAnsi="Arial" w:cs="Arial"/>
          <w:sz w:val="22"/>
          <w:szCs w:val="22"/>
        </w:rPr>
        <w:t>. E</w:t>
      </w:r>
      <w:r w:rsidR="00A632F9" w:rsidRPr="00A632F9">
        <w:rPr>
          <w:rFonts w:ascii="Arial" w:hAnsi="Arial" w:cs="Arial"/>
          <w:sz w:val="22"/>
          <w:szCs w:val="22"/>
        </w:rPr>
        <w:t>stas informações nunca foram disponibilizadas.</w:t>
      </w:r>
      <w:r>
        <w:rPr>
          <w:rFonts w:ascii="Arial" w:hAnsi="Arial" w:cs="Arial"/>
          <w:sz w:val="22"/>
          <w:szCs w:val="22"/>
        </w:rPr>
        <w:t xml:space="preserve"> Ressaltou</w:t>
      </w:r>
      <w:r w:rsidR="006E693F" w:rsidRPr="00DC4915">
        <w:rPr>
          <w:rFonts w:ascii="Arial" w:hAnsi="Arial" w:cs="Arial"/>
          <w:sz w:val="22"/>
          <w:szCs w:val="22"/>
        </w:rPr>
        <w:t xml:space="preserve"> que foi dado um prazo na 8ª reunião do conselho para a manifestação das câmaras</w:t>
      </w:r>
      <w:r w:rsidR="00EC0595" w:rsidRPr="00DC4915">
        <w:rPr>
          <w:rFonts w:ascii="Arial" w:hAnsi="Arial" w:cs="Arial"/>
          <w:sz w:val="22"/>
          <w:szCs w:val="22"/>
        </w:rPr>
        <w:t>,</w:t>
      </w:r>
      <w:r w:rsidR="006E693F" w:rsidRPr="00DC4915">
        <w:rPr>
          <w:rFonts w:ascii="Arial" w:hAnsi="Arial" w:cs="Arial"/>
          <w:sz w:val="22"/>
          <w:szCs w:val="22"/>
        </w:rPr>
        <w:t xml:space="preserve"> mas estas nã</w:t>
      </w:r>
      <w:r w:rsidR="005F3D4F">
        <w:rPr>
          <w:rFonts w:ascii="Arial" w:hAnsi="Arial" w:cs="Arial"/>
          <w:sz w:val="22"/>
          <w:szCs w:val="22"/>
        </w:rPr>
        <w:t>o encaminharam nenhum documento.</w:t>
      </w:r>
      <w:r w:rsidR="006E693F" w:rsidRPr="00DC4915">
        <w:rPr>
          <w:rFonts w:ascii="Arial" w:hAnsi="Arial" w:cs="Arial"/>
          <w:sz w:val="22"/>
          <w:szCs w:val="22"/>
        </w:rPr>
        <w:t xml:space="preserve"> </w:t>
      </w:r>
    </w:p>
    <w:p w:rsidR="00033CAE" w:rsidRDefault="00EC0595" w:rsidP="00983910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Presidente do Conselho agradeceu a presença de todos e deu por Encerrada a reunião à</w:t>
      </w:r>
      <w:r w:rsidR="005F3D4F">
        <w:rPr>
          <w:rFonts w:ascii="Arial" w:hAnsi="Arial" w:cs="Arial"/>
          <w:sz w:val="22"/>
          <w:szCs w:val="22"/>
        </w:rPr>
        <w:t>s 15h19min</w:t>
      </w:r>
    </w:p>
    <w:p w:rsidR="00CF2381" w:rsidRDefault="00CF2381" w:rsidP="00CF2381">
      <w:pPr>
        <w:pStyle w:val="PargrafodaLista"/>
        <w:spacing w:after="120"/>
        <w:ind w:left="1440"/>
        <w:jc w:val="both"/>
        <w:rPr>
          <w:rFonts w:ascii="Arial" w:hAnsi="Arial" w:cs="Arial"/>
          <w:sz w:val="22"/>
          <w:szCs w:val="22"/>
        </w:rPr>
      </w:pPr>
    </w:p>
    <w:p w:rsidR="00CF2381" w:rsidRPr="00CF2381" w:rsidRDefault="00CF2381" w:rsidP="00CF2381">
      <w:pPr>
        <w:pStyle w:val="PargrafodaLista"/>
        <w:numPr>
          <w:ilvl w:val="0"/>
          <w:numId w:val="14"/>
        </w:numP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CF2381">
        <w:rPr>
          <w:rFonts w:ascii="Arial" w:hAnsi="Arial" w:cs="Arial"/>
          <w:b/>
          <w:sz w:val="22"/>
          <w:szCs w:val="22"/>
        </w:rPr>
        <w:t>Considerações finais:</w:t>
      </w:r>
    </w:p>
    <w:p w:rsidR="00CF2381" w:rsidRDefault="00EC0595" w:rsidP="00EC0595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CF2381">
        <w:rPr>
          <w:rFonts w:ascii="Arial" w:hAnsi="Arial" w:cs="Arial"/>
          <w:sz w:val="22"/>
          <w:szCs w:val="22"/>
        </w:rPr>
        <w:t>Com o objetivo de facilitar a visualização e entendimento, anexo a esta memória segue uma tabela com a nova composição do CONAPAC</w:t>
      </w:r>
      <w:r w:rsidR="00CF2381">
        <w:rPr>
          <w:rFonts w:ascii="Arial" w:hAnsi="Arial" w:cs="Arial"/>
          <w:sz w:val="22"/>
          <w:szCs w:val="22"/>
        </w:rPr>
        <w:t>.</w:t>
      </w:r>
    </w:p>
    <w:p w:rsidR="00EC0595" w:rsidRPr="00CF2381" w:rsidRDefault="00EC0595" w:rsidP="00EC0595">
      <w:pPr>
        <w:pStyle w:val="PargrafodaLista"/>
        <w:numPr>
          <w:ilvl w:val="1"/>
          <w:numId w:val="1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CF2381">
        <w:rPr>
          <w:rFonts w:ascii="Arial" w:hAnsi="Arial" w:cs="Arial"/>
          <w:sz w:val="22"/>
          <w:szCs w:val="22"/>
        </w:rPr>
        <w:t xml:space="preserve">Encerro a presente Memória que segue assinada por mim, José Ulisses dos Santos, Assessor da Secretaria Executiva do CONAPAC, relator </w:t>
      </w:r>
      <w:r w:rsidRPr="00CF2381">
        <w:rPr>
          <w:rFonts w:ascii="Arial" w:hAnsi="Arial" w:cs="Arial"/>
          <w:i/>
          <w:sz w:val="22"/>
          <w:szCs w:val="22"/>
        </w:rPr>
        <w:t>ad hoc</w:t>
      </w:r>
      <w:r w:rsidR="00CF2381" w:rsidRPr="00CF2381">
        <w:rPr>
          <w:rFonts w:ascii="Arial" w:hAnsi="Arial" w:cs="Arial"/>
          <w:sz w:val="22"/>
          <w:szCs w:val="22"/>
        </w:rPr>
        <w:t xml:space="preserve"> da 9ª Reunião Ordinária do CONAPAC, e pelos conselheiros.</w:t>
      </w:r>
    </w:p>
    <w:sectPr w:rsidR="00EC0595" w:rsidRPr="00CF2381" w:rsidSect="00C55FCD">
      <w:footerReference w:type="default" r:id="rId9"/>
      <w:pgSz w:w="12240" w:h="15840" w:code="1"/>
      <w:pgMar w:top="709" w:right="1077" w:bottom="284" w:left="90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BAE" w:rsidRDefault="00146BAE">
      <w:r>
        <w:separator/>
      </w:r>
    </w:p>
  </w:endnote>
  <w:endnote w:type="continuationSeparator" w:id="0">
    <w:p w:rsidR="00146BAE" w:rsidRDefault="00146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8EC" w:rsidRDefault="00C55FCD">
    <w:pPr>
      <w:pStyle w:val="Rodap"/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00E4CE1F" wp14:editId="64C433FB">
              <wp:simplePos x="0" y="0"/>
              <wp:positionH relativeFrom="page">
                <wp:posOffset>7186295</wp:posOffset>
              </wp:positionH>
              <wp:positionV relativeFrom="paragraph">
                <wp:posOffset>635</wp:posOffset>
              </wp:positionV>
              <wp:extent cx="13970" cy="349885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3498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848EC" w:rsidRDefault="00E848EC">
                          <w:pPr>
                            <w:pStyle w:val="Rodap"/>
                          </w:pPr>
                        </w:p>
                        <w:p w:rsidR="00E848EC" w:rsidRDefault="00E848EC">
                          <w:pPr>
                            <w:pStyle w:val="Rodap"/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5.85pt;margin-top:.05pt;width:1.1pt;height:27.5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" stroked="f">
              <v:fill opacity="0"/>
              <v:textbox inset="0,0,0,0">
                <w:txbxContent>
                  <w:p w:rsidR="00E848EC" w:rsidRDefault="00E848EC">
                    <w:pPr>
                      <w:pStyle w:val="Rodap"/>
                    </w:pPr>
                  </w:p>
                  <w:p w:rsidR="00E848EC" w:rsidRDefault="00E848EC">
                    <w:pPr>
                      <w:pStyle w:val="Rodap"/>
                      <w:jc w:val="right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E848EC">
      <w:tab/>
      <w:t xml:space="preserve">-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BAE" w:rsidRDefault="00146BAE">
      <w:r>
        <w:separator/>
      </w:r>
    </w:p>
  </w:footnote>
  <w:footnote w:type="continuationSeparator" w:id="0">
    <w:p w:rsidR="00146BAE" w:rsidRDefault="00146B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85554C7"/>
    <w:multiLevelType w:val="hybridMultilevel"/>
    <w:tmpl w:val="2166945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97A240E"/>
    <w:multiLevelType w:val="hybridMultilevel"/>
    <w:tmpl w:val="C748B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BA4400"/>
    <w:multiLevelType w:val="hybridMultilevel"/>
    <w:tmpl w:val="C0AE653E"/>
    <w:lvl w:ilvl="0" w:tplc="9988951A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58"/>
        </w:tabs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abstractNum w:abstractNumId="4">
    <w:nsid w:val="26E26A0E"/>
    <w:multiLevelType w:val="hybridMultilevel"/>
    <w:tmpl w:val="C02C111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ED7394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34E62ACD"/>
    <w:multiLevelType w:val="hybridMultilevel"/>
    <w:tmpl w:val="6C7AF538"/>
    <w:lvl w:ilvl="0" w:tplc="0416000F">
      <w:start w:val="1"/>
      <w:numFmt w:val="decimal"/>
      <w:lvlText w:val="%1."/>
      <w:lvlJc w:val="left"/>
      <w:pPr>
        <w:tabs>
          <w:tab w:val="num" w:pos="2496"/>
        </w:tabs>
        <w:ind w:left="2496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3216"/>
        </w:tabs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36"/>
        </w:tabs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56"/>
        </w:tabs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376"/>
        </w:tabs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096"/>
        </w:tabs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16"/>
        </w:tabs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36"/>
        </w:tabs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56"/>
        </w:tabs>
        <w:ind w:left="8256" w:hanging="180"/>
      </w:pPr>
    </w:lvl>
  </w:abstractNum>
  <w:abstractNum w:abstractNumId="7">
    <w:nsid w:val="3BC07BB2"/>
    <w:multiLevelType w:val="hybridMultilevel"/>
    <w:tmpl w:val="6EF2AE88"/>
    <w:lvl w:ilvl="0" w:tplc="3FB6B19A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3C07291F"/>
    <w:multiLevelType w:val="multilevel"/>
    <w:tmpl w:val="798205CA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>
    <w:nsid w:val="4065313A"/>
    <w:multiLevelType w:val="hybridMultilevel"/>
    <w:tmpl w:val="9190E896"/>
    <w:lvl w:ilvl="0" w:tplc="0416000F">
      <w:start w:val="1"/>
      <w:numFmt w:val="decimal"/>
      <w:lvlText w:val="%1."/>
      <w:lvlJc w:val="left"/>
      <w:pPr>
        <w:tabs>
          <w:tab w:val="num" w:pos="2190"/>
        </w:tabs>
        <w:ind w:left="219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910"/>
        </w:tabs>
        <w:ind w:left="291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630"/>
        </w:tabs>
        <w:ind w:left="363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350"/>
        </w:tabs>
        <w:ind w:left="435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70"/>
        </w:tabs>
        <w:ind w:left="507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90"/>
        </w:tabs>
        <w:ind w:left="579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510"/>
        </w:tabs>
        <w:ind w:left="651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230"/>
        </w:tabs>
        <w:ind w:left="723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950"/>
        </w:tabs>
        <w:ind w:left="7950" w:hanging="180"/>
      </w:pPr>
    </w:lvl>
  </w:abstractNum>
  <w:abstractNum w:abstractNumId="10">
    <w:nsid w:val="48163B52"/>
    <w:multiLevelType w:val="hybridMultilevel"/>
    <w:tmpl w:val="F07C5732"/>
    <w:lvl w:ilvl="0" w:tplc="F6C0BD02">
      <w:start w:val="1"/>
      <w:numFmt w:val="decimal"/>
      <w:lvlText w:val="%1."/>
      <w:lvlJc w:val="center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9F453C"/>
    <w:multiLevelType w:val="hybridMultilevel"/>
    <w:tmpl w:val="880CA23A"/>
    <w:lvl w:ilvl="0" w:tplc="F6C0BD02">
      <w:start w:val="1"/>
      <w:numFmt w:val="decimal"/>
      <w:lvlText w:val="%1."/>
      <w:lvlJc w:val="center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2533616"/>
    <w:multiLevelType w:val="hybridMultilevel"/>
    <w:tmpl w:val="6D62B620"/>
    <w:lvl w:ilvl="0" w:tplc="0416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13">
    <w:nsid w:val="77845BD1"/>
    <w:multiLevelType w:val="hybridMultilevel"/>
    <w:tmpl w:val="34F6119E"/>
    <w:lvl w:ilvl="0" w:tplc="F6C0BD0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C034A39"/>
    <w:multiLevelType w:val="hybridMultilevel"/>
    <w:tmpl w:val="2FAEB3F4"/>
    <w:lvl w:ilvl="0" w:tplc="5F604B68">
      <w:start w:val="1"/>
      <w:numFmt w:val="decimal"/>
      <w:lvlText w:val="%1)"/>
      <w:lvlJc w:val="left"/>
      <w:pPr>
        <w:tabs>
          <w:tab w:val="num" w:pos="1729"/>
        </w:tabs>
        <w:ind w:left="1729" w:hanging="10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>
    <w:nsid w:val="7DC6580F"/>
    <w:multiLevelType w:val="hybridMultilevel"/>
    <w:tmpl w:val="AC3ABF2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5"/>
  </w:num>
  <w:num w:numId="5">
    <w:abstractNumId w:val="14"/>
  </w:num>
  <w:num w:numId="6">
    <w:abstractNumId w:val="9"/>
  </w:num>
  <w:num w:numId="7">
    <w:abstractNumId w:val="12"/>
  </w:num>
  <w:num w:numId="8">
    <w:abstractNumId w:val="6"/>
  </w:num>
  <w:num w:numId="9">
    <w:abstractNumId w:val="1"/>
  </w:num>
  <w:num w:numId="10">
    <w:abstractNumId w:val="3"/>
  </w:num>
  <w:num w:numId="11">
    <w:abstractNumId w:val="8"/>
  </w:num>
  <w:num w:numId="12">
    <w:abstractNumId w:val="2"/>
  </w:num>
  <w:num w:numId="13">
    <w:abstractNumId w:val="4"/>
  </w:num>
  <w:num w:numId="14">
    <w:abstractNumId w:val="10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DDE"/>
    <w:rsid w:val="00007B07"/>
    <w:rsid w:val="00020764"/>
    <w:rsid w:val="00022576"/>
    <w:rsid w:val="00031A20"/>
    <w:rsid w:val="00033CAE"/>
    <w:rsid w:val="00070694"/>
    <w:rsid w:val="00070752"/>
    <w:rsid w:val="000C04E4"/>
    <w:rsid w:val="000C4B97"/>
    <w:rsid w:val="000C702E"/>
    <w:rsid w:val="000D1C4F"/>
    <w:rsid w:val="000D5ED9"/>
    <w:rsid w:val="000D7C8F"/>
    <w:rsid w:val="000D7FA2"/>
    <w:rsid w:val="000F2E01"/>
    <w:rsid w:val="001350AF"/>
    <w:rsid w:val="00140D01"/>
    <w:rsid w:val="00146BAE"/>
    <w:rsid w:val="00185E86"/>
    <w:rsid w:val="001A48B7"/>
    <w:rsid w:val="001A5C7A"/>
    <w:rsid w:val="001C3BC8"/>
    <w:rsid w:val="001C55DE"/>
    <w:rsid w:val="001E05EE"/>
    <w:rsid w:val="001E5856"/>
    <w:rsid w:val="001E683B"/>
    <w:rsid w:val="001E6AD8"/>
    <w:rsid w:val="001F085D"/>
    <w:rsid w:val="00216ECE"/>
    <w:rsid w:val="0026347A"/>
    <w:rsid w:val="00267B75"/>
    <w:rsid w:val="0029325E"/>
    <w:rsid w:val="002941F3"/>
    <w:rsid w:val="002A3E6E"/>
    <w:rsid w:val="002D00D8"/>
    <w:rsid w:val="002D3EDD"/>
    <w:rsid w:val="002D4346"/>
    <w:rsid w:val="00322FD1"/>
    <w:rsid w:val="00330C8D"/>
    <w:rsid w:val="00330CC8"/>
    <w:rsid w:val="0036316B"/>
    <w:rsid w:val="003751A9"/>
    <w:rsid w:val="00397F2E"/>
    <w:rsid w:val="003C4F8F"/>
    <w:rsid w:val="003C795E"/>
    <w:rsid w:val="00402A78"/>
    <w:rsid w:val="00427F07"/>
    <w:rsid w:val="00443C88"/>
    <w:rsid w:val="0044796B"/>
    <w:rsid w:val="00447DC4"/>
    <w:rsid w:val="004726A2"/>
    <w:rsid w:val="0049540D"/>
    <w:rsid w:val="004A620D"/>
    <w:rsid w:val="004B2CA9"/>
    <w:rsid w:val="004B4FFF"/>
    <w:rsid w:val="004D53C9"/>
    <w:rsid w:val="004E4A5A"/>
    <w:rsid w:val="004F7C47"/>
    <w:rsid w:val="00501ABA"/>
    <w:rsid w:val="00506CDF"/>
    <w:rsid w:val="0051000A"/>
    <w:rsid w:val="005300F4"/>
    <w:rsid w:val="00545C73"/>
    <w:rsid w:val="00557CDE"/>
    <w:rsid w:val="005610ED"/>
    <w:rsid w:val="00586678"/>
    <w:rsid w:val="00587596"/>
    <w:rsid w:val="005A4495"/>
    <w:rsid w:val="005A69F2"/>
    <w:rsid w:val="005C5F05"/>
    <w:rsid w:val="005D0124"/>
    <w:rsid w:val="005D04E4"/>
    <w:rsid w:val="005D34F8"/>
    <w:rsid w:val="005D6E58"/>
    <w:rsid w:val="005F3D4F"/>
    <w:rsid w:val="00611892"/>
    <w:rsid w:val="00635CF3"/>
    <w:rsid w:val="006452F8"/>
    <w:rsid w:val="00656D65"/>
    <w:rsid w:val="00657C58"/>
    <w:rsid w:val="00676050"/>
    <w:rsid w:val="00677989"/>
    <w:rsid w:val="006928F8"/>
    <w:rsid w:val="006B7353"/>
    <w:rsid w:val="006D09D1"/>
    <w:rsid w:val="006E693F"/>
    <w:rsid w:val="006F55A5"/>
    <w:rsid w:val="007063C7"/>
    <w:rsid w:val="00707977"/>
    <w:rsid w:val="0071490F"/>
    <w:rsid w:val="00721CB1"/>
    <w:rsid w:val="00731E6C"/>
    <w:rsid w:val="0075792A"/>
    <w:rsid w:val="00757D4B"/>
    <w:rsid w:val="00772674"/>
    <w:rsid w:val="00775DD0"/>
    <w:rsid w:val="00790261"/>
    <w:rsid w:val="007A0999"/>
    <w:rsid w:val="007B27A7"/>
    <w:rsid w:val="007D1EA6"/>
    <w:rsid w:val="007D298A"/>
    <w:rsid w:val="007D4F81"/>
    <w:rsid w:val="008173B7"/>
    <w:rsid w:val="008206CB"/>
    <w:rsid w:val="00846C8C"/>
    <w:rsid w:val="00861CD6"/>
    <w:rsid w:val="0088080E"/>
    <w:rsid w:val="008838A1"/>
    <w:rsid w:val="008841F3"/>
    <w:rsid w:val="0088471C"/>
    <w:rsid w:val="00887912"/>
    <w:rsid w:val="008A19EF"/>
    <w:rsid w:val="008B31DD"/>
    <w:rsid w:val="008B46A2"/>
    <w:rsid w:val="008C17F8"/>
    <w:rsid w:val="008D6831"/>
    <w:rsid w:val="00913CC4"/>
    <w:rsid w:val="00924617"/>
    <w:rsid w:val="00933F39"/>
    <w:rsid w:val="00964206"/>
    <w:rsid w:val="00974EDD"/>
    <w:rsid w:val="00983910"/>
    <w:rsid w:val="00984280"/>
    <w:rsid w:val="009935AB"/>
    <w:rsid w:val="00995C4F"/>
    <w:rsid w:val="00997EBD"/>
    <w:rsid w:val="009A00F7"/>
    <w:rsid w:val="009B5ABD"/>
    <w:rsid w:val="009D6746"/>
    <w:rsid w:val="009E6050"/>
    <w:rsid w:val="009E758E"/>
    <w:rsid w:val="009F0312"/>
    <w:rsid w:val="009F6C4F"/>
    <w:rsid w:val="00A454E6"/>
    <w:rsid w:val="00A51F80"/>
    <w:rsid w:val="00A632F9"/>
    <w:rsid w:val="00AC2155"/>
    <w:rsid w:val="00AC3A6A"/>
    <w:rsid w:val="00AD0526"/>
    <w:rsid w:val="00AD5B3F"/>
    <w:rsid w:val="00AE2DDE"/>
    <w:rsid w:val="00AF36EE"/>
    <w:rsid w:val="00AF7AB0"/>
    <w:rsid w:val="00B153D1"/>
    <w:rsid w:val="00B17C78"/>
    <w:rsid w:val="00B36A10"/>
    <w:rsid w:val="00B40C32"/>
    <w:rsid w:val="00B93470"/>
    <w:rsid w:val="00BA410B"/>
    <w:rsid w:val="00BB0700"/>
    <w:rsid w:val="00BB1870"/>
    <w:rsid w:val="00BB4361"/>
    <w:rsid w:val="00BC4244"/>
    <w:rsid w:val="00BC635E"/>
    <w:rsid w:val="00BE4A51"/>
    <w:rsid w:val="00BF36C1"/>
    <w:rsid w:val="00C12C78"/>
    <w:rsid w:val="00C20879"/>
    <w:rsid w:val="00C324A9"/>
    <w:rsid w:val="00C54989"/>
    <w:rsid w:val="00C55FCD"/>
    <w:rsid w:val="00C74421"/>
    <w:rsid w:val="00C80DA8"/>
    <w:rsid w:val="00C8299B"/>
    <w:rsid w:val="00CA6659"/>
    <w:rsid w:val="00CB0713"/>
    <w:rsid w:val="00CC466D"/>
    <w:rsid w:val="00CD5EB5"/>
    <w:rsid w:val="00CE07A5"/>
    <w:rsid w:val="00CE29C1"/>
    <w:rsid w:val="00CF2381"/>
    <w:rsid w:val="00D00439"/>
    <w:rsid w:val="00D14A64"/>
    <w:rsid w:val="00D22037"/>
    <w:rsid w:val="00D238D6"/>
    <w:rsid w:val="00D301F2"/>
    <w:rsid w:val="00D33363"/>
    <w:rsid w:val="00D35FD9"/>
    <w:rsid w:val="00D53E51"/>
    <w:rsid w:val="00D56122"/>
    <w:rsid w:val="00D579B4"/>
    <w:rsid w:val="00D60F54"/>
    <w:rsid w:val="00D911F9"/>
    <w:rsid w:val="00DA1FFD"/>
    <w:rsid w:val="00DC4915"/>
    <w:rsid w:val="00DE7117"/>
    <w:rsid w:val="00DF097D"/>
    <w:rsid w:val="00E04D89"/>
    <w:rsid w:val="00E06986"/>
    <w:rsid w:val="00E215E9"/>
    <w:rsid w:val="00E25F05"/>
    <w:rsid w:val="00E303B5"/>
    <w:rsid w:val="00E848EC"/>
    <w:rsid w:val="00E94B58"/>
    <w:rsid w:val="00EC0595"/>
    <w:rsid w:val="00EC2EC8"/>
    <w:rsid w:val="00EE6E13"/>
    <w:rsid w:val="00F10A55"/>
    <w:rsid w:val="00F13B7E"/>
    <w:rsid w:val="00F22B3D"/>
    <w:rsid w:val="00F60D6E"/>
    <w:rsid w:val="00F64C14"/>
    <w:rsid w:val="00F67A6F"/>
    <w:rsid w:val="00F82F46"/>
    <w:rsid w:val="00FC6105"/>
    <w:rsid w:val="00FD4B62"/>
    <w:rsid w:val="00FE3CA0"/>
    <w:rsid w:val="00FE4820"/>
    <w:rsid w:val="00FF4570"/>
    <w:rsid w:val="00FF5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tabs>
        <w:tab w:val="num" w:pos="0"/>
      </w:tabs>
      <w:jc w:val="center"/>
      <w:outlineLvl w:val="0"/>
    </w:pPr>
    <w:rPr>
      <w:b/>
      <w:i/>
      <w:sz w:val="32"/>
      <w:szCs w:val="20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b/>
      <w:szCs w:val="20"/>
    </w:rPr>
  </w:style>
  <w:style w:type="paragraph" w:styleId="Ttulo3">
    <w:name w:val="heading 3"/>
    <w:basedOn w:val="Normal"/>
    <w:next w:val="Normal"/>
    <w:qFormat/>
    <w:pPr>
      <w:keepNext/>
      <w:ind w:left="3540" w:firstLine="708"/>
      <w:jc w:val="both"/>
      <w:outlineLvl w:val="2"/>
    </w:pPr>
    <w:rPr>
      <w:rFonts w:ascii="Arial" w:hAnsi="Arial"/>
      <w:b/>
      <w:bCs/>
      <w:sz w:val="48"/>
    </w:rPr>
  </w:style>
  <w:style w:type="paragraph" w:styleId="Ttulo8">
    <w:name w:val="heading 8"/>
    <w:basedOn w:val="Normal"/>
    <w:next w:val="Normal"/>
    <w:qFormat/>
    <w:pPr>
      <w:keepNext/>
      <w:tabs>
        <w:tab w:val="num" w:pos="0"/>
      </w:tabs>
      <w:ind w:firstLine="720"/>
      <w:outlineLvl w:val="7"/>
    </w:pPr>
    <w:rPr>
      <w:rFonts w:ascii="Arial" w:hAnsi="Arial" w:cs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-Fontepargpadro">
    <w:name w:val="WW-Fonte parág. padrão"/>
  </w:style>
  <w:style w:type="character" w:styleId="Nmerodepgina">
    <w:name w:val="page number"/>
    <w:basedOn w:val="Fontepargpadro"/>
  </w:style>
  <w:style w:type="character" w:customStyle="1" w:styleId="Smbolosdenumerao">
    <w:name w:val="Símbolos de numeração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  <w:sz w:val="28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ecuodecorpodetexto">
    <w:name w:val="Body Text Indent"/>
    <w:basedOn w:val="Normal"/>
    <w:pPr>
      <w:spacing w:line="360" w:lineRule="auto"/>
      <w:ind w:firstLine="709"/>
      <w:jc w:val="both"/>
    </w:pPr>
    <w:rPr>
      <w:rFonts w:ascii="Arial" w:hAnsi="Arial" w:cs="Arial"/>
    </w:rPr>
  </w:style>
  <w:style w:type="paragraph" w:styleId="Corpodetexto3">
    <w:name w:val="Body Text 3"/>
    <w:basedOn w:val="Normal"/>
    <w:pPr>
      <w:jc w:val="both"/>
    </w:pPr>
    <w:rPr>
      <w:rFonts w:ascii="Arial" w:hAnsi="Arial" w:cs="Arial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paragraph" w:styleId="NormalWeb">
    <w:name w:val="Normal (Web)"/>
    <w:basedOn w:val="Normal"/>
    <w:pPr>
      <w:suppressAutoHyphens w:val="0"/>
      <w:spacing w:before="280" w:after="280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orpodetexto2">
    <w:name w:val="Body Text 2"/>
    <w:basedOn w:val="Normal"/>
    <w:pPr>
      <w:tabs>
        <w:tab w:val="left" w:pos="1664"/>
      </w:tabs>
    </w:pPr>
    <w:rPr>
      <w:sz w:val="22"/>
    </w:rPr>
  </w:style>
  <w:style w:type="paragraph" w:styleId="Recuodecorpodetexto3">
    <w:name w:val="Body Text Indent 3"/>
    <w:basedOn w:val="Normal"/>
    <w:pPr>
      <w:tabs>
        <w:tab w:val="left" w:pos="2880"/>
        <w:tab w:val="left" w:pos="3420"/>
      </w:tabs>
      <w:suppressAutoHyphens w:val="0"/>
      <w:ind w:left="1440" w:hanging="900"/>
      <w:jc w:val="both"/>
    </w:pPr>
    <w:rPr>
      <w:rFonts w:ascii="Arial" w:hAnsi="Arial" w:cs="Arial"/>
      <w:szCs w:val="28"/>
    </w:rPr>
  </w:style>
  <w:style w:type="paragraph" w:styleId="Recuodecorpodetexto2">
    <w:name w:val="Body Text Indent 2"/>
    <w:basedOn w:val="Normal"/>
    <w:pPr>
      <w:ind w:left="348"/>
      <w:jc w:val="both"/>
    </w:pPr>
    <w:rPr>
      <w:rFonts w:ascii="Arial" w:hAnsi="Arial" w:cs="Arial"/>
      <w:bCs/>
      <w:color w:val="008000"/>
      <w:sz w:val="22"/>
    </w:rPr>
  </w:style>
  <w:style w:type="paragraph" w:customStyle="1" w:styleId="25-1">
    <w:name w:val="25-1"/>
    <w:basedOn w:val="Normal"/>
    <w:pPr>
      <w:widowControl w:val="0"/>
      <w:suppressAutoHyphens w:val="0"/>
      <w:ind w:left="1788" w:hanging="360"/>
    </w:pPr>
    <w:rPr>
      <w:szCs w:val="20"/>
      <w:lang w:val="en-US"/>
    </w:rPr>
  </w:style>
  <w:style w:type="character" w:styleId="Refdecomentrio">
    <w:name w:val="annotation reference"/>
    <w:rsid w:val="004D53C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D53C9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4D53C9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4D53C9"/>
    <w:rPr>
      <w:b/>
      <w:bCs/>
    </w:rPr>
  </w:style>
  <w:style w:type="character" w:customStyle="1" w:styleId="AssuntodocomentrioChar">
    <w:name w:val="Assunto do comentário Char"/>
    <w:link w:val="Assuntodocomentrio"/>
    <w:rsid w:val="004D53C9"/>
    <w:rPr>
      <w:b/>
      <w:bCs/>
      <w:lang w:eastAsia="ar-SA"/>
    </w:rPr>
  </w:style>
  <w:style w:type="paragraph" w:styleId="Textodebalo">
    <w:name w:val="Balloon Text"/>
    <w:basedOn w:val="Normal"/>
    <w:link w:val="TextodebaloChar"/>
    <w:rsid w:val="004D53C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4D53C9"/>
    <w:rPr>
      <w:rFonts w:ascii="Tahoma" w:hAnsi="Tahoma" w:cs="Tahoma"/>
      <w:sz w:val="16"/>
      <w:szCs w:val="16"/>
      <w:lang w:eastAsia="ar-SA"/>
    </w:rPr>
  </w:style>
  <w:style w:type="character" w:customStyle="1" w:styleId="jqtooltip">
    <w:name w:val="jq_tooltip"/>
    <w:basedOn w:val="Fontepargpadro"/>
    <w:rsid w:val="008173B7"/>
  </w:style>
  <w:style w:type="paragraph" w:customStyle="1" w:styleId="Padro">
    <w:name w:val="Padrão"/>
    <w:rsid w:val="00C55FCD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color w:val="00000A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FC6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tabs>
        <w:tab w:val="num" w:pos="0"/>
      </w:tabs>
      <w:jc w:val="center"/>
      <w:outlineLvl w:val="0"/>
    </w:pPr>
    <w:rPr>
      <w:b/>
      <w:i/>
      <w:sz w:val="32"/>
      <w:szCs w:val="20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b/>
      <w:szCs w:val="20"/>
    </w:rPr>
  </w:style>
  <w:style w:type="paragraph" w:styleId="Ttulo3">
    <w:name w:val="heading 3"/>
    <w:basedOn w:val="Normal"/>
    <w:next w:val="Normal"/>
    <w:qFormat/>
    <w:pPr>
      <w:keepNext/>
      <w:ind w:left="3540" w:firstLine="708"/>
      <w:jc w:val="both"/>
      <w:outlineLvl w:val="2"/>
    </w:pPr>
    <w:rPr>
      <w:rFonts w:ascii="Arial" w:hAnsi="Arial"/>
      <w:b/>
      <w:bCs/>
      <w:sz w:val="48"/>
    </w:rPr>
  </w:style>
  <w:style w:type="paragraph" w:styleId="Ttulo8">
    <w:name w:val="heading 8"/>
    <w:basedOn w:val="Normal"/>
    <w:next w:val="Normal"/>
    <w:qFormat/>
    <w:pPr>
      <w:keepNext/>
      <w:tabs>
        <w:tab w:val="num" w:pos="0"/>
      </w:tabs>
      <w:ind w:firstLine="720"/>
      <w:outlineLvl w:val="7"/>
    </w:pPr>
    <w:rPr>
      <w:rFonts w:ascii="Arial" w:hAnsi="Arial" w:cs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-Fontepargpadro">
    <w:name w:val="WW-Fonte parág. padrão"/>
  </w:style>
  <w:style w:type="character" w:styleId="Nmerodepgina">
    <w:name w:val="page number"/>
    <w:basedOn w:val="Fontepargpadro"/>
  </w:style>
  <w:style w:type="character" w:customStyle="1" w:styleId="Smbolosdenumerao">
    <w:name w:val="Símbolos de numeração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  <w:sz w:val="28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ecuodecorpodetexto">
    <w:name w:val="Body Text Indent"/>
    <w:basedOn w:val="Normal"/>
    <w:pPr>
      <w:spacing w:line="360" w:lineRule="auto"/>
      <w:ind w:firstLine="709"/>
      <w:jc w:val="both"/>
    </w:pPr>
    <w:rPr>
      <w:rFonts w:ascii="Arial" w:hAnsi="Arial" w:cs="Arial"/>
    </w:rPr>
  </w:style>
  <w:style w:type="paragraph" w:styleId="Corpodetexto3">
    <w:name w:val="Body Text 3"/>
    <w:basedOn w:val="Normal"/>
    <w:pPr>
      <w:jc w:val="both"/>
    </w:pPr>
    <w:rPr>
      <w:rFonts w:ascii="Arial" w:hAnsi="Arial" w:cs="Arial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paragraph" w:styleId="NormalWeb">
    <w:name w:val="Normal (Web)"/>
    <w:basedOn w:val="Normal"/>
    <w:pPr>
      <w:suppressAutoHyphens w:val="0"/>
      <w:spacing w:before="280" w:after="280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orpodetexto2">
    <w:name w:val="Body Text 2"/>
    <w:basedOn w:val="Normal"/>
    <w:pPr>
      <w:tabs>
        <w:tab w:val="left" w:pos="1664"/>
      </w:tabs>
    </w:pPr>
    <w:rPr>
      <w:sz w:val="22"/>
    </w:rPr>
  </w:style>
  <w:style w:type="paragraph" w:styleId="Recuodecorpodetexto3">
    <w:name w:val="Body Text Indent 3"/>
    <w:basedOn w:val="Normal"/>
    <w:pPr>
      <w:tabs>
        <w:tab w:val="left" w:pos="2880"/>
        <w:tab w:val="left" w:pos="3420"/>
      </w:tabs>
      <w:suppressAutoHyphens w:val="0"/>
      <w:ind w:left="1440" w:hanging="900"/>
      <w:jc w:val="both"/>
    </w:pPr>
    <w:rPr>
      <w:rFonts w:ascii="Arial" w:hAnsi="Arial" w:cs="Arial"/>
      <w:szCs w:val="28"/>
    </w:rPr>
  </w:style>
  <w:style w:type="paragraph" w:styleId="Recuodecorpodetexto2">
    <w:name w:val="Body Text Indent 2"/>
    <w:basedOn w:val="Normal"/>
    <w:pPr>
      <w:ind w:left="348"/>
      <w:jc w:val="both"/>
    </w:pPr>
    <w:rPr>
      <w:rFonts w:ascii="Arial" w:hAnsi="Arial" w:cs="Arial"/>
      <w:bCs/>
      <w:color w:val="008000"/>
      <w:sz w:val="22"/>
    </w:rPr>
  </w:style>
  <w:style w:type="paragraph" w:customStyle="1" w:styleId="25-1">
    <w:name w:val="25-1"/>
    <w:basedOn w:val="Normal"/>
    <w:pPr>
      <w:widowControl w:val="0"/>
      <w:suppressAutoHyphens w:val="0"/>
      <w:ind w:left="1788" w:hanging="360"/>
    </w:pPr>
    <w:rPr>
      <w:szCs w:val="20"/>
      <w:lang w:val="en-US"/>
    </w:rPr>
  </w:style>
  <w:style w:type="character" w:styleId="Refdecomentrio">
    <w:name w:val="annotation reference"/>
    <w:rsid w:val="004D53C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D53C9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4D53C9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4D53C9"/>
    <w:rPr>
      <w:b/>
      <w:bCs/>
    </w:rPr>
  </w:style>
  <w:style w:type="character" w:customStyle="1" w:styleId="AssuntodocomentrioChar">
    <w:name w:val="Assunto do comentário Char"/>
    <w:link w:val="Assuntodocomentrio"/>
    <w:rsid w:val="004D53C9"/>
    <w:rPr>
      <w:b/>
      <w:bCs/>
      <w:lang w:eastAsia="ar-SA"/>
    </w:rPr>
  </w:style>
  <w:style w:type="paragraph" w:styleId="Textodebalo">
    <w:name w:val="Balloon Text"/>
    <w:basedOn w:val="Normal"/>
    <w:link w:val="TextodebaloChar"/>
    <w:rsid w:val="004D53C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4D53C9"/>
    <w:rPr>
      <w:rFonts w:ascii="Tahoma" w:hAnsi="Tahoma" w:cs="Tahoma"/>
      <w:sz w:val="16"/>
      <w:szCs w:val="16"/>
      <w:lang w:eastAsia="ar-SA"/>
    </w:rPr>
  </w:style>
  <w:style w:type="character" w:customStyle="1" w:styleId="jqtooltip">
    <w:name w:val="jq_tooltip"/>
    <w:basedOn w:val="Fontepargpadro"/>
    <w:rsid w:val="008173B7"/>
  </w:style>
  <w:style w:type="paragraph" w:customStyle="1" w:styleId="Padro">
    <w:name w:val="Padrão"/>
    <w:rsid w:val="00C55FCD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color w:val="00000A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FC6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8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03692-3A9F-4F2A-8EA9-803AF901E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2455</Words>
  <Characters>13262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 COSTA DOS CORAIS</dc:creator>
  <cp:lastModifiedBy>APACC</cp:lastModifiedBy>
  <cp:revision>3</cp:revision>
  <cp:lastPrinted>2014-03-13T12:31:00Z</cp:lastPrinted>
  <dcterms:created xsi:type="dcterms:W3CDTF">2014-03-13T12:32:00Z</dcterms:created>
  <dcterms:modified xsi:type="dcterms:W3CDTF">2014-03-13T14:39:00Z</dcterms:modified>
</cp:coreProperties>
</file>