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F1ED" w14:textId="77777777" w:rsidR="009C7D41" w:rsidRPr="00A855C8" w:rsidRDefault="009C7D41" w:rsidP="009C7D41">
      <w:pPr>
        <w:pStyle w:val="NormaleWeb"/>
        <w:rPr>
          <w:rFonts w:ascii="Helvetica" w:hAnsi="Helvetica"/>
          <w:b/>
          <w:bCs/>
          <w:sz w:val="32"/>
          <w:szCs w:val="32"/>
          <w:lang w:val="en-US"/>
        </w:rPr>
      </w:pPr>
    </w:p>
    <w:p w14:paraId="1251105A" w14:textId="77777777" w:rsidR="009C7D41" w:rsidRPr="00A855C8" w:rsidRDefault="009C7D41" w:rsidP="009C7D41">
      <w:pPr>
        <w:pStyle w:val="NormaleWeb"/>
        <w:rPr>
          <w:rFonts w:ascii="Helvetica" w:hAnsi="Helvetica"/>
          <w:b/>
          <w:bCs/>
          <w:sz w:val="32"/>
          <w:szCs w:val="32"/>
          <w:lang w:val="en-US"/>
        </w:rPr>
      </w:pPr>
    </w:p>
    <w:p w14:paraId="2F128E37" w14:textId="4AECFEE6" w:rsidR="009C7D41" w:rsidRPr="00A855C8" w:rsidRDefault="009C7D41" w:rsidP="009C7D41">
      <w:pPr>
        <w:pStyle w:val="NormaleWeb"/>
        <w:rPr>
          <w:sz w:val="48"/>
          <w:szCs w:val="48"/>
          <w:lang w:val="en-US"/>
        </w:rPr>
      </w:pPr>
      <w:r w:rsidRPr="00A855C8">
        <w:rPr>
          <w:rFonts w:ascii="Helvetica" w:hAnsi="Helvetica"/>
          <w:b/>
          <w:bCs/>
          <w:sz w:val="48"/>
          <w:szCs w:val="48"/>
          <w:lang w:val="en-US"/>
        </w:rPr>
        <w:t>eMall – e-Mobility for All</w:t>
      </w:r>
    </w:p>
    <w:p w14:paraId="7A1378C8" w14:textId="69EDAD69" w:rsidR="009C7D41" w:rsidRPr="00A855C8" w:rsidRDefault="009C7D41" w:rsidP="009C7D41">
      <w:pPr>
        <w:pStyle w:val="NormaleWeb"/>
        <w:rPr>
          <w:b/>
          <w:bCs/>
          <w:lang w:val="en-US"/>
        </w:rPr>
      </w:pPr>
      <w:r w:rsidRPr="00A855C8">
        <w:rPr>
          <w:rFonts w:ascii="Calibri" w:hAnsi="Calibri" w:cs="Calibri"/>
          <w:b/>
          <w:bCs/>
          <w:lang w:val="en-US"/>
        </w:rPr>
        <w:t xml:space="preserve">Requirements analysis and specification document (RASD) </w:t>
      </w:r>
    </w:p>
    <w:p w14:paraId="5DB178FE" w14:textId="77777777" w:rsidR="009C7D41" w:rsidRPr="00A855C8" w:rsidRDefault="009C7D41">
      <w:pPr>
        <w:rPr>
          <w:lang w:val="en-US"/>
        </w:rPr>
      </w:pPr>
    </w:p>
    <w:p w14:paraId="2B7D3813" w14:textId="77777777" w:rsidR="009C7D41" w:rsidRPr="00A855C8" w:rsidRDefault="009C7D41">
      <w:pPr>
        <w:rPr>
          <w:lang w:val="en-US"/>
        </w:rPr>
      </w:pPr>
    </w:p>
    <w:p w14:paraId="3024CAEA" w14:textId="7C7B912C" w:rsidR="009C7D41" w:rsidRPr="007D4815" w:rsidRDefault="009C7D41">
      <w:pPr>
        <w:rPr>
          <w:b/>
          <w:bCs/>
        </w:rPr>
      </w:pPr>
      <w:r w:rsidRPr="007D4815">
        <w:rPr>
          <w:b/>
          <w:bCs/>
        </w:rPr>
        <w:t>Software Engineering 2</w:t>
      </w:r>
    </w:p>
    <w:p w14:paraId="664CD5A1" w14:textId="08FBF9A2" w:rsidR="009C7D41" w:rsidRPr="007D4815" w:rsidRDefault="009C7D41">
      <w:pPr>
        <w:rPr>
          <w:b/>
          <w:bCs/>
        </w:rPr>
      </w:pPr>
      <w:r w:rsidRPr="007D4815">
        <w:rPr>
          <w:b/>
          <w:bCs/>
        </w:rPr>
        <w:t>A.Y. 2022-2023</w:t>
      </w:r>
    </w:p>
    <w:p w14:paraId="2B70DC71" w14:textId="23C5945F" w:rsidR="009C7D41" w:rsidRPr="007D4815" w:rsidRDefault="009C7D41"/>
    <w:p w14:paraId="6DD9D8A0" w14:textId="59586357" w:rsidR="009C7D41" w:rsidRPr="007D4815" w:rsidRDefault="009C7D41"/>
    <w:p w14:paraId="2EE7EC21" w14:textId="34534395" w:rsidR="009C7D41" w:rsidRPr="007D4815" w:rsidRDefault="7DDF7C51">
      <w:r>
        <w:t>Claudio Arione – Riccardo Begliomini – Niccolò Bindi</w:t>
      </w:r>
    </w:p>
    <w:p w14:paraId="124226B8" w14:textId="0ED410A7" w:rsidR="009C7D41" w:rsidRPr="007D4815" w:rsidRDefault="009C7D41"/>
    <w:p w14:paraId="788F85CB" w14:textId="350CC69D" w:rsidR="009C7D41" w:rsidRPr="007D4815" w:rsidRDefault="009C7D41"/>
    <w:p w14:paraId="462C5744" w14:textId="45A47792" w:rsidR="009C7D41" w:rsidRPr="00A855C8" w:rsidRDefault="009C7D41">
      <w:pPr>
        <w:rPr>
          <w:lang w:val="en-US"/>
        </w:rPr>
      </w:pPr>
      <w:r w:rsidRPr="00A855C8">
        <w:rPr>
          <w:lang w:val="en-US"/>
        </w:rPr>
        <w:t>Version: 0.1 (18/11/2022)</w:t>
      </w:r>
    </w:p>
    <w:p w14:paraId="7378DF5A" w14:textId="7F1D6AC4" w:rsidR="009C7D41" w:rsidRPr="00A855C8" w:rsidRDefault="009C7D41">
      <w:pPr>
        <w:rPr>
          <w:lang w:val="en-US"/>
        </w:rPr>
      </w:pPr>
    </w:p>
    <w:p w14:paraId="2695D0C6" w14:textId="5C77013D" w:rsidR="009C7D41" w:rsidRPr="00A855C8" w:rsidRDefault="009C7D41">
      <w:pPr>
        <w:rPr>
          <w:lang w:val="en-US"/>
        </w:rPr>
      </w:pPr>
    </w:p>
    <w:p w14:paraId="5C775BAC" w14:textId="6A04BF81" w:rsidR="009C7D41" w:rsidRPr="00A855C8" w:rsidRDefault="009C7D41">
      <w:pPr>
        <w:rPr>
          <w:lang w:val="en-US"/>
        </w:rPr>
      </w:pPr>
    </w:p>
    <w:p w14:paraId="5333B8E4" w14:textId="0248D46E" w:rsidR="009C7D41" w:rsidRPr="00A855C8" w:rsidRDefault="009C7D41">
      <w:pPr>
        <w:rPr>
          <w:lang w:val="en-US"/>
        </w:rPr>
      </w:pPr>
    </w:p>
    <w:p w14:paraId="3F0A2C05" w14:textId="04478E2B" w:rsidR="009C7D41" w:rsidRPr="00A855C8" w:rsidRDefault="009C7D41">
      <w:pPr>
        <w:rPr>
          <w:lang w:val="en-US"/>
        </w:rPr>
      </w:pPr>
    </w:p>
    <w:p w14:paraId="4825C3A3" w14:textId="6BCF3102" w:rsidR="009C7D41" w:rsidRPr="00A855C8" w:rsidRDefault="009C7D41">
      <w:pPr>
        <w:rPr>
          <w:lang w:val="en-US"/>
        </w:rPr>
      </w:pPr>
    </w:p>
    <w:p w14:paraId="0698100B" w14:textId="12AC2248" w:rsidR="009C7D41" w:rsidRPr="00A855C8" w:rsidRDefault="009C7D41">
      <w:pPr>
        <w:rPr>
          <w:lang w:val="en-US"/>
        </w:rPr>
      </w:pPr>
    </w:p>
    <w:p w14:paraId="70ABE50B" w14:textId="0D7EBC61" w:rsidR="009C7D41" w:rsidRPr="00A855C8" w:rsidRDefault="009C7D41">
      <w:pPr>
        <w:rPr>
          <w:lang w:val="en-US"/>
        </w:rPr>
      </w:pPr>
    </w:p>
    <w:p w14:paraId="520D7F92" w14:textId="6AE3F5EE" w:rsidR="009C7D41" w:rsidRPr="00A855C8" w:rsidRDefault="009C7D41">
      <w:pPr>
        <w:rPr>
          <w:lang w:val="en-US"/>
        </w:rPr>
      </w:pPr>
    </w:p>
    <w:p w14:paraId="465E88E5" w14:textId="33B6A683" w:rsidR="009C7D41" w:rsidRPr="00A855C8" w:rsidRDefault="009C7D41">
      <w:pPr>
        <w:rPr>
          <w:lang w:val="en-US"/>
        </w:rPr>
      </w:pPr>
    </w:p>
    <w:p w14:paraId="011EC9F5" w14:textId="153671BB" w:rsidR="009C7D41" w:rsidRPr="00A855C8" w:rsidRDefault="009C7D41">
      <w:pPr>
        <w:rPr>
          <w:lang w:val="en-US"/>
        </w:rPr>
      </w:pPr>
    </w:p>
    <w:p w14:paraId="64B5CF7A" w14:textId="2DE557AC" w:rsidR="009C7D41" w:rsidRPr="00A855C8" w:rsidRDefault="009C7D41">
      <w:pPr>
        <w:rPr>
          <w:lang w:val="en-US"/>
        </w:rPr>
      </w:pPr>
    </w:p>
    <w:p w14:paraId="52612345" w14:textId="7392FA56" w:rsidR="009C7D41" w:rsidRPr="00A855C8" w:rsidRDefault="009C7D41">
      <w:pPr>
        <w:rPr>
          <w:lang w:val="en-US"/>
        </w:rPr>
      </w:pPr>
    </w:p>
    <w:p w14:paraId="689AA123" w14:textId="0F24AB23" w:rsidR="009C7D41" w:rsidRPr="00A855C8" w:rsidRDefault="009C7D41">
      <w:pPr>
        <w:rPr>
          <w:lang w:val="en-US"/>
        </w:rPr>
      </w:pPr>
    </w:p>
    <w:p w14:paraId="0CC61504" w14:textId="2620EFE1" w:rsidR="009C7D41" w:rsidRPr="00A855C8" w:rsidRDefault="009C7D41">
      <w:pPr>
        <w:rPr>
          <w:lang w:val="en-US"/>
        </w:rPr>
      </w:pPr>
    </w:p>
    <w:p w14:paraId="589F51C5" w14:textId="7310D3E5" w:rsidR="009C7D41" w:rsidRPr="00A855C8" w:rsidRDefault="009C7D41">
      <w:pPr>
        <w:rPr>
          <w:lang w:val="en-US"/>
        </w:rPr>
      </w:pPr>
    </w:p>
    <w:p w14:paraId="679DF685" w14:textId="32072FBF" w:rsidR="009C7D41" w:rsidRPr="00A855C8" w:rsidRDefault="009C7D41">
      <w:pPr>
        <w:rPr>
          <w:lang w:val="en-US"/>
        </w:rPr>
      </w:pPr>
    </w:p>
    <w:p w14:paraId="58BF8DA6" w14:textId="47A9FC49" w:rsidR="009C7D41" w:rsidRPr="00A855C8" w:rsidRDefault="009C7D41">
      <w:pPr>
        <w:rPr>
          <w:lang w:val="en-US"/>
        </w:rPr>
      </w:pPr>
    </w:p>
    <w:p w14:paraId="5F405455" w14:textId="41F03C96" w:rsidR="009C7D41" w:rsidRPr="00A855C8" w:rsidRDefault="009C7D41">
      <w:pPr>
        <w:rPr>
          <w:lang w:val="en-US"/>
        </w:rPr>
      </w:pPr>
    </w:p>
    <w:p w14:paraId="38511C10" w14:textId="1AAE55ED" w:rsidR="009C7D41" w:rsidRPr="00A855C8" w:rsidRDefault="009C7D41">
      <w:pPr>
        <w:rPr>
          <w:lang w:val="en-US"/>
        </w:rPr>
      </w:pPr>
    </w:p>
    <w:p w14:paraId="2D231CD9" w14:textId="371669B4" w:rsidR="009C7D41" w:rsidRPr="00A855C8" w:rsidRDefault="009C7D41">
      <w:pPr>
        <w:rPr>
          <w:lang w:val="en-US"/>
        </w:rPr>
      </w:pPr>
    </w:p>
    <w:p w14:paraId="71E1F30F" w14:textId="04366A08" w:rsidR="009C7D41" w:rsidRPr="00A855C8" w:rsidRDefault="009C7D41">
      <w:pPr>
        <w:rPr>
          <w:lang w:val="en-US"/>
        </w:rPr>
      </w:pPr>
    </w:p>
    <w:p w14:paraId="368E77D1" w14:textId="12976EA3" w:rsidR="009C7D41" w:rsidRPr="00A855C8" w:rsidRDefault="009C7D41">
      <w:pPr>
        <w:rPr>
          <w:lang w:val="en-US"/>
        </w:rPr>
      </w:pPr>
    </w:p>
    <w:p w14:paraId="567C114B" w14:textId="70B05F48" w:rsidR="009C7D41" w:rsidRPr="00A855C8" w:rsidRDefault="009C7D41">
      <w:pPr>
        <w:rPr>
          <w:lang w:val="en-US"/>
        </w:rPr>
      </w:pPr>
    </w:p>
    <w:p w14:paraId="394442B8" w14:textId="0AC06689" w:rsidR="009C7D41" w:rsidRPr="00A855C8" w:rsidRDefault="009C7D41">
      <w:pPr>
        <w:rPr>
          <w:lang w:val="en-US"/>
        </w:rPr>
      </w:pPr>
    </w:p>
    <w:p w14:paraId="71F476FE" w14:textId="64EC254A" w:rsidR="009C7D41" w:rsidRPr="00A855C8" w:rsidRDefault="009C7D41" w:rsidP="009C7D41">
      <w:pPr>
        <w:rPr>
          <w:lang w:val="en-US"/>
        </w:rPr>
      </w:pPr>
    </w:p>
    <w:p w14:paraId="714E500B" w14:textId="77777777" w:rsidR="007A34D9" w:rsidRDefault="007A34D9" w:rsidP="7DDF7C51">
      <w:pPr>
        <w:rPr>
          <w:lang w:val="en-US"/>
        </w:rPr>
      </w:pPr>
    </w:p>
    <w:p w14:paraId="32DDDE3C" w14:textId="77777777" w:rsidR="00A53444" w:rsidRDefault="00A53444" w:rsidP="7DDF7C51">
      <w:pPr>
        <w:rPr>
          <w:lang w:val="en-US"/>
        </w:rPr>
      </w:pPr>
    </w:p>
    <w:p w14:paraId="65E8D20B" w14:textId="0A7EFB78" w:rsidR="00A855C8" w:rsidRDefault="7DDF7C51" w:rsidP="00A855C8">
      <w:pPr>
        <w:rPr>
          <w:b/>
          <w:bCs/>
          <w:sz w:val="32"/>
          <w:szCs w:val="32"/>
          <w:lang w:val="en-US"/>
        </w:rPr>
      </w:pPr>
      <w:r w:rsidRPr="7DDF7C51">
        <w:rPr>
          <w:b/>
          <w:bCs/>
          <w:sz w:val="32"/>
          <w:szCs w:val="32"/>
          <w:lang w:val="en-US"/>
        </w:rPr>
        <w:lastRenderedPageBreak/>
        <w:t>1</w:t>
      </w:r>
      <w:r w:rsidR="008F7CA4">
        <w:rPr>
          <w:b/>
          <w:bCs/>
          <w:sz w:val="32"/>
          <w:szCs w:val="32"/>
          <w:lang w:val="en-US"/>
        </w:rPr>
        <w:t xml:space="preserve"> </w:t>
      </w:r>
      <w:r w:rsidR="00295B5C">
        <w:rPr>
          <w:b/>
          <w:bCs/>
          <w:sz w:val="32"/>
          <w:szCs w:val="32"/>
          <w:lang w:val="en-US"/>
        </w:rPr>
        <w:t>–</w:t>
      </w:r>
      <w:r w:rsidR="00050F75">
        <w:rPr>
          <w:b/>
          <w:bCs/>
          <w:sz w:val="32"/>
          <w:szCs w:val="32"/>
          <w:lang w:val="en-US"/>
        </w:rPr>
        <w:t xml:space="preserve"> </w:t>
      </w:r>
      <w:r w:rsidRPr="7DDF7C51">
        <w:rPr>
          <w:b/>
          <w:bCs/>
          <w:sz w:val="32"/>
          <w:szCs w:val="32"/>
          <w:lang w:val="en-US"/>
        </w:rPr>
        <w:t>Introduction</w:t>
      </w:r>
    </w:p>
    <w:p w14:paraId="1B72E7DE" w14:textId="77777777" w:rsidR="00295B5C" w:rsidRPr="00A855C8" w:rsidRDefault="00295B5C" w:rsidP="00A855C8">
      <w:pPr>
        <w:rPr>
          <w:b/>
          <w:bCs/>
          <w:sz w:val="32"/>
          <w:szCs w:val="32"/>
          <w:lang w:val="en-US"/>
        </w:rPr>
      </w:pPr>
    </w:p>
    <w:p w14:paraId="16D34BAF" w14:textId="7E6B4AF6" w:rsidR="00A855C8" w:rsidRDefault="7DDF7C51" w:rsidP="7DDF7C51">
      <w:pPr>
        <w:rPr>
          <w:lang w:val="en-US"/>
        </w:rPr>
      </w:pPr>
      <w:r w:rsidRPr="7DDF7C51">
        <w:rPr>
          <w:lang w:val="en-US"/>
        </w:rPr>
        <w:t xml:space="preserve">The unique challenges posed by climate change have recently led to a growing push in the adoption of new technologies to reduce carbon emissions. In particular, road transportation accounted for more than 70% of the total transport emissions in the EU, which in turn was responsible for about a quarter of the EU’s total CO2 emissions in 2019 (source: </w:t>
      </w:r>
      <w:r w:rsidR="005D698C" w:rsidRPr="005D698C">
        <w:rPr>
          <w:lang w:val="en-US"/>
        </w:rPr>
        <w:t>shorturl.at/anryE</w:t>
      </w:r>
      <w:r w:rsidRPr="7DDF7C51">
        <w:rPr>
          <w:lang w:val="en-US"/>
        </w:rPr>
        <w:t>).</w:t>
      </w:r>
    </w:p>
    <w:p w14:paraId="48CD2C59" w14:textId="77777777" w:rsidR="0089215C" w:rsidRDefault="0089215C" w:rsidP="00A855C8">
      <w:pPr>
        <w:rPr>
          <w:lang w:val="en-US"/>
        </w:rPr>
      </w:pPr>
    </w:p>
    <w:p w14:paraId="5599B561" w14:textId="7763978E" w:rsidR="0089215C" w:rsidRDefault="0089215C" w:rsidP="00A855C8">
      <w:pPr>
        <w:rPr>
          <w:lang w:val="en-US"/>
        </w:rPr>
      </w:pPr>
      <w:r>
        <w:rPr>
          <w:lang w:val="en-US"/>
        </w:rPr>
        <w:t xml:space="preserve">Electric vehicles </w:t>
      </w:r>
      <w:r w:rsidR="00ED7F7E">
        <w:rPr>
          <w:lang w:val="en-US"/>
        </w:rPr>
        <w:t>represent</w:t>
      </w:r>
      <w:r>
        <w:rPr>
          <w:lang w:val="en-US"/>
        </w:rPr>
        <w:t xml:space="preserve"> a viable solution to tackle this problem, but they require specific infrastructure and knowledge about </w:t>
      </w:r>
      <w:r w:rsidR="00ED7F7E">
        <w:rPr>
          <w:lang w:val="en-US"/>
        </w:rPr>
        <w:t>availability</w:t>
      </w:r>
      <w:r w:rsidR="00FA045B">
        <w:rPr>
          <w:lang w:val="en-US"/>
        </w:rPr>
        <w:t xml:space="preserve"> of chargers, cost of energy and distribution.</w:t>
      </w:r>
    </w:p>
    <w:p w14:paraId="71583E8E" w14:textId="2F62639D" w:rsidR="0089215C" w:rsidRDefault="0089215C" w:rsidP="00A855C8">
      <w:pPr>
        <w:rPr>
          <w:lang w:val="en-US"/>
        </w:rPr>
      </w:pPr>
    </w:p>
    <w:p w14:paraId="205C0758" w14:textId="3C9F516F" w:rsidR="00ED7F7E" w:rsidRDefault="7DDF7C51" w:rsidP="00A855C8">
      <w:pPr>
        <w:rPr>
          <w:lang w:val="en-US"/>
        </w:rPr>
      </w:pPr>
      <w:r w:rsidRPr="7DDF7C51">
        <w:rPr>
          <w:lang w:val="en-US"/>
        </w:rPr>
        <w:t>eMall, a new startup based in Italy, is aiming at improving the experience of charging an electric vehicle. Their new app will be able to take care of every aspect of charging, by displaying the location and properties of charging stations nearby and making smart suggestions that take into consideration both economic and logistical factors.</w:t>
      </w:r>
    </w:p>
    <w:p w14:paraId="7A238DFF" w14:textId="240E9A57" w:rsidR="7DDF7C51" w:rsidRDefault="7DDF7C51" w:rsidP="7DDF7C51">
      <w:pPr>
        <w:rPr>
          <w:lang w:val="en-US"/>
        </w:rPr>
      </w:pPr>
    </w:p>
    <w:p w14:paraId="6DC01B5A" w14:textId="33594481" w:rsidR="008F7CA4" w:rsidRPr="00295B5C" w:rsidRDefault="00295B5C" w:rsidP="00295B5C">
      <w:pPr>
        <w:pStyle w:val="Paragrafoelenco"/>
        <w:numPr>
          <w:ilvl w:val="1"/>
          <w:numId w:val="16"/>
        </w:numPr>
        <w:rPr>
          <w:b/>
          <w:bCs/>
          <w:sz w:val="28"/>
          <w:szCs w:val="28"/>
          <w:lang w:val="en-US"/>
        </w:rPr>
      </w:pPr>
      <w:r>
        <w:rPr>
          <w:b/>
          <w:bCs/>
          <w:sz w:val="28"/>
          <w:szCs w:val="28"/>
          <w:lang w:val="en-US"/>
        </w:rPr>
        <w:t>–</w:t>
      </w:r>
      <w:r w:rsidR="00050F75" w:rsidRPr="00295B5C">
        <w:rPr>
          <w:b/>
          <w:bCs/>
          <w:sz w:val="28"/>
          <w:szCs w:val="28"/>
          <w:lang w:val="en-US"/>
        </w:rPr>
        <w:t xml:space="preserve"> </w:t>
      </w:r>
      <w:r w:rsidR="7DDF7C51" w:rsidRPr="00295B5C">
        <w:rPr>
          <w:b/>
          <w:bCs/>
          <w:sz w:val="28"/>
          <w:szCs w:val="28"/>
          <w:lang w:val="en-US"/>
        </w:rPr>
        <w:t>Purpose</w:t>
      </w:r>
    </w:p>
    <w:p w14:paraId="4747D228" w14:textId="77777777" w:rsidR="00295B5C" w:rsidRPr="00295B5C" w:rsidRDefault="00295B5C" w:rsidP="00295B5C">
      <w:pPr>
        <w:pStyle w:val="Paragrafoelenco"/>
        <w:ind w:left="420"/>
        <w:rPr>
          <w:b/>
          <w:bCs/>
          <w:sz w:val="28"/>
          <w:szCs w:val="28"/>
          <w:lang w:val="en-US"/>
        </w:rPr>
      </w:pPr>
    </w:p>
    <w:p w14:paraId="2CCF22F8" w14:textId="0EDBC042" w:rsidR="7DDF7C51" w:rsidRDefault="7DDF7C51" w:rsidP="7DDF7C51">
      <w:pPr>
        <w:rPr>
          <w:lang w:val="en-US"/>
        </w:rPr>
      </w:pPr>
      <w:r w:rsidRPr="7DDF7C51">
        <w:rPr>
          <w:lang w:val="en-US"/>
        </w:rPr>
        <w:t>The system should provide the user with information about every charging point location nearby. Each location should present the characteristics of its charging stalls: cost, availability, charging speed, compatibility with the charging port, special offers.</w:t>
      </w:r>
    </w:p>
    <w:p w14:paraId="13D13398" w14:textId="77777777" w:rsidR="7DDF7C51" w:rsidRDefault="7DDF7C51" w:rsidP="7DDF7C51">
      <w:pPr>
        <w:rPr>
          <w:lang w:val="en-US"/>
        </w:rPr>
      </w:pPr>
    </w:p>
    <w:p w14:paraId="024A187C" w14:textId="728E8794" w:rsidR="7DDF7C51" w:rsidRDefault="7DDF7C51" w:rsidP="7DDF7C51">
      <w:pPr>
        <w:rPr>
          <w:lang w:val="en-US"/>
        </w:rPr>
      </w:pPr>
      <w:r w:rsidRPr="7DDF7C51">
        <w:rPr>
          <w:lang w:val="en-US"/>
        </w:rPr>
        <w:t>The user through the system should also be able to book a charge at a specific location for a certain timeframe, selecting through the GUI a charging station and inserting a starting time and ending time (to be able to create a real schedule, as to give the other users the possibility to book a consecutive timeframe if they’re willing to).</w:t>
      </w:r>
    </w:p>
    <w:p w14:paraId="2CC1E961" w14:textId="77777777" w:rsidR="7DDF7C51" w:rsidRDefault="7DDF7C51" w:rsidP="7DDF7C51">
      <w:pPr>
        <w:rPr>
          <w:lang w:val="en-US"/>
        </w:rPr>
      </w:pPr>
    </w:p>
    <w:p w14:paraId="1C4336AC" w14:textId="52DED67F" w:rsidR="7DDF7C51" w:rsidRDefault="7DDF7C51" w:rsidP="7DDF7C51">
      <w:pPr>
        <w:rPr>
          <w:lang w:val="en-US"/>
        </w:rPr>
      </w:pPr>
      <w:r w:rsidRPr="7DDF7C51">
        <w:rPr>
          <w:lang w:val="en-US"/>
        </w:rPr>
        <w:t>The system should also allow the user to manage the whole charging process: they should be able to start the charging, to monitor its status and to be notified when it is done or when the booked timeframe has finished and make the user pay for the service.</w:t>
      </w:r>
    </w:p>
    <w:p w14:paraId="6FDB80C2" w14:textId="77777777" w:rsidR="7DDF7C51" w:rsidRDefault="7DDF7C51" w:rsidP="7DDF7C51">
      <w:pPr>
        <w:rPr>
          <w:lang w:val="en-US"/>
        </w:rPr>
      </w:pPr>
    </w:p>
    <w:p w14:paraId="5C6ABD5D" w14:textId="183BD511" w:rsidR="7DDF7C51" w:rsidRDefault="7DDF7C51" w:rsidP="7DDF7C51">
      <w:pPr>
        <w:rPr>
          <w:lang w:val="en-US"/>
        </w:rPr>
      </w:pPr>
      <w:r w:rsidRPr="7DDF7C51">
        <w:rPr>
          <w:lang w:val="en-US"/>
        </w:rPr>
        <w:t>Additionally, the system should provide some smart suggestions to the users, based on their location, their schedule (by having access their calendar), the current offers, the battery status of the vehicle and the availability of charging stations.</w:t>
      </w:r>
    </w:p>
    <w:p w14:paraId="4934B610" w14:textId="3F6D102D" w:rsidR="00ED7F7E" w:rsidRDefault="00ED7F7E" w:rsidP="00ED7F7E">
      <w:pPr>
        <w:rPr>
          <w:lang w:val="en-US"/>
        </w:rPr>
      </w:pPr>
    </w:p>
    <w:p w14:paraId="3662984E" w14:textId="516FA79C" w:rsidR="007A34D9" w:rsidRPr="007A34D9" w:rsidRDefault="007A34D9" w:rsidP="007A34D9">
      <w:pPr>
        <w:rPr>
          <w:b/>
          <w:bCs/>
          <w:lang w:val="en-US"/>
        </w:rPr>
      </w:pPr>
      <w:r>
        <w:rPr>
          <w:b/>
          <w:bCs/>
          <w:lang w:val="en-US"/>
        </w:rPr>
        <w:t xml:space="preserve">1.1.1 </w:t>
      </w:r>
      <w:r w:rsidR="00295B5C" w:rsidRPr="007A34D9">
        <w:rPr>
          <w:b/>
          <w:bCs/>
          <w:lang w:val="en-US"/>
        </w:rPr>
        <w:t>–</w:t>
      </w:r>
      <w:r w:rsidR="00050F75" w:rsidRPr="007A34D9">
        <w:rPr>
          <w:b/>
          <w:bCs/>
          <w:lang w:val="en-US"/>
        </w:rPr>
        <w:t xml:space="preserve"> </w:t>
      </w:r>
      <w:r w:rsidR="7DDF7C51" w:rsidRPr="007A34D9">
        <w:rPr>
          <w:b/>
          <w:bCs/>
          <w:lang w:val="en-US"/>
        </w:rPr>
        <w:t>Goals</w:t>
      </w:r>
    </w:p>
    <w:p w14:paraId="0899BBA7" w14:textId="5FCAAD91" w:rsidR="00570142" w:rsidRDefault="00570142" w:rsidP="00570142">
      <w:pPr>
        <w:pStyle w:val="Paragrafoelenco"/>
        <w:rPr>
          <w:b/>
          <w:bCs/>
          <w:lang w:val="en-US"/>
        </w:rPr>
      </w:pPr>
    </w:p>
    <w:tbl>
      <w:tblPr>
        <w:tblStyle w:val="Grigliatabella"/>
        <w:tblW w:w="9214" w:type="dxa"/>
        <w:tblInd w:w="-5" w:type="dxa"/>
        <w:tblLook w:val="04A0" w:firstRow="1" w:lastRow="0" w:firstColumn="1" w:lastColumn="0" w:noHBand="0" w:noVBand="1"/>
      </w:tblPr>
      <w:tblGrid>
        <w:gridCol w:w="676"/>
        <w:gridCol w:w="8538"/>
      </w:tblGrid>
      <w:tr w:rsidR="00570142" w14:paraId="4161A1AC" w14:textId="77777777" w:rsidTr="00EB750A">
        <w:tc>
          <w:tcPr>
            <w:tcW w:w="676" w:type="dxa"/>
          </w:tcPr>
          <w:p w14:paraId="22AEFE00" w14:textId="3C09DD7E" w:rsidR="00570142" w:rsidRPr="00570142" w:rsidRDefault="00570142">
            <w:pPr>
              <w:pStyle w:val="Paragrafoelenco"/>
              <w:ind w:left="0"/>
              <w:rPr>
                <w:b/>
                <w:bCs/>
                <w:lang w:val="en-US"/>
              </w:rPr>
            </w:pPr>
            <w:r w:rsidRPr="00570142">
              <w:rPr>
                <w:b/>
                <w:bCs/>
                <w:lang w:val="en-US"/>
              </w:rPr>
              <w:t>Goal</w:t>
            </w:r>
          </w:p>
        </w:tc>
        <w:tc>
          <w:tcPr>
            <w:tcW w:w="8538" w:type="dxa"/>
          </w:tcPr>
          <w:p w14:paraId="2E530132" w14:textId="475ED058" w:rsidR="00570142" w:rsidRPr="00570142" w:rsidRDefault="00570142">
            <w:pPr>
              <w:pStyle w:val="Paragrafoelenco"/>
              <w:ind w:left="0"/>
              <w:rPr>
                <w:b/>
                <w:bCs/>
                <w:lang w:val="en-US"/>
              </w:rPr>
            </w:pPr>
            <w:r w:rsidRPr="00570142">
              <w:rPr>
                <w:b/>
                <w:bCs/>
                <w:lang w:val="en-US"/>
              </w:rPr>
              <w:t>Description</w:t>
            </w:r>
          </w:p>
        </w:tc>
      </w:tr>
      <w:tr w:rsidR="00B7378D" w14:paraId="64AA580B" w14:textId="77777777" w:rsidTr="00EB750A">
        <w:tc>
          <w:tcPr>
            <w:tcW w:w="676" w:type="dxa"/>
          </w:tcPr>
          <w:p w14:paraId="2EDF66FF" w14:textId="29876AC1" w:rsidR="00B410C1" w:rsidRPr="00B549CD" w:rsidRDefault="00B410C1" w:rsidP="00B7378D">
            <w:pPr>
              <w:pStyle w:val="Paragrafoelenco"/>
              <w:ind w:left="0"/>
              <w:rPr>
                <w:lang w:val="en-US"/>
              </w:rPr>
            </w:pPr>
            <w:r w:rsidRPr="00B549CD">
              <w:rPr>
                <w:lang w:val="en-US"/>
              </w:rPr>
              <w:t>G1</w:t>
            </w:r>
          </w:p>
        </w:tc>
        <w:tc>
          <w:tcPr>
            <w:tcW w:w="8538" w:type="dxa"/>
          </w:tcPr>
          <w:p w14:paraId="4B7F108A" w14:textId="319C886F" w:rsidR="00B7378D" w:rsidRPr="00B549CD" w:rsidRDefault="00684937" w:rsidP="00B7378D">
            <w:pPr>
              <w:pStyle w:val="Paragrafoelenco"/>
              <w:ind w:left="0"/>
              <w:rPr>
                <w:lang w:val="en-US"/>
              </w:rPr>
            </w:pPr>
            <w:r w:rsidRPr="00B549CD">
              <w:rPr>
                <w:lang w:val="en-US"/>
              </w:rPr>
              <w:t>Provide the user the information about the nearby Charging Points</w:t>
            </w:r>
            <w:r w:rsidR="00CA3F2B" w:rsidRPr="00B549CD">
              <w:rPr>
                <w:lang w:val="en-US"/>
              </w:rPr>
              <w:t xml:space="preserve"> (this includes their cost and the special offers they provide)</w:t>
            </w:r>
          </w:p>
        </w:tc>
      </w:tr>
      <w:tr w:rsidR="00B7378D" w14:paraId="13C2CBD2" w14:textId="77777777" w:rsidTr="00EB750A">
        <w:tc>
          <w:tcPr>
            <w:tcW w:w="676" w:type="dxa"/>
          </w:tcPr>
          <w:p w14:paraId="76009CFF" w14:textId="1CC33C97" w:rsidR="00B7378D" w:rsidRPr="00B549CD" w:rsidRDefault="00684937" w:rsidP="00B7378D">
            <w:pPr>
              <w:pStyle w:val="Paragrafoelenco"/>
              <w:ind w:left="0"/>
              <w:rPr>
                <w:lang w:val="en-US"/>
              </w:rPr>
            </w:pPr>
            <w:r w:rsidRPr="00B549CD">
              <w:rPr>
                <w:lang w:val="en-US"/>
              </w:rPr>
              <w:t>G2</w:t>
            </w:r>
          </w:p>
        </w:tc>
        <w:tc>
          <w:tcPr>
            <w:tcW w:w="8538" w:type="dxa"/>
          </w:tcPr>
          <w:p w14:paraId="1093DE46" w14:textId="7D873339" w:rsidR="00B7378D" w:rsidRPr="00B549CD" w:rsidRDefault="00684937" w:rsidP="00B7378D">
            <w:pPr>
              <w:pStyle w:val="Paragrafoelenco"/>
              <w:ind w:left="0"/>
              <w:rPr>
                <w:lang w:val="en-US"/>
              </w:rPr>
            </w:pPr>
            <w:r w:rsidRPr="00B549CD">
              <w:rPr>
                <w:lang w:val="en-US"/>
              </w:rPr>
              <w:t xml:space="preserve">Make the user able to book a specific Charging Point </w:t>
            </w:r>
            <w:r w:rsidR="00150731" w:rsidRPr="00B549CD">
              <w:rPr>
                <w:lang w:val="en-US"/>
              </w:rPr>
              <w:t>in a specific</w:t>
            </w:r>
            <w:r w:rsidR="00900DB0" w:rsidRPr="00B549CD">
              <w:rPr>
                <w:lang w:val="en-US"/>
              </w:rPr>
              <w:t xml:space="preserve"> timeframe</w:t>
            </w:r>
          </w:p>
        </w:tc>
      </w:tr>
      <w:tr w:rsidR="00B7378D" w14:paraId="09FA5020" w14:textId="77777777" w:rsidTr="00EB750A">
        <w:tc>
          <w:tcPr>
            <w:tcW w:w="676" w:type="dxa"/>
          </w:tcPr>
          <w:p w14:paraId="3311E718" w14:textId="0FFF7865" w:rsidR="00B7378D" w:rsidRPr="00B549CD" w:rsidRDefault="00900DB0" w:rsidP="00B7378D">
            <w:pPr>
              <w:pStyle w:val="Paragrafoelenco"/>
              <w:ind w:left="0"/>
              <w:rPr>
                <w:lang w:val="en-US"/>
              </w:rPr>
            </w:pPr>
            <w:r w:rsidRPr="00B549CD">
              <w:rPr>
                <w:lang w:val="en-US"/>
              </w:rPr>
              <w:t>G3</w:t>
            </w:r>
          </w:p>
        </w:tc>
        <w:tc>
          <w:tcPr>
            <w:tcW w:w="8538" w:type="dxa"/>
          </w:tcPr>
          <w:p w14:paraId="50DB5936" w14:textId="66E0EAF6" w:rsidR="00B7378D" w:rsidRPr="00B549CD" w:rsidRDefault="00892D76" w:rsidP="00B7378D">
            <w:pPr>
              <w:pStyle w:val="Paragrafoelenco"/>
              <w:ind w:left="0"/>
              <w:rPr>
                <w:lang w:val="en-US"/>
              </w:rPr>
            </w:pPr>
            <w:r w:rsidRPr="00B549CD">
              <w:rPr>
                <w:lang w:val="en-US"/>
              </w:rPr>
              <w:t xml:space="preserve">Make the user able to </w:t>
            </w:r>
            <w:r w:rsidR="003976C1" w:rsidRPr="00B549CD">
              <w:rPr>
                <w:lang w:val="en-US"/>
              </w:rPr>
              <w:t xml:space="preserve">start and </w:t>
            </w:r>
            <w:r w:rsidRPr="00B549CD">
              <w:rPr>
                <w:lang w:val="en-US"/>
              </w:rPr>
              <w:t>monitor the charging process, from the start to the end</w:t>
            </w:r>
          </w:p>
        </w:tc>
      </w:tr>
      <w:tr w:rsidR="00B7378D" w14:paraId="46FF6E0B" w14:textId="77777777" w:rsidTr="00EB750A">
        <w:tc>
          <w:tcPr>
            <w:tcW w:w="676" w:type="dxa"/>
          </w:tcPr>
          <w:p w14:paraId="62E0977E" w14:textId="1FA8C6AB" w:rsidR="00B7378D" w:rsidRPr="00B549CD" w:rsidRDefault="637B6EC1" w:rsidP="00B7378D">
            <w:pPr>
              <w:pStyle w:val="Paragrafoelenco"/>
              <w:ind w:left="0"/>
              <w:rPr>
                <w:lang w:val="en-US"/>
              </w:rPr>
            </w:pPr>
            <w:r w:rsidRPr="00B549CD">
              <w:rPr>
                <w:lang w:val="en-US"/>
              </w:rPr>
              <w:t>G4</w:t>
            </w:r>
          </w:p>
        </w:tc>
        <w:tc>
          <w:tcPr>
            <w:tcW w:w="8538" w:type="dxa"/>
          </w:tcPr>
          <w:p w14:paraId="5D209BA2" w14:textId="3D3A3DE6" w:rsidR="00B7378D" w:rsidRPr="00B549CD" w:rsidRDefault="001211DF" w:rsidP="00B7378D">
            <w:pPr>
              <w:pStyle w:val="Paragrafoelenco"/>
              <w:ind w:left="0"/>
              <w:rPr>
                <w:lang w:val="en-US"/>
              </w:rPr>
            </w:pPr>
            <w:r w:rsidRPr="00B549CD">
              <w:rPr>
                <w:lang w:val="en-US"/>
              </w:rPr>
              <w:t>Notify the user when the charging process is finishes or when the booked timeframe expires</w:t>
            </w:r>
          </w:p>
        </w:tc>
      </w:tr>
      <w:tr w:rsidR="00B7378D" w14:paraId="5AC0CD98" w14:textId="77777777" w:rsidTr="00EB750A">
        <w:tc>
          <w:tcPr>
            <w:tcW w:w="676" w:type="dxa"/>
          </w:tcPr>
          <w:p w14:paraId="502D6DD1" w14:textId="57E26FB6" w:rsidR="00B7378D" w:rsidRPr="00B549CD" w:rsidRDefault="00693945" w:rsidP="00B7378D">
            <w:pPr>
              <w:pStyle w:val="Paragrafoelenco"/>
              <w:ind w:left="0"/>
              <w:rPr>
                <w:lang w:val="en-US"/>
              </w:rPr>
            </w:pPr>
            <w:r w:rsidRPr="00B549CD">
              <w:rPr>
                <w:lang w:val="en-US"/>
              </w:rPr>
              <w:t>G5</w:t>
            </w:r>
          </w:p>
        </w:tc>
        <w:tc>
          <w:tcPr>
            <w:tcW w:w="8538" w:type="dxa"/>
          </w:tcPr>
          <w:p w14:paraId="79DAD240" w14:textId="76E143D1" w:rsidR="00B7378D" w:rsidRPr="00B549CD" w:rsidRDefault="006F6C7A" w:rsidP="00B7378D">
            <w:pPr>
              <w:pStyle w:val="Paragrafoelenco"/>
              <w:ind w:left="0"/>
              <w:rPr>
                <w:lang w:val="en-US"/>
              </w:rPr>
            </w:pPr>
            <w:r w:rsidRPr="00B549CD">
              <w:rPr>
                <w:lang w:val="en-US"/>
              </w:rPr>
              <w:t>Make the user able to pay for the charging service</w:t>
            </w:r>
          </w:p>
        </w:tc>
      </w:tr>
      <w:tr w:rsidR="00B7378D" w14:paraId="013E10EB" w14:textId="77777777" w:rsidTr="00EB750A">
        <w:tc>
          <w:tcPr>
            <w:tcW w:w="676" w:type="dxa"/>
          </w:tcPr>
          <w:p w14:paraId="319C333C" w14:textId="2E1146BD" w:rsidR="00B7378D" w:rsidRPr="00B549CD" w:rsidRDefault="006F6C7A" w:rsidP="00B7378D">
            <w:pPr>
              <w:pStyle w:val="Paragrafoelenco"/>
              <w:ind w:left="0"/>
              <w:rPr>
                <w:lang w:val="en-US"/>
              </w:rPr>
            </w:pPr>
            <w:r w:rsidRPr="00B549CD">
              <w:rPr>
                <w:lang w:val="en-US"/>
              </w:rPr>
              <w:lastRenderedPageBreak/>
              <w:t>G6</w:t>
            </w:r>
          </w:p>
        </w:tc>
        <w:tc>
          <w:tcPr>
            <w:tcW w:w="8538" w:type="dxa"/>
          </w:tcPr>
          <w:p w14:paraId="506657AB" w14:textId="3E4D8C9F" w:rsidR="00B7378D" w:rsidRPr="00B549CD" w:rsidRDefault="00B549CD" w:rsidP="00B7378D">
            <w:pPr>
              <w:pStyle w:val="Paragrafoelenco"/>
              <w:ind w:left="0"/>
              <w:rPr>
                <w:lang w:val="en-US"/>
              </w:rPr>
            </w:pPr>
            <w:r w:rsidRPr="00B549CD">
              <w:rPr>
                <w:lang w:val="en-US"/>
              </w:rPr>
              <w:t>Provide the user with smart suggestions about the charging port to go charge to, based on their location, schedule, prices and special offers (if available)</w:t>
            </w:r>
          </w:p>
        </w:tc>
      </w:tr>
    </w:tbl>
    <w:p w14:paraId="368CFD15" w14:textId="6E8F3C79" w:rsidR="00CE55D7" w:rsidRDefault="00CE55D7" w:rsidP="00ED7F7E">
      <w:pPr>
        <w:rPr>
          <w:lang w:val="en-US"/>
        </w:rPr>
      </w:pPr>
    </w:p>
    <w:p w14:paraId="0C2C4984" w14:textId="77777777" w:rsidR="00A53444" w:rsidRDefault="00A53444" w:rsidP="00ED7F7E">
      <w:pPr>
        <w:rPr>
          <w:lang w:val="en-US"/>
        </w:rPr>
      </w:pPr>
    </w:p>
    <w:p w14:paraId="1E5B55E7" w14:textId="109574B2" w:rsidR="00A53444" w:rsidRPr="00A53444" w:rsidRDefault="00A53444" w:rsidP="00A53444">
      <w:pPr>
        <w:pStyle w:val="Paragrafoelenco"/>
        <w:numPr>
          <w:ilvl w:val="1"/>
          <w:numId w:val="16"/>
        </w:numPr>
        <w:rPr>
          <w:b/>
          <w:bCs/>
          <w:sz w:val="28"/>
          <w:szCs w:val="28"/>
          <w:lang w:val="en-US"/>
        </w:rPr>
      </w:pPr>
      <w:r>
        <w:rPr>
          <w:b/>
          <w:bCs/>
          <w:sz w:val="28"/>
          <w:szCs w:val="28"/>
          <w:lang w:val="en-US"/>
        </w:rPr>
        <w:t>–</w:t>
      </w:r>
      <w:r w:rsidRPr="00A53444">
        <w:rPr>
          <w:b/>
          <w:bCs/>
          <w:sz w:val="28"/>
          <w:szCs w:val="28"/>
          <w:lang w:val="en-US"/>
        </w:rPr>
        <w:t xml:space="preserve"> Scope</w:t>
      </w:r>
    </w:p>
    <w:p w14:paraId="2BD92483" w14:textId="77777777" w:rsidR="007937A5" w:rsidRPr="007937A5" w:rsidRDefault="007937A5" w:rsidP="00ED7F7E">
      <w:pPr>
        <w:rPr>
          <w:b/>
          <w:bCs/>
          <w:sz w:val="28"/>
          <w:szCs w:val="28"/>
          <w:lang w:val="en-US"/>
        </w:rPr>
      </w:pPr>
    </w:p>
    <w:p w14:paraId="4F00E031" w14:textId="399593AF" w:rsidR="00D678ED" w:rsidRDefault="00011D52" w:rsidP="00ED7F7E">
      <w:pPr>
        <w:rPr>
          <w:lang w:val="en-US"/>
        </w:rPr>
      </w:pPr>
      <w:r w:rsidRPr="3DB9CD8C">
        <w:rPr>
          <w:lang w:val="en-US"/>
        </w:rPr>
        <w:t>The system should interact with the end user</w:t>
      </w:r>
      <w:r w:rsidR="00FD2717" w:rsidRPr="3DB9CD8C">
        <w:rPr>
          <w:lang w:val="en-US"/>
        </w:rPr>
        <w:t xml:space="preserve">, </w:t>
      </w:r>
      <w:r w:rsidR="00901DF3" w:rsidRPr="3DB9CD8C">
        <w:rPr>
          <w:lang w:val="en-US"/>
        </w:rPr>
        <w:t xml:space="preserve">so the </w:t>
      </w:r>
      <w:r w:rsidR="00FD2717" w:rsidRPr="3DB9CD8C">
        <w:rPr>
          <w:lang w:val="en-US"/>
        </w:rPr>
        <w:t xml:space="preserve">UI </w:t>
      </w:r>
      <w:r w:rsidR="00901DF3" w:rsidRPr="3DB9CD8C">
        <w:rPr>
          <w:lang w:val="en-US"/>
        </w:rPr>
        <w:t xml:space="preserve">should be easy to use in order to be </w:t>
      </w:r>
      <w:r w:rsidR="000D0A46" w:rsidRPr="3DB9CD8C">
        <w:rPr>
          <w:lang w:val="en-US"/>
        </w:rPr>
        <w:t xml:space="preserve">accessible to a widest range of people possible, as electric cars are spreading rapidly and such a system could further </w:t>
      </w:r>
      <w:r w:rsidR="00FD2717" w:rsidRPr="3DB9CD8C">
        <w:rPr>
          <w:lang w:val="en-US"/>
        </w:rPr>
        <w:t>amplify this phenomenon</w:t>
      </w:r>
      <w:r w:rsidR="44C6D213" w:rsidRPr="3DB9CD8C">
        <w:rPr>
          <w:lang w:val="en-US"/>
        </w:rPr>
        <w:t>. I</w:t>
      </w:r>
      <w:r w:rsidR="000D0A46" w:rsidRPr="3DB9CD8C">
        <w:rPr>
          <w:lang w:val="en-US"/>
        </w:rPr>
        <w:t xml:space="preserve">t should also </w:t>
      </w:r>
      <w:r w:rsidR="00FD2717" w:rsidRPr="3DB9CD8C">
        <w:rPr>
          <w:lang w:val="en-US"/>
        </w:rPr>
        <w:t>communicate</w:t>
      </w:r>
      <w:r w:rsidR="4E4E9B1E" w:rsidRPr="3DB9CD8C">
        <w:rPr>
          <w:lang w:val="en-US"/>
        </w:rPr>
        <w:t xml:space="preserve"> in the backend</w:t>
      </w:r>
      <w:r w:rsidR="00CB0133" w:rsidRPr="3DB9CD8C">
        <w:rPr>
          <w:lang w:val="en-US"/>
        </w:rPr>
        <w:t xml:space="preserve"> with CPOs (</w:t>
      </w:r>
      <w:r w:rsidR="00C32254" w:rsidRPr="3DB9CD8C">
        <w:rPr>
          <w:lang w:val="en-US"/>
        </w:rPr>
        <w:t>C</w:t>
      </w:r>
      <w:r w:rsidR="00CB0133" w:rsidRPr="3DB9CD8C">
        <w:rPr>
          <w:lang w:val="en-US"/>
        </w:rPr>
        <w:t xml:space="preserve">harging </w:t>
      </w:r>
      <w:r w:rsidR="00C32254" w:rsidRPr="3DB9CD8C">
        <w:rPr>
          <w:lang w:val="en-US"/>
        </w:rPr>
        <w:t>P</w:t>
      </w:r>
      <w:r w:rsidR="00492730" w:rsidRPr="3DB9CD8C">
        <w:rPr>
          <w:lang w:val="en-US"/>
        </w:rPr>
        <w:t xml:space="preserve">oint </w:t>
      </w:r>
      <w:r w:rsidR="00C32254" w:rsidRPr="3DB9CD8C">
        <w:rPr>
          <w:lang w:val="en-US"/>
        </w:rPr>
        <w:t>O</w:t>
      </w:r>
      <w:r w:rsidR="00492730" w:rsidRPr="3DB9CD8C">
        <w:rPr>
          <w:lang w:val="en-US"/>
        </w:rPr>
        <w:t>perators),</w:t>
      </w:r>
      <w:r w:rsidR="639A2F8A" w:rsidRPr="3DB9CD8C">
        <w:rPr>
          <w:lang w:val="en-US"/>
        </w:rPr>
        <w:t xml:space="preserve"> through their CPMSs,</w:t>
      </w:r>
      <w:r w:rsidR="00492730" w:rsidRPr="3DB9CD8C">
        <w:rPr>
          <w:lang w:val="en-US"/>
        </w:rPr>
        <w:t xml:space="preserve"> which are </w:t>
      </w:r>
      <w:r w:rsidR="00AF2A0E" w:rsidRPr="3DB9CD8C">
        <w:rPr>
          <w:lang w:val="en-US"/>
        </w:rPr>
        <w:t>entities</w:t>
      </w:r>
      <w:r w:rsidR="00492730" w:rsidRPr="3DB9CD8C">
        <w:rPr>
          <w:lang w:val="en-US"/>
        </w:rPr>
        <w:t xml:space="preserve"> that own and manage charging stations</w:t>
      </w:r>
      <w:r w:rsidR="112ACEFD" w:rsidRPr="3DB9CD8C">
        <w:rPr>
          <w:lang w:val="en-US"/>
        </w:rPr>
        <w:t xml:space="preserve">; </w:t>
      </w:r>
      <w:r w:rsidR="00BE1479" w:rsidRPr="3DB9CD8C">
        <w:rPr>
          <w:lang w:val="en-US"/>
        </w:rPr>
        <w:t xml:space="preserve">the system interacts with more than one CPO to </w:t>
      </w:r>
      <w:r w:rsidR="0041715A" w:rsidRPr="3DB9CD8C">
        <w:rPr>
          <w:lang w:val="en-US"/>
        </w:rPr>
        <w:t>broaden the offer to the end user.</w:t>
      </w:r>
    </w:p>
    <w:p w14:paraId="54A987F1" w14:textId="77777777" w:rsidR="00A12FB9" w:rsidRDefault="00A12FB9" w:rsidP="00ED7F7E">
      <w:pPr>
        <w:rPr>
          <w:lang w:val="en-US"/>
        </w:rPr>
      </w:pPr>
    </w:p>
    <w:p w14:paraId="0256154C" w14:textId="347D30AF" w:rsidR="00B4409F" w:rsidRDefault="00A42EAE" w:rsidP="00ED7F7E">
      <w:pPr>
        <w:rPr>
          <w:lang w:val="en-US"/>
        </w:rPr>
      </w:pPr>
      <w:r w:rsidRPr="3DB9CD8C">
        <w:rPr>
          <w:lang w:val="en-US"/>
        </w:rPr>
        <w:t>Each CPO</w:t>
      </w:r>
      <w:r w:rsidR="109CB0B9" w:rsidRPr="3DB9CD8C">
        <w:rPr>
          <w:lang w:val="en-US"/>
        </w:rPr>
        <w:t xml:space="preserve">, as stated previously, </w:t>
      </w:r>
      <w:r w:rsidRPr="3DB9CD8C">
        <w:rPr>
          <w:lang w:val="en-US"/>
        </w:rPr>
        <w:t xml:space="preserve">has its own </w:t>
      </w:r>
      <w:r w:rsidR="00C32254" w:rsidRPr="3DB9CD8C">
        <w:rPr>
          <w:lang w:val="en-US"/>
        </w:rPr>
        <w:t xml:space="preserve">CPMS (Charging Point Management System) </w:t>
      </w:r>
      <w:r w:rsidR="004E5861" w:rsidRPr="3DB9CD8C">
        <w:rPr>
          <w:lang w:val="en-US"/>
        </w:rPr>
        <w:t xml:space="preserve">which manages </w:t>
      </w:r>
      <w:r w:rsidR="001E100F" w:rsidRPr="3DB9CD8C">
        <w:rPr>
          <w:lang w:val="en-US"/>
        </w:rPr>
        <w:t>the</w:t>
      </w:r>
      <w:r w:rsidR="00484B22" w:rsidRPr="3DB9CD8C">
        <w:rPr>
          <w:lang w:val="en-US"/>
        </w:rPr>
        <w:t xml:space="preserve">ir </w:t>
      </w:r>
      <w:r w:rsidR="00C55944" w:rsidRPr="3DB9CD8C">
        <w:rPr>
          <w:lang w:val="en-US"/>
        </w:rPr>
        <w:t xml:space="preserve">physical </w:t>
      </w:r>
      <w:r w:rsidR="00484B22" w:rsidRPr="3DB9CD8C">
        <w:rPr>
          <w:lang w:val="en-US"/>
        </w:rPr>
        <w:t>infrastructure</w:t>
      </w:r>
      <w:r w:rsidR="00C55944" w:rsidRPr="3DB9CD8C">
        <w:rPr>
          <w:lang w:val="en-US"/>
        </w:rPr>
        <w:t xml:space="preserve">. For instance, it </w:t>
      </w:r>
      <w:r w:rsidR="00F2058E" w:rsidRPr="3DB9CD8C">
        <w:rPr>
          <w:lang w:val="en-US"/>
        </w:rPr>
        <w:t>mon</w:t>
      </w:r>
      <w:r w:rsidR="00000814" w:rsidRPr="3DB9CD8C">
        <w:rPr>
          <w:lang w:val="en-US"/>
        </w:rPr>
        <w:t>i</w:t>
      </w:r>
      <w:r w:rsidR="00F2058E" w:rsidRPr="3DB9CD8C">
        <w:rPr>
          <w:lang w:val="en-US"/>
        </w:rPr>
        <w:t xml:space="preserve">tors the status of every </w:t>
      </w:r>
      <w:r w:rsidR="00000814" w:rsidRPr="3DB9CD8C">
        <w:rPr>
          <w:lang w:val="en-US"/>
        </w:rPr>
        <w:t xml:space="preserve">socket and </w:t>
      </w:r>
      <w:r w:rsidR="00E214BB" w:rsidRPr="3DB9CD8C">
        <w:rPr>
          <w:lang w:val="en-US"/>
        </w:rPr>
        <w:t xml:space="preserve">regulates the flow of energy to </w:t>
      </w:r>
      <w:r w:rsidR="00000814" w:rsidRPr="3DB9CD8C">
        <w:rPr>
          <w:lang w:val="en-US"/>
        </w:rPr>
        <w:t xml:space="preserve">each of them </w:t>
      </w:r>
      <w:r w:rsidR="00F2058E" w:rsidRPr="3DB9CD8C">
        <w:rPr>
          <w:lang w:val="en-US"/>
        </w:rPr>
        <w:t>while a vehicle is charging.</w:t>
      </w:r>
    </w:p>
    <w:p w14:paraId="78A62BD5" w14:textId="33C7C414" w:rsidR="00863FA7" w:rsidRDefault="00000814" w:rsidP="3DB9CD8C">
      <w:pPr>
        <w:rPr>
          <w:lang w:val="en-US"/>
        </w:rPr>
      </w:pPr>
      <w:r w:rsidRPr="3DB9CD8C">
        <w:rPr>
          <w:lang w:val="en-US"/>
        </w:rPr>
        <w:t xml:space="preserve">Furthermore, the CPMS </w:t>
      </w:r>
      <w:r w:rsidR="007F644E" w:rsidRPr="3DB9CD8C">
        <w:rPr>
          <w:lang w:val="en-US"/>
        </w:rPr>
        <w:t xml:space="preserve">is responsible for choosing the best DSO (Distribution System Operator) to </w:t>
      </w:r>
      <w:r w:rsidR="00FD65AD" w:rsidRPr="3DB9CD8C">
        <w:rPr>
          <w:lang w:val="en-US"/>
        </w:rPr>
        <w:t>retri</w:t>
      </w:r>
      <w:r w:rsidR="00B37430" w:rsidRPr="3DB9CD8C">
        <w:rPr>
          <w:lang w:val="en-US"/>
        </w:rPr>
        <w:t>e</w:t>
      </w:r>
      <w:r w:rsidR="00FD65AD" w:rsidRPr="3DB9CD8C">
        <w:rPr>
          <w:lang w:val="en-US"/>
        </w:rPr>
        <w:t xml:space="preserve">ve energy from, based on the current price and the mix of energy sources used to produce power. </w:t>
      </w:r>
      <w:r w:rsidR="007C1EE7" w:rsidRPr="3DB9CD8C">
        <w:rPr>
          <w:lang w:val="en-US"/>
        </w:rPr>
        <w:t xml:space="preserve">With </w:t>
      </w:r>
      <w:r w:rsidR="008E38CB" w:rsidRPr="3DB9CD8C">
        <w:rPr>
          <w:lang w:val="en-US"/>
        </w:rPr>
        <w:t>this information</w:t>
      </w:r>
      <w:r w:rsidR="00992027" w:rsidRPr="3DB9CD8C">
        <w:rPr>
          <w:lang w:val="en-US"/>
        </w:rPr>
        <w:t xml:space="preserve">, the </w:t>
      </w:r>
      <w:r w:rsidR="00854AB6" w:rsidRPr="3DB9CD8C">
        <w:rPr>
          <w:lang w:val="en-US"/>
        </w:rPr>
        <w:t xml:space="preserve">CPO can decide and set the prices per unit of energy and also </w:t>
      </w:r>
      <w:r w:rsidR="00661CB3" w:rsidRPr="3DB9CD8C">
        <w:rPr>
          <w:lang w:val="en-US"/>
        </w:rPr>
        <w:t>create</w:t>
      </w:r>
      <w:r w:rsidR="00CD4AF3" w:rsidRPr="3DB9CD8C">
        <w:rPr>
          <w:lang w:val="en-US"/>
        </w:rPr>
        <w:t xml:space="preserve"> special offers for end users.</w:t>
      </w:r>
    </w:p>
    <w:p w14:paraId="02521832" w14:textId="77777777" w:rsidR="00CD4AF3" w:rsidRDefault="00CD4AF3" w:rsidP="00ED7F7E">
      <w:pPr>
        <w:rPr>
          <w:lang w:val="en-US"/>
        </w:rPr>
      </w:pPr>
    </w:p>
    <w:p w14:paraId="469AA743" w14:textId="6E1F8FFC" w:rsidR="00000814" w:rsidRDefault="00FD65AD" w:rsidP="00ED7F7E">
      <w:pPr>
        <w:rPr>
          <w:lang w:val="en-US"/>
        </w:rPr>
      </w:pPr>
      <w:r>
        <w:rPr>
          <w:lang w:val="en-US"/>
        </w:rPr>
        <w:t>Addi</w:t>
      </w:r>
      <w:r w:rsidR="00B37430">
        <w:rPr>
          <w:lang w:val="en-US"/>
        </w:rPr>
        <w:t>tionally,</w:t>
      </w:r>
      <w:r w:rsidR="00C72006">
        <w:rPr>
          <w:lang w:val="en-US"/>
        </w:rPr>
        <w:t xml:space="preserve"> CPMSs are </w:t>
      </w:r>
      <w:r w:rsidR="00550160">
        <w:rPr>
          <w:lang w:val="en-US"/>
        </w:rPr>
        <w:t>tasked with</w:t>
      </w:r>
      <w:r w:rsidR="00C72006">
        <w:rPr>
          <w:lang w:val="en-US"/>
        </w:rPr>
        <w:t xml:space="preserve"> managing energy storage </w:t>
      </w:r>
      <w:r w:rsidR="00550160">
        <w:rPr>
          <w:lang w:val="en-US"/>
        </w:rPr>
        <w:t xml:space="preserve">(if present) of a certain charging station: </w:t>
      </w:r>
      <w:r w:rsidR="00C752E0">
        <w:rPr>
          <w:lang w:val="en-US"/>
        </w:rPr>
        <w:t xml:space="preserve">if supplied with physical batteries, </w:t>
      </w:r>
      <w:r w:rsidR="00FA3FB8">
        <w:rPr>
          <w:lang w:val="en-US"/>
        </w:rPr>
        <w:t>they</w:t>
      </w:r>
      <w:r w:rsidR="003C208A">
        <w:rPr>
          <w:lang w:val="en-US"/>
        </w:rPr>
        <w:t xml:space="preserve"> can opt not to buy energy from </w:t>
      </w:r>
      <w:r w:rsidR="008E739F">
        <w:rPr>
          <w:lang w:val="en-US"/>
        </w:rPr>
        <w:t>DSOs and</w:t>
      </w:r>
      <w:r w:rsidR="00EE4C81">
        <w:rPr>
          <w:lang w:val="en-US"/>
        </w:rPr>
        <w:t xml:space="preserve"> instead use</w:t>
      </w:r>
      <w:r w:rsidR="00BD2F2C">
        <w:rPr>
          <w:lang w:val="en-US"/>
        </w:rPr>
        <w:t xml:space="preserve"> the one stored in the batteries, otherwise </w:t>
      </w:r>
      <w:r w:rsidR="00DE6253">
        <w:rPr>
          <w:lang w:val="en-US"/>
        </w:rPr>
        <w:t>energy can be purchased from the DSOs and partially used to recharge th</w:t>
      </w:r>
      <w:r w:rsidR="00FA3FB8">
        <w:rPr>
          <w:lang w:val="en-US"/>
        </w:rPr>
        <w:t>em</w:t>
      </w:r>
      <w:r w:rsidR="00DE6253">
        <w:rPr>
          <w:lang w:val="en-US"/>
        </w:rPr>
        <w:t>.</w:t>
      </w:r>
      <w:r w:rsidR="00927FD7">
        <w:rPr>
          <w:lang w:val="en-US"/>
        </w:rPr>
        <w:t xml:space="preserve"> These decisions can be both made automatically or with input from a human operator.</w:t>
      </w:r>
    </w:p>
    <w:p w14:paraId="7708D8FF" w14:textId="77777777" w:rsidR="00B37430" w:rsidRDefault="00B37430" w:rsidP="00ED7F7E">
      <w:pPr>
        <w:rPr>
          <w:lang w:val="en-US"/>
        </w:rPr>
      </w:pPr>
    </w:p>
    <w:p w14:paraId="39276308" w14:textId="488B2222" w:rsidR="00B37430" w:rsidRDefault="00B37430" w:rsidP="00ED7F7E">
      <w:pPr>
        <w:rPr>
          <w:lang w:val="en-US"/>
        </w:rPr>
      </w:pPr>
      <w:r w:rsidRPr="3DB9CD8C">
        <w:rPr>
          <w:lang w:val="en-US"/>
        </w:rPr>
        <w:t xml:space="preserve">Each of the </w:t>
      </w:r>
      <w:r w:rsidR="00190F85" w:rsidRPr="3DB9CD8C">
        <w:rPr>
          <w:lang w:val="en-US"/>
        </w:rPr>
        <w:t xml:space="preserve">entities previously mentioned </w:t>
      </w:r>
      <w:r w:rsidR="00C804EC" w:rsidRPr="3DB9CD8C">
        <w:rPr>
          <w:lang w:val="en-US"/>
        </w:rPr>
        <w:t xml:space="preserve">(the system, CPOs and DSOs) </w:t>
      </w:r>
      <w:r w:rsidR="00190F85" w:rsidRPr="3DB9CD8C">
        <w:rPr>
          <w:lang w:val="en-US"/>
        </w:rPr>
        <w:t xml:space="preserve">can communicate </w:t>
      </w:r>
      <w:r w:rsidR="00C804EC" w:rsidRPr="3DB9CD8C">
        <w:rPr>
          <w:lang w:val="en-US"/>
        </w:rPr>
        <w:t>through</w:t>
      </w:r>
      <w:r w:rsidR="00190F85" w:rsidRPr="3DB9CD8C">
        <w:rPr>
          <w:lang w:val="en-US"/>
        </w:rPr>
        <w:t xml:space="preserve"> specific API</w:t>
      </w:r>
      <w:r w:rsidR="00927FD7" w:rsidRPr="3DB9CD8C">
        <w:rPr>
          <w:lang w:val="en-US"/>
        </w:rPr>
        <w:t>s</w:t>
      </w:r>
      <w:r w:rsidR="006E77AE" w:rsidRPr="3DB9CD8C">
        <w:rPr>
          <w:lang w:val="en-US"/>
        </w:rPr>
        <w:t>. The system can communicate with one or more CPMSs</w:t>
      </w:r>
      <w:r w:rsidR="000169B8" w:rsidRPr="3DB9CD8C">
        <w:rPr>
          <w:lang w:val="en-US"/>
        </w:rPr>
        <w:t xml:space="preserve">, </w:t>
      </w:r>
      <w:r w:rsidR="3AB094FA" w:rsidRPr="3DB9CD8C">
        <w:rPr>
          <w:lang w:val="en-US"/>
        </w:rPr>
        <w:t xml:space="preserve">each owned by a different CPO, </w:t>
      </w:r>
      <w:r w:rsidR="000169B8" w:rsidRPr="3DB9CD8C">
        <w:rPr>
          <w:lang w:val="en-US"/>
        </w:rPr>
        <w:t xml:space="preserve">retrieving the external status of a charging station (location, number of charging sockets available, speed of every socket, cost, </w:t>
      </w:r>
      <w:r w:rsidR="009F7CA7" w:rsidRPr="3DB9CD8C">
        <w:rPr>
          <w:lang w:val="en-US"/>
        </w:rPr>
        <w:t>estimated time left until a socket is freed).</w:t>
      </w:r>
    </w:p>
    <w:p w14:paraId="370CF11C" w14:textId="77777777" w:rsidR="00427A51" w:rsidRDefault="00427A51" w:rsidP="00ED7F7E">
      <w:pPr>
        <w:rPr>
          <w:lang w:val="en-US"/>
        </w:rPr>
      </w:pPr>
    </w:p>
    <w:p w14:paraId="0C3CCF5D" w14:textId="752908B0" w:rsidR="00427A51" w:rsidRPr="00B201B8" w:rsidRDefault="00427A51" w:rsidP="00ED7F7E">
      <w:pPr>
        <w:rPr>
          <w:b/>
          <w:bCs/>
          <w:lang w:val="en-US"/>
        </w:rPr>
      </w:pPr>
      <w:r w:rsidRPr="00B201B8">
        <w:rPr>
          <w:b/>
          <w:bCs/>
          <w:lang w:val="en-US"/>
        </w:rPr>
        <w:t>1.2.1 – World Phenomena</w:t>
      </w:r>
    </w:p>
    <w:p w14:paraId="318C7F71" w14:textId="77777777" w:rsidR="00C1249D" w:rsidRDefault="00C1249D" w:rsidP="00ED7F7E">
      <w:pPr>
        <w:rPr>
          <w:lang w:val="en-US"/>
        </w:rPr>
      </w:pPr>
    </w:p>
    <w:tbl>
      <w:tblPr>
        <w:tblStyle w:val="Grigliatabella"/>
        <w:tblW w:w="0" w:type="auto"/>
        <w:tblLook w:val="04A0" w:firstRow="1" w:lastRow="0" w:firstColumn="1" w:lastColumn="0" w:noHBand="0" w:noVBand="1"/>
      </w:tblPr>
      <w:tblGrid>
        <w:gridCol w:w="704"/>
        <w:gridCol w:w="8924"/>
      </w:tblGrid>
      <w:tr w:rsidR="00C1249D" w14:paraId="7056EC2F" w14:textId="77777777" w:rsidTr="00C1249D">
        <w:tc>
          <w:tcPr>
            <w:tcW w:w="704" w:type="dxa"/>
          </w:tcPr>
          <w:p w14:paraId="218EAB7F" w14:textId="366497F1" w:rsidR="00C1249D" w:rsidRDefault="00E15E10" w:rsidP="00ED7F7E">
            <w:pPr>
              <w:rPr>
                <w:lang w:val="en-US"/>
              </w:rPr>
            </w:pPr>
            <w:r>
              <w:rPr>
                <w:lang w:val="en-US"/>
              </w:rPr>
              <w:t>ID</w:t>
            </w:r>
          </w:p>
        </w:tc>
        <w:tc>
          <w:tcPr>
            <w:tcW w:w="8924" w:type="dxa"/>
          </w:tcPr>
          <w:p w14:paraId="7955EC4B" w14:textId="2E340B4B" w:rsidR="00C1249D" w:rsidRDefault="00E15E10" w:rsidP="00ED7F7E">
            <w:pPr>
              <w:rPr>
                <w:lang w:val="en-US"/>
              </w:rPr>
            </w:pPr>
            <w:r>
              <w:rPr>
                <w:lang w:val="en-US"/>
              </w:rPr>
              <w:t>Description</w:t>
            </w:r>
          </w:p>
        </w:tc>
      </w:tr>
      <w:tr w:rsidR="00C1249D" w14:paraId="0D57329D" w14:textId="77777777" w:rsidTr="00C1249D">
        <w:tc>
          <w:tcPr>
            <w:tcW w:w="704" w:type="dxa"/>
          </w:tcPr>
          <w:p w14:paraId="51AFB97D" w14:textId="0C303733" w:rsidR="00E15E10" w:rsidRDefault="00E15E10" w:rsidP="00ED7F7E">
            <w:pPr>
              <w:rPr>
                <w:lang w:val="en-US"/>
              </w:rPr>
            </w:pPr>
            <w:r>
              <w:rPr>
                <w:lang w:val="en-US"/>
              </w:rPr>
              <w:t>WP1</w:t>
            </w:r>
          </w:p>
        </w:tc>
        <w:tc>
          <w:tcPr>
            <w:tcW w:w="8924" w:type="dxa"/>
          </w:tcPr>
          <w:p w14:paraId="5D6BD856" w14:textId="0A6BC026" w:rsidR="00C1249D" w:rsidRDefault="000879CA" w:rsidP="00ED7F7E">
            <w:pPr>
              <w:rPr>
                <w:lang w:val="en-US"/>
              </w:rPr>
            </w:pPr>
            <w:r>
              <w:rPr>
                <w:lang w:val="en-US"/>
              </w:rPr>
              <w:t>The user wants to charge their vehicle</w:t>
            </w:r>
          </w:p>
        </w:tc>
      </w:tr>
      <w:tr w:rsidR="004A3EE3" w14:paraId="09D25653" w14:textId="77777777" w:rsidTr="00C1249D">
        <w:tc>
          <w:tcPr>
            <w:tcW w:w="704" w:type="dxa"/>
          </w:tcPr>
          <w:p w14:paraId="653D5C91" w14:textId="35E08AA0" w:rsidR="004A3EE3" w:rsidRDefault="004A3EE3" w:rsidP="004A3EE3">
            <w:pPr>
              <w:rPr>
                <w:lang w:val="en-US"/>
              </w:rPr>
            </w:pPr>
            <w:r>
              <w:rPr>
                <w:lang w:val="en-US"/>
              </w:rPr>
              <w:t>WP2</w:t>
            </w:r>
          </w:p>
        </w:tc>
        <w:tc>
          <w:tcPr>
            <w:tcW w:w="8924" w:type="dxa"/>
          </w:tcPr>
          <w:p w14:paraId="7E1514F7" w14:textId="6CEDA5A9" w:rsidR="004A3EE3" w:rsidRDefault="004A3EE3" w:rsidP="004A3EE3">
            <w:pPr>
              <w:rPr>
                <w:lang w:val="en-US"/>
              </w:rPr>
            </w:pPr>
            <w:r>
              <w:rPr>
                <w:lang w:val="en-US"/>
              </w:rPr>
              <w:t>The user books a certain charging station in a certain timeframe</w:t>
            </w:r>
          </w:p>
        </w:tc>
      </w:tr>
      <w:tr w:rsidR="004A3EE3" w14:paraId="34FAEC17" w14:textId="77777777" w:rsidTr="00C1249D">
        <w:tc>
          <w:tcPr>
            <w:tcW w:w="704" w:type="dxa"/>
          </w:tcPr>
          <w:p w14:paraId="654654BD" w14:textId="31241A9B" w:rsidR="004A3EE3" w:rsidRDefault="004A3EE3" w:rsidP="004A3EE3">
            <w:pPr>
              <w:rPr>
                <w:lang w:val="en-US"/>
              </w:rPr>
            </w:pPr>
            <w:r>
              <w:rPr>
                <w:lang w:val="en-US"/>
              </w:rPr>
              <w:t>WP3</w:t>
            </w:r>
          </w:p>
        </w:tc>
        <w:tc>
          <w:tcPr>
            <w:tcW w:w="8924" w:type="dxa"/>
          </w:tcPr>
          <w:p w14:paraId="562DC567" w14:textId="3FA362BA" w:rsidR="004A3EE3" w:rsidRDefault="004A3EE3" w:rsidP="004A3EE3">
            <w:pPr>
              <w:rPr>
                <w:lang w:val="en-US"/>
              </w:rPr>
            </w:pPr>
            <w:r>
              <w:rPr>
                <w:lang w:val="en-US"/>
              </w:rPr>
              <w:t>The user goes to the selected charging station</w:t>
            </w:r>
          </w:p>
        </w:tc>
      </w:tr>
      <w:tr w:rsidR="004A3EE3" w14:paraId="1089402F" w14:textId="77777777" w:rsidTr="00C1249D">
        <w:tc>
          <w:tcPr>
            <w:tcW w:w="704" w:type="dxa"/>
          </w:tcPr>
          <w:p w14:paraId="3049F33F" w14:textId="268DC58B" w:rsidR="004A3EE3" w:rsidRDefault="005968C2" w:rsidP="004A3EE3">
            <w:pPr>
              <w:rPr>
                <w:lang w:val="en-US"/>
              </w:rPr>
            </w:pPr>
            <w:r>
              <w:rPr>
                <w:lang w:val="en-US"/>
              </w:rPr>
              <w:t>WP4</w:t>
            </w:r>
          </w:p>
        </w:tc>
        <w:tc>
          <w:tcPr>
            <w:tcW w:w="8924" w:type="dxa"/>
          </w:tcPr>
          <w:p w14:paraId="2005909B" w14:textId="10D7D881" w:rsidR="004A3EE3" w:rsidRDefault="004A3EE3" w:rsidP="004A3EE3">
            <w:pPr>
              <w:rPr>
                <w:lang w:val="en-US"/>
              </w:rPr>
            </w:pPr>
            <w:r>
              <w:rPr>
                <w:lang w:val="en-US"/>
              </w:rPr>
              <w:t>The  CPMS of the CPO acquires energy from a DSO, based on the prices the latter offers and the mix of sources it acquires the energy from</w:t>
            </w:r>
          </w:p>
        </w:tc>
      </w:tr>
      <w:tr w:rsidR="004A3EE3" w14:paraId="70DD1DBA" w14:textId="77777777" w:rsidTr="00C1249D">
        <w:tc>
          <w:tcPr>
            <w:tcW w:w="704" w:type="dxa"/>
          </w:tcPr>
          <w:p w14:paraId="1437B23B" w14:textId="0B3DAF1B" w:rsidR="004A3EE3" w:rsidRDefault="004D1B38" w:rsidP="004A3EE3">
            <w:pPr>
              <w:rPr>
                <w:lang w:val="en-US"/>
              </w:rPr>
            </w:pPr>
            <w:r>
              <w:rPr>
                <w:lang w:val="en-US"/>
              </w:rPr>
              <w:t>WP5</w:t>
            </w:r>
          </w:p>
        </w:tc>
        <w:tc>
          <w:tcPr>
            <w:tcW w:w="8924" w:type="dxa"/>
          </w:tcPr>
          <w:p w14:paraId="37BD3669" w14:textId="57969201" w:rsidR="004A3EE3" w:rsidRDefault="004A3EE3" w:rsidP="004A3EE3">
            <w:pPr>
              <w:rPr>
                <w:lang w:val="en-US"/>
              </w:rPr>
            </w:pPr>
            <w:r>
              <w:rPr>
                <w:lang w:val="en-US"/>
              </w:rPr>
              <w:t>The CPMS of the CPO distributes the energy to the different connected vehicles</w:t>
            </w:r>
          </w:p>
        </w:tc>
      </w:tr>
      <w:tr w:rsidR="004D1B38" w14:paraId="3D122532" w14:textId="77777777" w:rsidTr="00C1249D">
        <w:tc>
          <w:tcPr>
            <w:tcW w:w="704" w:type="dxa"/>
          </w:tcPr>
          <w:p w14:paraId="7DCECD15" w14:textId="65766EB9" w:rsidR="004D1B38" w:rsidRDefault="002355F9" w:rsidP="004A3EE3">
            <w:pPr>
              <w:rPr>
                <w:lang w:val="en-US"/>
              </w:rPr>
            </w:pPr>
            <w:r>
              <w:rPr>
                <w:lang w:val="en-US"/>
              </w:rPr>
              <w:t>WP6</w:t>
            </w:r>
          </w:p>
        </w:tc>
        <w:tc>
          <w:tcPr>
            <w:tcW w:w="8924" w:type="dxa"/>
          </w:tcPr>
          <w:p w14:paraId="019E9DA3" w14:textId="701931C7" w:rsidR="004D1B38" w:rsidRDefault="004D1B38" w:rsidP="004A3EE3">
            <w:pPr>
              <w:rPr>
                <w:lang w:val="en-US"/>
              </w:rPr>
            </w:pPr>
            <w:r>
              <w:rPr>
                <w:lang w:val="en-US"/>
              </w:rPr>
              <w:t>The CPMS of a CPO decides the prices for a specific charging point</w:t>
            </w:r>
            <w:r w:rsidR="006975DD">
              <w:rPr>
                <w:lang w:val="en-US"/>
              </w:rPr>
              <w:t xml:space="preserve"> based on the </w:t>
            </w:r>
            <w:r w:rsidR="009501BB">
              <w:rPr>
                <w:lang w:val="en-US"/>
              </w:rPr>
              <w:t xml:space="preserve">prices it </w:t>
            </w:r>
            <w:r w:rsidR="00C33AA2">
              <w:rPr>
                <w:lang w:val="en-US"/>
              </w:rPr>
              <w:t>acquired it from a DSO</w:t>
            </w:r>
          </w:p>
        </w:tc>
      </w:tr>
      <w:tr w:rsidR="004A3EE3" w14:paraId="7E244523" w14:textId="77777777" w:rsidTr="00C1249D">
        <w:tc>
          <w:tcPr>
            <w:tcW w:w="704" w:type="dxa"/>
          </w:tcPr>
          <w:p w14:paraId="449ED9F9" w14:textId="5EF447D4" w:rsidR="004A3EE3" w:rsidRDefault="002355F9" w:rsidP="004A3EE3">
            <w:pPr>
              <w:rPr>
                <w:lang w:val="en-US"/>
              </w:rPr>
            </w:pPr>
            <w:r>
              <w:rPr>
                <w:lang w:val="en-US"/>
              </w:rPr>
              <w:t>WP7</w:t>
            </w:r>
          </w:p>
        </w:tc>
        <w:tc>
          <w:tcPr>
            <w:tcW w:w="8924" w:type="dxa"/>
          </w:tcPr>
          <w:p w14:paraId="1D1D0A63" w14:textId="7C27BC66" w:rsidR="004A3EE3" w:rsidRDefault="004A3EE3" w:rsidP="004A3EE3">
            <w:pPr>
              <w:rPr>
                <w:lang w:val="en-US"/>
              </w:rPr>
            </w:pPr>
            <w:r>
              <w:rPr>
                <w:lang w:val="en-US"/>
              </w:rPr>
              <w:t xml:space="preserve">The CPO decides whether to store energy in the batteries of a charging point </w:t>
            </w:r>
            <w:r w:rsidR="00FA087C">
              <w:rPr>
                <w:lang w:val="en-US"/>
              </w:rPr>
              <w:t>(</w:t>
            </w:r>
            <w:r>
              <w:rPr>
                <w:lang w:val="en-US"/>
              </w:rPr>
              <w:t xml:space="preserve">if </w:t>
            </w:r>
            <w:r w:rsidR="00FA087C">
              <w:rPr>
                <w:lang w:val="en-US"/>
              </w:rPr>
              <w:t>any)</w:t>
            </w:r>
          </w:p>
        </w:tc>
      </w:tr>
      <w:tr w:rsidR="004A3EE3" w14:paraId="150A7575" w14:textId="77777777" w:rsidTr="00C1249D">
        <w:tc>
          <w:tcPr>
            <w:tcW w:w="704" w:type="dxa"/>
          </w:tcPr>
          <w:p w14:paraId="01DCCF26" w14:textId="77EBE883" w:rsidR="004A3EE3" w:rsidRDefault="009F05A1" w:rsidP="004A3EE3">
            <w:pPr>
              <w:rPr>
                <w:lang w:val="en-US"/>
              </w:rPr>
            </w:pPr>
            <w:r>
              <w:rPr>
                <w:lang w:val="en-US"/>
              </w:rPr>
              <w:t>WP8</w:t>
            </w:r>
          </w:p>
        </w:tc>
        <w:tc>
          <w:tcPr>
            <w:tcW w:w="8924" w:type="dxa"/>
          </w:tcPr>
          <w:p w14:paraId="0F0384CD" w14:textId="468CFB16" w:rsidR="004A3EE3" w:rsidRDefault="004A3EE3" w:rsidP="004A3EE3">
            <w:pPr>
              <w:rPr>
                <w:lang w:val="en-US"/>
              </w:rPr>
            </w:pPr>
            <w:r>
              <w:rPr>
                <w:lang w:val="en-US"/>
              </w:rPr>
              <w:t>The CPO decides whether to use the energy stored in the batteries of a charging port (if they are available) or to use the one directly purchased from a DSO or a mix of both</w:t>
            </w:r>
          </w:p>
        </w:tc>
      </w:tr>
    </w:tbl>
    <w:p w14:paraId="764B5B89" w14:textId="5B2D8A28" w:rsidR="00427A51" w:rsidRPr="00B201B8" w:rsidRDefault="00427A51" w:rsidP="00ED7F7E">
      <w:pPr>
        <w:rPr>
          <w:b/>
          <w:bCs/>
          <w:lang w:val="en-US"/>
        </w:rPr>
      </w:pPr>
      <w:r w:rsidRPr="00B201B8">
        <w:rPr>
          <w:b/>
          <w:bCs/>
          <w:lang w:val="en-US"/>
        </w:rPr>
        <w:lastRenderedPageBreak/>
        <w:t>1.2.2 – Shared Phenomena</w:t>
      </w:r>
    </w:p>
    <w:p w14:paraId="15DBF6B7" w14:textId="77777777" w:rsidR="009601DC" w:rsidRDefault="009601DC" w:rsidP="00ED7F7E">
      <w:pPr>
        <w:rPr>
          <w:lang w:val="en-US"/>
        </w:rPr>
      </w:pPr>
    </w:p>
    <w:tbl>
      <w:tblPr>
        <w:tblStyle w:val="Grigliatabella"/>
        <w:tblW w:w="0" w:type="auto"/>
        <w:tblLook w:val="04A0" w:firstRow="1" w:lastRow="0" w:firstColumn="1" w:lastColumn="0" w:noHBand="0" w:noVBand="1"/>
      </w:tblPr>
      <w:tblGrid>
        <w:gridCol w:w="704"/>
        <w:gridCol w:w="8924"/>
      </w:tblGrid>
      <w:tr w:rsidR="009601DC" w14:paraId="36304B4D" w14:textId="77777777" w:rsidTr="009601DC">
        <w:tc>
          <w:tcPr>
            <w:tcW w:w="704" w:type="dxa"/>
          </w:tcPr>
          <w:p w14:paraId="20259D0B" w14:textId="667623C5" w:rsidR="009601DC" w:rsidRDefault="009601DC" w:rsidP="00ED7F7E">
            <w:pPr>
              <w:rPr>
                <w:lang w:val="en-US"/>
              </w:rPr>
            </w:pPr>
            <w:r>
              <w:rPr>
                <w:lang w:val="en-US"/>
              </w:rPr>
              <w:t>SP1</w:t>
            </w:r>
          </w:p>
        </w:tc>
        <w:tc>
          <w:tcPr>
            <w:tcW w:w="8924" w:type="dxa"/>
          </w:tcPr>
          <w:p w14:paraId="5E0663D2" w14:textId="6D5F3567" w:rsidR="009601DC" w:rsidRDefault="00074987" w:rsidP="00ED7F7E">
            <w:pPr>
              <w:rPr>
                <w:lang w:val="en-US"/>
              </w:rPr>
            </w:pPr>
            <w:r>
              <w:rPr>
                <w:lang w:val="en-US"/>
              </w:rPr>
              <w:t>The user selects a charging port to go charge to</w:t>
            </w:r>
          </w:p>
        </w:tc>
      </w:tr>
      <w:tr w:rsidR="004A3EE3" w14:paraId="50188746" w14:textId="77777777" w:rsidTr="009601DC">
        <w:tc>
          <w:tcPr>
            <w:tcW w:w="704" w:type="dxa"/>
          </w:tcPr>
          <w:p w14:paraId="75C5A4E8" w14:textId="56EF1105" w:rsidR="004A3EE3" w:rsidRDefault="004A3EE3" w:rsidP="004A3EE3">
            <w:pPr>
              <w:rPr>
                <w:lang w:val="en-US"/>
              </w:rPr>
            </w:pPr>
            <w:r>
              <w:rPr>
                <w:lang w:val="en-US"/>
              </w:rPr>
              <w:t>SP2</w:t>
            </w:r>
          </w:p>
        </w:tc>
        <w:tc>
          <w:tcPr>
            <w:tcW w:w="8924" w:type="dxa"/>
          </w:tcPr>
          <w:p w14:paraId="3A54539D" w14:textId="13FD4E85" w:rsidR="004A3EE3" w:rsidRDefault="004A3EE3" w:rsidP="004A3EE3">
            <w:pPr>
              <w:rPr>
                <w:lang w:val="en-US"/>
              </w:rPr>
            </w:pPr>
            <w:r>
              <w:rPr>
                <w:lang w:val="en-US"/>
              </w:rPr>
              <w:t>The user starts the charging process</w:t>
            </w:r>
          </w:p>
        </w:tc>
      </w:tr>
      <w:tr w:rsidR="005968C2" w14:paraId="740C615A" w14:textId="77777777" w:rsidTr="009601DC">
        <w:tc>
          <w:tcPr>
            <w:tcW w:w="704" w:type="dxa"/>
          </w:tcPr>
          <w:p w14:paraId="580A6F15" w14:textId="112E7F0E" w:rsidR="005968C2" w:rsidRDefault="005968C2" w:rsidP="005968C2">
            <w:pPr>
              <w:rPr>
                <w:lang w:val="en-US"/>
              </w:rPr>
            </w:pPr>
            <w:r>
              <w:rPr>
                <w:lang w:val="en-US"/>
              </w:rPr>
              <w:t>SP3</w:t>
            </w:r>
          </w:p>
        </w:tc>
        <w:tc>
          <w:tcPr>
            <w:tcW w:w="8924" w:type="dxa"/>
          </w:tcPr>
          <w:p w14:paraId="23544CA0" w14:textId="1E2D2E01" w:rsidR="005968C2" w:rsidRDefault="005968C2" w:rsidP="005968C2">
            <w:pPr>
              <w:rPr>
                <w:lang w:val="en-US"/>
              </w:rPr>
            </w:pPr>
            <w:r>
              <w:rPr>
                <w:lang w:val="en-US"/>
              </w:rPr>
              <w:t>The user monitors their charging process</w:t>
            </w:r>
          </w:p>
        </w:tc>
      </w:tr>
      <w:tr w:rsidR="005968C2" w14:paraId="2B5B2BC2" w14:textId="77777777" w:rsidTr="009601DC">
        <w:tc>
          <w:tcPr>
            <w:tcW w:w="704" w:type="dxa"/>
          </w:tcPr>
          <w:p w14:paraId="19FFA1A0" w14:textId="490FF61B" w:rsidR="005968C2" w:rsidRDefault="005968C2" w:rsidP="005968C2">
            <w:pPr>
              <w:rPr>
                <w:lang w:val="en-US"/>
              </w:rPr>
            </w:pPr>
            <w:r>
              <w:rPr>
                <w:lang w:val="en-US"/>
              </w:rPr>
              <w:t>SP4</w:t>
            </w:r>
          </w:p>
        </w:tc>
        <w:tc>
          <w:tcPr>
            <w:tcW w:w="8924" w:type="dxa"/>
          </w:tcPr>
          <w:p w14:paraId="7EE82833" w14:textId="0335DD0E" w:rsidR="005968C2" w:rsidRDefault="005968C2" w:rsidP="005968C2">
            <w:pPr>
              <w:rPr>
                <w:lang w:val="en-US"/>
              </w:rPr>
            </w:pPr>
            <w:r>
              <w:rPr>
                <w:lang w:val="en-US"/>
              </w:rPr>
              <w:t>The user gets notified about the ending of their charging process</w:t>
            </w:r>
          </w:p>
        </w:tc>
      </w:tr>
      <w:tr w:rsidR="005968C2" w14:paraId="3DB4F466" w14:textId="77777777" w:rsidTr="009601DC">
        <w:tc>
          <w:tcPr>
            <w:tcW w:w="704" w:type="dxa"/>
          </w:tcPr>
          <w:p w14:paraId="63AA756F" w14:textId="1E4DE908" w:rsidR="005968C2" w:rsidRDefault="005968C2" w:rsidP="005968C2">
            <w:pPr>
              <w:rPr>
                <w:lang w:val="en-US"/>
              </w:rPr>
            </w:pPr>
            <w:r>
              <w:rPr>
                <w:lang w:val="en-US"/>
              </w:rPr>
              <w:t>SP5</w:t>
            </w:r>
          </w:p>
        </w:tc>
        <w:tc>
          <w:tcPr>
            <w:tcW w:w="8924" w:type="dxa"/>
          </w:tcPr>
          <w:p w14:paraId="1D6819DD" w14:textId="22283B44" w:rsidR="005968C2" w:rsidRDefault="005968C2" w:rsidP="005968C2">
            <w:pPr>
              <w:rPr>
                <w:lang w:val="en-US"/>
              </w:rPr>
            </w:pPr>
            <w:r>
              <w:rPr>
                <w:lang w:val="en-US"/>
              </w:rPr>
              <w:t>The user pays for the charge</w:t>
            </w:r>
          </w:p>
        </w:tc>
      </w:tr>
      <w:tr w:rsidR="0055679B" w14:paraId="4C607C70" w14:textId="77777777" w:rsidTr="009601DC">
        <w:tc>
          <w:tcPr>
            <w:tcW w:w="704" w:type="dxa"/>
          </w:tcPr>
          <w:p w14:paraId="66008886" w14:textId="27F38DB8" w:rsidR="0055679B" w:rsidRDefault="00A43D81" w:rsidP="0055679B">
            <w:pPr>
              <w:rPr>
                <w:lang w:val="en-US"/>
              </w:rPr>
            </w:pPr>
            <w:r>
              <w:rPr>
                <w:lang w:val="en-US"/>
              </w:rPr>
              <w:t>SP6</w:t>
            </w:r>
          </w:p>
        </w:tc>
        <w:tc>
          <w:tcPr>
            <w:tcW w:w="8924" w:type="dxa"/>
          </w:tcPr>
          <w:p w14:paraId="47EB8D16" w14:textId="77777777" w:rsidR="0055679B" w:rsidRPr="00D154FF" w:rsidRDefault="0055679B" w:rsidP="0055679B">
            <w:pPr>
              <w:rPr>
                <w:lang w:val="en-US"/>
              </w:rPr>
            </w:pPr>
            <w:r>
              <w:rPr>
                <w:lang w:val="en-US"/>
              </w:rPr>
              <w:t xml:space="preserve">The eMSP retrieves the information about the external status of a charging station from the CPMS of the CPO which manages it (this includes the </w:t>
            </w:r>
            <w:r w:rsidRPr="00D154FF">
              <w:rPr>
                <w:lang w:val="en-US"/>
              </w:rPr>
              <w:t>number of charging sockets</w:t>
            </w:r>
          </w:p>
          <w:p w14:paraId="3D82576B" w14:textId="32906C78" w:rsidR="0055679B" w:rsidRDefault="0055679B" w:rsidP="0055679B">
            <w:pPr>
              <w:rPr>
                <w:lang w:val="en-US"/>
              </w:rPr>
            </w:pPr>
            <w:r w:rsidRPr="00D154FF">
              <w:rPr>
                <w:lang w:val="en-US"/>
              </w:rPr>
              <w:t>available, their typ</w:t>
            </w:r>
            <w:r>
              <w:rPr>
                <w:lang w:val="en-US"/>
              </w:rPr>
              <w:t>e</w:t>
            </w:r>
            <w:r w:rsidRPr="00D154FF">
              <w:rPr>
                <w:lang w:val="en-US"/>
              </w:rPr>
              <w:t>, their cost, and, if all sockets of a certain type are</w:t>
            </w:r>
            <w:r>
              <w:rPr>
                <w:lang w:val="en-US"/>
              </w:rPr>
              <w:t xml:space="preserve"> </w:t>
            </w:r>
            <w:r w:rsidRPr="00D154FF">
              <w:rPr>
                <w:lang w:val="en-US"/>
              </w:rPr>
              <w:t>occupied, the estimated amount of time until the first socket of that type is freed</w:t>
            </w:r>
            <w:r>
              <w:rPr>
                <w:lang w:val="en-US"/>
              </w:rPr>
              <w:t>)</w:t>
            </w:r>
          </w:p>
        </w:tc>
      </w:tr>
      <w:tr w:rsidR="0055679B" w14:paraId="66C6E81D" w14:textId="77777777" w:rsidTr="009601DC">
        <w:tc>
          <w:tcPr>
            <w:tcW w:w="704" w:type="dxa"/>
          </w:tcPr>
          <w:p w14:paraId="77223EB1" w14:textId="51C53373" w:rsidR="0055679B" w:rsidRDefault="00A43D81" w:rsidP="0055679B">
            <w:pPr>
              <w:rPr>
                <w:lang w:val="en-US"/>
              </w:rPr>
            </w:pPr>
            <w:r>
              <w:rPr>
                <w:lang w:val="en-US"/>
              </w:rPr>
              <w:t>SP7</w:t>
            </w:r>
          </w:p>
        </w:tc>
        <w:tc>
          <w:tcPr>
            <w:tcW w:w="8924" w:type="dxa"/>
          </w:tcPr>
          <w:p w14:paraId="77CBF6C5" w14:textId="5EF12C19" w:rsidR="0055679B" w:rsidRDefault="0055679B" w:rsidP="0055679B">
            <w:pPr>
              <w:rPr>
                <w:lang w:val="en-US"/>
              </w:rPr>
            </w:pPr>
            <w:r>
              <w:rPr>
                <w:lang w:val="en-US"/>
              </w:rPr>
              <w:t xml:space="preserve">The eMSP retrieves the information about the internal status of a charging station from the CPMS of the CPO which manages it (this includes the </w:t>
            </w:r>
            <w:r w:rsidRPr="002E3E87">
              <w:rPr>
                <w:lang w:val="en-US"/>
              </w:rPr>
              <w:t>amount of energy available in its batteries, if</w:t>
            </w:r>
            <w:r>
              <w:rPr>
                <w:lang w:val="en-US"/>
              </w:rPr>
              <w:t xml:space="preserve"> </w:t>
            </w:r>
            <w:r w:rsidRPr="002E3E87">
              <w:rPr>
                <w:lang w:val="en-US"/>
              </w:rPr>
              <w:t>any, number of vehicles being charged and, for each charging vehicle, amount of power</w:t>
            </w:r>
            <w:r>
              <w:rPr>
                <w:lang w:val="en-US"/>
              </w:rPr>
              <w:t xml:space="preserve"> </w:t>
            </w:r>
            <w:r w:rsidRPr="002E3E87">
              <w:rPr>
                <w:lang w:val="en-US"/>
              </w:rPr>
              <w:t>absorbed and time left to the end of the charge</w:t>
            </w:r>
            <w:r>
              <w:rPr>
                <w:lang w:val="en-US"/>
              </w:rPr>
              <w:t>)</w:t>
            </w:r>
          </w:p>
        </w:tc>
      </w:tr>
      <w:tr w:rsidR="0055679B" w14:paraId="7074DE24" w14:textId="77777777" w:rsidTr="009601DC">
        <w:tc>
          <w:tcPr>
            <w:tcW w:w="704" w:type="dxa"/>
          </w:tcPr>
          <w:p w14:paraId="0F08E8E5" w14:textId="6212FFD3" w:rsidR="0055679B" w:rsidRDefault="00A43D81" w:rsidP="0055679B">
            <w:pPr>
              <w:rPr>
                <w:lang w:val="en-US"/>
              </w:rPr>
            </w:pPr>
            <w:r>
              <w:rPr>
                <w:lang w:val="en-US"/>
              </w:rPr>
              <w:t>SP8</w:t>
            </w:r>
          </w:p>
        </w:tc>
        <w:tc>
          <w:tcPr>
            <w:tcW w:w="8924" w:type="dxa"/>
          </w:tcPr>
          <w:p w14:paraId="63DB55BB" w14:textId="547BFFD2" w:rsidR="0055679B" w:rsidRDefault="00A43D81" w:rsidP="0055679B">
            <w:pPr>
              <w:rPr>
                <w:lang w:val="en-US"/>
              </w:rPr>
            </w:pPr>
            <w:r>
              <w:rPr>
                <w:lang w:val="en-US"/>
              </w:rPr>
              <w:t>The eMSP actually starts and monitors the charging process accordingly to the request of a user through an API provided by the CPMS of the CPO managing a certain charging station</w:t>
            </w:r>
          </w:p>
        </w:tc>
      </w:tr>
      <w:tr w:rsidR="0055679B" w14:paraId="386A9011" w14:textId="77777777" w:rsidTr="009601DC">
        <w:tc>
          <w:tcPr>
            <w:tcW w:w="704" w:type="dxa"/>
          </w:tcPr>
          <w:p w14:paraId="502723F2" w14:textId="29446C39" w:rsidR="0055679B" w:rsidRDefault="00A43D81" w:rsidP="0055679B">
            <w:pPr>
              <w:rPr>
                <w:lang w:val="en-US"/>
              </w:rPr>
            </w:pPr>
            <w:r>
              <w:rPr>
                <w:lang w:val="en-US"/>
              </w:rPr>
              <w:t>SP9</w:t>
            </w:r>
          </w:p>
        </w:tc>
        <w:tc>
          <w:tcPr>
            <w:tcW w:w="8924" w:type="dxa"/>
          </w:tcPr>
          <w:p w14:paraId="089ADF06" w14:textId="20C2CFAB" w:rsidR="0055679B" w:rsidRDefault="00A43D81" w:rsidP="0055679B">
            <w:pPr>
              <w:rPr>
                <w:lang w:val="en-US"/>
              </w:rPr>
            </w:pPr>
            <w:r>
              <w:rPr>
                <w:lang w:val="en-US"/>
              </w:rPr>
              <w:t>The eMSP retrieves the information about current energy cost from the CPMS of the CPO which manages a certain charging station</w:t>
            </w:r>
          </w:p>
        </w:tc>
      </w:tr>
      <w:tr w:rsidR="0055679B" w14:paraId="6846A06D" w14:textId="77777777" w:rsidTr="009601DC">
        <w:tc>
          <w:tcPr>
            <w:tcW w:w="704" w:type="dxa"/>
          </w:tcPr>
          <w:p w14:paraId="4C7A9F7F" w14:textId="24EEC595" w:rsidR="0055679B" w:rsidRDefault="00A43D81" w:rsidP="0055679B">
            <w:pPr>
              <w:rPr>
                <w:lang w:val="en-US"/>
              </w:rPr>
            </w:pPr>
            <w:r>
              <w:rPr>
                <w:lang w:val="en-US"/>
              </w:rPr>
              <w:t>SP10</w:t>
            </w:r>
          </w:p>
        </w:tc>
        <w:tc>
          <w:tcPr>
            <w:tcW w:w="8924" w:type="dxa"/>
          </w:tcPr>
          <w:p w14:paraId="1745B53D" w14:textId="64DED754" w:rsidR="0055679B" w:rsidRDefault="00A43D81" w:rsidP="0055679B">
            <w:pPr>
              <w:rPr>
                <w:lang w:val="en-US"/>
              </w:rPr>
            </w:pPr>
            <w:r>
              <w:rPr>
                <w:lang w:val="en-US"/>
              </w:rPr>
              <w:t>The eMSP provides the user with smart suggestions about the best charging stations to go charge to (based on their location, schedule and status of charging stations nearby)</w:t>
            </w:r>
          </w:p>
        </w:tc>
      </w:tr>
    </w:tbl>
    <w:p w14:paraId="07236506" w14:textId="77777777" w:rsidR="009601DC" w:rsidRDefault="009601DC" w:rsidP="00ED7F7E">
      <w:pPr>
        <w:rPr>
          <w:lang w:val="en-US"/>
        </w:rPr>
      </w:pPr>
    </w:p>
    <w:p w14:paraId="1F91373F" w14:textId="601442E2" w:rsidR="00A12FB9" w:rsidRDefault="00A12FB9" w:rsidP="00ED7F7E">
      <w:pPr>
        <w:rPr>
          <w:lang w:val="en-US"/>
        </w:rPr>
      </w:pPr>
    </w:p>
    <w:p w14:paraId="16FD0890" w14:textId="5433E287" w:rsidR="00D82597" w:rsidRDefault="00B201B8" w:rsidP="00D4238D">
      <w:pPr>
        <w:pStyle w:val="Paragrafoelenco"/>
        <w:numPr>
          <w:ilvl w:val="1"/>
          <w:numId w:val="16"/>
        </w:numPr>
        <w:rPr>
          <w:b/>
          <w:bCs/>
          <w:sz w:val="28"/>
          <w:szCs w:val="28"/>
          <w:lang w:val="en-US"/>
        </w:rPr>
      </w:pPr>
      <w:r w:rsidRPr="00054303">
        <w:rPr>
          <w:b/>
          <w:bCs/>
          <w:sz w:val="28"/>
          <w:szCs w:val="28"/>
          <w:lang w:val="en-US"/>
        </w:rPr>
        <w:t>– Definitions, Acronyms, Abbreviations</w:t>
      </w:r>
    </w:p>
    <w:p w14:paraId="3008CE6A" w14:textId="77777777" w:rsidR="003B79AF" w:rsidRDefault="003B79AF" w:rsidP="003B79AF">
      <w:pPr>
        <w:pStyle w:val="Paragrafoelenco"/>
        <w:ind w:left="420"/>
        <w:rPr>
          <w:b/>
          <w:bCs/>
          <w:sz w:val="28"/>
          <w:szCs w:val="28"/>
          <w:lang w:val="en-US"/>
        </w:rPr>
      </w:pPr>
    </w:p>
    <w:p w14:paraId="5C79A305" w14:textId="2A018A46" w:rsidR="00EF0E54" w:rsidRDefault="00EF0E54" w:rsidP="00EF0E54">
      <w:pPr>
        <w:pStyle w:val="Paragrafoelenco"/>
        <w:numPr>
          <w:ilvl w:val="0"/>
          <w:numId w:val="22"/>
        </w:numPr>
        <w:contextualSpacing w:val="0"/>
        <w:rPr>
          <w:lang w:val="en-US"/>
        </w:rPr>
      </w:pPr>
      <w:r w:rsidRPr="000E024B">
        <w:rPr>
          <w:lang w:val="en-US"/>
        </w:rPr>
        <w:t>eMall – e-Mobility for All</w:t>
      </w:r>
    </w:p>
    <w:p w14:paraId="3BF1F413" w14:textId="6709C431" w:rsidR="00705428" w:rsidRDefault="00B62E5F" w:rsidP="00705428">
      <w:pPr>
        <w:pStyle w:val="Paragrafoelenco"/>
        <w:ind w:left="780"/>
        <w:contextualSpacing w:val="0"/>
        <w:rPr>
          <w:lang w:val="en-US"/>
        </w:rPr>
      </w:pPr>
      <w:r>
        <w:rPr>
          <w:lang w:val="en-US"/>
        </w:rPr>
        <w:t xml:space="preserve">The system we are analyzing and </w:t>
      </w:r>
      <w:r w:rsidR="00171E3F">
        <w:rPr>
          <w:lang w:val="en-US"/>
        </w:rPr>
        <w:t>specifying in this document</w:t>
      </w:r>
    </w:p>
    <w:p w14:paraId="2B409EC4" w14:textId="77777777" w:rsidR="00E066DE" w:rsidRPr="000E024B" w:rsidRDefault="00E066DE" w:rsidP="00705428">
      <w:pPr>
        <w:pStyle w:val="Paragrafoelenco"/>
        <w:ind w:left="780"/>
        <w:contextualSpacing w:val="0"/>
        <w:rPr>
          <w:lang w:val="en-US"/>
        </w:rPr>
      </w:pPr>
    </w:p>
    <w:p w14:paraId="6B92B9CD" w14:textId="0CE60B6D" w:rsidR="00D4238D" w:rsidRDefault="003B79AF" w:rsidP="00D4238D">
      <w:pPr>
        <w:pStyle w:val="Paragrafoelenco"/>
        <w:numPr>
          <w:ilvl w:val="0"/>
          <w:numId w:val="22"/>
        </w:numPr>
        <w:rPr>
          <w:lang w:val="en-US"/>
        </w:rPr>
      </w:pPr>
      <w:r w:rsidRPr="000E024B">
        <w:rPr>
          <w:lang w:val="en-US"/>
        </w:rPr>
        <w:t>eMPS</w:t>
      </w:r>
      <w:r w:rsidR="00270911" w:rsidRPr="000E024B">
        <w:rPr>
          <w:lang w:val="en-US"/>
        </w:rPr>
        <w:t xml:space="preserve"> </w:t>
      </w:r>
      <w:r w:rsidR="00ED1283" w:rsidRPr="000E024B">
        <w:rPr>
          <w:lang w:val="en-US"/>
        </w:rPr>
        <w:t>–</w:t>
      </w:r>
      <w:r w:rsidR="00270911" w:rsidRPr="000E024B">
        <w:rPr>
          <w:lang w:val="en-US"/>
        </w:rPr>
        <w:t xml:space="preserve"> </w:t>
      </w:r>
      <w:r w:rsidR="00ED1283" w:rsidRPr="000E024B">
        <w:rPr>
          <w:lang w:val="en-US"/>
        </w:rPr>
        <w:t>e-</w:t>
      </w:r>
      <w:r w:rsidR="00EA7D3B" w:rsidRPr="000E024B">
        <w:rPr>
          <w:lang w:val="en-US"/>
        </w:rPr>
        <w:t>M</w:t>
      </w:r>
      <w:r w:rsidR="00ED1283" w:rsidRPr="000E024B">
        <w:rPr>
          <w:lang w:val="en-US"/>
        </w:rPr>
        <w:t>obility Service Provider</w:t>
      </w:r>
    </w:p>
    <w:p w14:paraId="4D7E43F1" w14:textId="1D02657F" w:rsidR="00171E3F" w:rsidRDefault="006139B8" w:rsidP="00171E3F">
      <w:pPr>
        <w:pStyle w:val="Paragrafoelenco"/>
        <w:ind w:left="780"/>
        <w:rPr>
          <w:lang w:val="en-US"/>
        </w:rPr>
      </w:pPr>
      <w:r>
        <w:rPr>
          <w:lang w:val="en-US"/>
        </w:rPr>
        <w:t xml:space="preserve">A company (like e-Mall) which offers the user various features regarding the </w:t>
      </w:r>
      <w:r w:rsidR="00BE5725">
        <w:rPr>
          <w:lang w:val="en-US"/>
        </w:rPr>
        <w:t xml:space="preserve">e-Mobility field, from locating a charging station, to </w:t>
      </w:r>
      <w:r w:rsidR="00E66C06">
        <w:rPr>
          <w:lang w:val="en-US"/>
        </w:rPr>
        <w:t>starting the charging process and paying for it</w:t>
      </w:r>
    </w:p>
    <w:p w14:paraId="45CAEDE2" w14:textId="77777777" w:rsidR="00E066DE" w:rsidRPr="000E024B" w:rsidRDefault="00E066DE" w:rsidP="00171E3F">
      <w:pPr>
        <w:pStyle w:val="Paragrafoelenco"/>
        <w:ind w:left="780"/>
        <w:rPr>
          <w:lang w:val="en-US"/>
        </w:rPr>
      </w:pPr>
    </w:p>
    <w:p w14:paraId="131E3995" w14:textId="41305924" w:rsidR="003B79AF" w:rsidRDefault="003B79AF" w:rsidP="00D4238D">
      <w:pPr>
        <w:pStyle w:val="Paragrafoelenco"/>
        <w:numPr>
          <w:ilvl w:val="0"/>
          <w:numId w:val="22"/>
        </w:numPr>
        <w:rPr>
          <w:lang w:val="en-US"/>
        </w:rPr>
      </w:pPr>
      <w:r w:rsidRPr="000E024B">
        <w:rPr>
          <w:lang w:val="en-US"/>
        </w:rPr>
        <w:t>CPO</w:t>
      </w:r>
      <w:r w:rsidR="00ED1283" w:rsidRPr="000E024B">
        <w:rPr>
          <w:lang w:val="en-US"/>
        </w:rPr>
        <w:t xml:space="preserve"> – Charging Point Operator</w:t>
      </w:r>
    </w:p>
    <w:p w14:paraId="12808D78" w14:textId="5C002A5B" w:rsidR="00E66C06" w:rsidRDefault="00E66C06" w:rsidP="00E66C06">
      <w:pPr>
        <w:pStyle w:val="Paragrafoelenco"/>
        <w:ind w:left="780"/>
        <w:rPr>
          <w:lang w:val="en-US"/>
        </w:rPr>
      </w:pPr>
      <w:r>
        <w:rPr>
          <w:lang w:val="en-US"/>
        </w:rPr>
        <w:t xml:space="preserve">A company which manages the </w:t>
      </w:r>
      <w:r w:rsidR="004D5270">
        <w:rPr>
          <w:lang w:val="en-US"/>
        </w:rPr>
        <w:t>energy supply and the features of a physical charging station</w:t>
      </w:r>
    </w:p>
    <w:p w14:paraId="57E8DE85" w14:textId="77777777" w:rsidR="00E066DE" w:rsidRPr="000E024B" w:rsidRDefault="00E066DE" w:rsidP="00E66C06">
      <w:pPr>
        <w:pStyle w:val="Paragrafoelenco"/>
        <w:ind w:left="780"/>
        <w:rPr>
          <w:lang w:val="en-US"/>
        </w:rPr>
      </w:pPr>
    </w:p>
    <w:p w14:paraId="199E8616" w14:textId="2DE58CFF" w:rsidR="003B79AF" w:rsidRDefault="003B79AF" w:rsidP="00D4238D">
      <w:pPr>
        <w:pStyle w:val="Paragrafoelenco"/>
        <w:numPr>
          <w:ilvl w:val="0"/>
          <w:numId w:val="22"/>
        </w:numPr>
        <w:rPr>
          <w:lang w:val="en-US"/>
        </w:rPr>
      </w:pPr>
      <w:r w:rsidRPr="000E024B">
        <w:rPr>
          <w:lang w:val="en-US"/>
        </w:rPr>
        <w:t>CPMS</w:t>
      </w:r>
      <w:r w:rsidR="00ED1283" w:rsidRPr="000E024B">
        <w:rPr>
          <w:lang w:val="en-US"/>
        </w:rPr>
        <w:t xml:space="preserve"> – Charging Point Management System</w:t>
      </w:r>
    </w:p>
    <w:p w14:paraId="6F86D54D" w14:textId="145EF34A" w:rsidR="000D33A6" w:rsidRDefault="000D33A6" w:rsidP="000D33A6">
      <w:pPr>
        <w:pStyle w:val="Paragrafoelenco"/>
        <w:ind w:left="780"/>
        <w:rPr>
          <w:lang w:val="en-US"/>
        </w:rPr>
      </w:pPr>
      <w:r>
        <w:rPr>
          <w:lang w:val="en-US"/>
        </w:rPr>
        <w:t>The backend infrastructure of a CPO, which takes decisions and</w:t>
      </w:r>
      <w:r w:rsidR="00673573">
        <w:rPr>
          <w:lang w:val="en-US"/>
        </w:rPr>
        <w:t xml:space="preserve"> interfaces with providers of energy</w:t>
      </w:r>
    </w:p>
    <w:p w14:paraId="6750C73C" w14:textId="77777777" w:rsidR="00E066DE" w:rsidRPr="000E024B" w:rsidRDefault="00E066DE" w:rsidP="000D33A6">
      <w:pPr>
        <w:pStyle w:val="Paragrafoelenco"/>
        <w:ind w:left="780"/>
        <w:rPr>
          <w:lang w:val="en-US"/>
        </w:rPr>
      </w:pPr>
    </w:p>
    <w:p w14:paraId="3459AF54" w14:textId="79E6205B" w:rsidR="003B79AF" w:rsidRDefault="003B79AF" w:rsidP="00D4238D">
      <w:pPr>
        <w:pStyle w:val="Paragrafoelenco"/>
        <w:numPr>
          <w:ilvl w:val="0"/>
          <w:numId w:val="22"/>
        </w:numPr>
        <w:rPr>
          <w:lang w:val="en-US"/>
        </w:rPr>
      </w:pPr>
      <w:r w:rsidRPr="000E024B">
        <w:rPr>
          <w:lang w:val="en-US"/>
        </w:rPr>
        <w:t>DSO</w:t>
      </w:r>
      <w:r w:rsidR="00ED1283" w:rsidRPr="000E024B">
        <w:rPr>
          <w:lang w:val="en-US"/>
        </w:rPr>
        <w:t xml:space="preserve"> </w:t>
      </w:r>
      <w:r w:rsidR="0016549E" w:rsidRPr="000E024B">
        <w:rPr>
          <w:lang w:val="en-US"/>
        </w:rPr>
        <w:t>–</w:t>
      </w:r>
      <w:r w:rsidR="00ED1283" w:rsidRPr="000E024B">
        <w:rPr>
          <w:lang w:val="en-US"/>
        </w:rPr>
        <w:t xml:space="preserve"> D</w:t>
      </w:r>
      <w:r w:rsidR="0016549E" w:rsidRPr="000E024B">
        <w:rPr>
          <w:lang w:val="en-US"/>
        </w:rPr>
        <w:t>istribution System Operator</w:t>
      </w:r>
    </w:p>
    <w:p w14:paraId="709FF599" w14:textId="108C326E" w:rsidR="00673573" w:rsidRDefault="00673573" w:rsidP="00673573">
      <w:pPr>
        <w:pStyle w:val="Paragrafoelenco"/>
        <w:ind w:left="780"/>
        <w:rPr>
          <w:lang w:val="en-US"/>
        </w:rPr>
      </w:pPr>
      <w:r>
        <w:rPr>
          <w:lang w:val="en-US"/>
        </w:rPr>
        <w:t>A company which produces and provides electric energy to CPOs</w:t>
      </w:r>
    </w:p>
    <w:p w14:paraId="6F3520C2" w14:textId="77777777" w:rsidR="00E066DE" w:rsidRPr="00673573" w:rsidRDefault="00E066DE" w:rsidP="00673573">
      <w:pPr>
        <w:pStyle w:val="Paragrafoelenco"/>
        <w:ind w:left="780"/>
        <w:rPr>
          <w:lang w:val="en-US"/>
        </w:rPr>
      </w:pPr>
    </w:p>
    <w:p w14:paraId="44C21F4C" w14:textId="4F1D468F" w:rsidR="003B79AF" w:rsidRDefault="00270911" w:rsidP="00D4238D">
      <w:pPr>
        <w:pStyle w:val="Paragrafoelenco"/>
        <w:numPr>
          <w:ilvl w:val="0"/>
          <w:numId w:val="22"/>
        </w:numPr>
        <w:rPr>
          <w:lang w:val="en-US"/>
        </w:rPr>
      </w:pPr>
      <w:r w:rsidRPr="000E024B">
        <w:rPr>
          <w:lang w:val="en-US"/>
        </w:rPr>
        <w:t>SP</w:t>
      </w:r>
      <w:r w:rsidR="00632529">
        <w:rPr>
          <w:lang w:val="en-US"/>
        </w:rPr>
        <w:t>X</w:t>
      </w:r>
      <w:r w:rsidR="0016549E" w:rsidRPr="000E024B">
        <w:rPr>
          <w:lang w:val="en-US"/>
        </w:rPr>
        <w:t xml:space="preserve"> – Shared Phenomenon</w:t>
      </w:r>
      <w:r w:rsidR="00632529">
        <w:rPr>
          <w:lang w:val="en-US"/>
        </w:rPr>
        <w:t xml:space="preserve"> X</w:t>
      </w:r>
    </w:p>
    <w:p w14:paraId="15C339F8" w14:textId="763C36FD" w:rsidR="00673573" w:rsidRPr="000E024B" w:rsidRDefault="00673573" w:rsidP="00673573">
      <w:pPr>
        <w:pStyle w:val="Paragrafoelenco"/>
        <w:ind w:left="780"/>
        <w:rPr>
          <w:lang w:val="en-US"/>
        </w:rPr>
      </w:pPr>
      <w:r>
        <w:rPr>
          <w:lang w:val="en-US"/>
        </w:rPr>
        <w:t>A phenomenon related to the system in analysis and the domain which it operates in</w:t>
      </w:r>
    </w:p>
    <w:p w14:paraId="54CFB506" w14:textId="04D19DAB" w:rsidR="00270911" w:rsidRDefault="00270911" w:rsidP="00D4238D">
      <w:pPr>
        <w:pStyle w:val="Paragrafoelenco"/>
        <w:numPr>
          <w:ilvl w:val="0"/>
          <w:numId w:val="22"/>
        </w:numPr>
        <w:rPr>
          <w:lang w:val="en-US"/>
        </w:rPr>
      </w:pPr>
      <w:r w:rsidRPr="000E024B">
        <w:rPr>
          <w:lang w:val="en-US"/>
        </w:rPr>
        <w:lastRenderedPageBreak/>
        <w:t>WP</w:t>
      </w:r>
      <w:r w:rsidR="00632529">
        <w:rPr>
          <w:lang w:val="en-US"/>
        </w:rPr>
        <w:t>X</w:t>
      </w:r>
      <w:r w:rsidR="0016549E" w:rsidRPr="000E024B">
        <w:rPr>
          <w:lang w:val="en-US"/>
        </w:rPr>
        <w:t xml:space="preserve"> – World Phenomenon</w:t>
      </w:r>
      <w:r w:rsidR="00632529">
        <w:rPr>
          <w:lang w:val="en-US"/>
        </w:rPr>
        <w:t xml:space="preserve"> X</w:t>
      </w:r>
    </w:p>
    <w:p w14:paraId="44F847AD" w14:textId="28BDB39A" w:rsidR="00E066DE" w:rsidRDefault="00673573" w:rsidP="00E066DE">
      <w:pPr>
        <w:pStyle w:val="Paragrafoelenco"/>
        <w:ind w:left="780"/>
        <w:rPr>
          <w:lang w:val="en-US"/>
        </w:rPr>
      </w:pPr>
      <w:r>
        <w:rPr>
          <w:lang w:val="en-US"/>
        </w:rPr>
        <w:t xml:space="preserve">A phenomenon happening in the domain </w:t>
      </w:r>
      <w:r w:rsidR="00B97C07">
        <w:rPr>
          <w:lang w:val="en-US"/>
        </w:rPr>
        <w:t>which the analyzed system operates in</w:t>
      </w:r>
      <w:r w:rsidR="00E41347">
        <w:rPr>
          <w:lang w:val="en-US"/>
        </w:rPr>
        <w:t xml:space="preserve">. The specified World Phenomena </w:t>
      </w:r>
      <w:r w:rsidR="00526613">
        <w:rPr>
          <w:lang w:val="en-US"/>
        </w:rPr>
        <w:t xml:space="preserve">are relevant for us because </w:t>
      </w:r>
      <w:r w:rsidR="00996156">
        <w:rPr>
          <w:lang w:val="en-US"/>
        </w:rPr>
        <w:t xml:space="preserve">system operations </w:t>
      </w:r>
      <w:r w:rsidR="00466B16">
        <w:rPr>
          <w:lang w:val="en-US"/>
        </w:rPr>
        <w:t>derive from them</w:t>
      </w:r>
    </w:p>
    <w:p w14:paraId="44C499FA" w14:textId="77777777" w:rsidR="007C16E6" w:rsidRDefault="007C16E6" w:rsidP="007C16E6">
      <w:pPr>
        <w:rPr>
          <w:lang w:val="en-US"/>
        </w:rPr>
      </w:pPr>
    </w:p>
    <w:p w14:paraId="7B02CAB0" w14:textId="008A4553" w:rsidR="007C16E6" w:rsidRDefault="007C16E6" w:rsidP="007C16E6">
      <w:pPr>
        <w:pStyle w:val="Paragrafoelenco"/>
        <w:numPr>
          <w:ilvl w:val="0"/>
          <w:numId w:val="22"/>
        </w:numPr>
        <w:rPr>
          <w:lang w:val="en-US"/>
        </w:rPr>
      </w:pPr>
      <w:r>
        <w:rPr>
          <w:lang w:val="en-US"/>
        </w:rPr>
        <w:t>GX – Goal X</w:t>
      </w:r>
    </w:p>
    <w:p w14:paraId="559A19D7" w14:textId="4FB01825" w:rsidR="00632529" w:rsidRPr="00632529" w:rsidRDefault="007C16E6" w:rsidP="00F83A54">
      <w:pPr>
        <w:pStyle w:val="Paragrafoelenco"/>
        <w:ind w:left="780"/>
        <w:rPr>
          <w:lang w:val="en-US"/>
        </w:rPr>
      </w:pPr>
      <w:r>
        <w:rPr>
          <w:lang w:val="en-US"/>
        </w:rPr>
        <w:t xml:space="preserve">A purpose the system </w:t>
      </w:r>
      <w:r w:rsidR="00B66777">
        <w:rPr>
          <w:lang w:val="en-US"/>
        </w:rPr>
        <w:t xml:space="preserve">wants to be able to </w:t>
      </w:r>
      <w:r w:rsidR="007D330B">
        <w:rPr>
          <w:lang w:val="en-US"/>
        </w:rPr>
        <w:t>reach</w:t>
      </w:r>
    </w:p>
    <w:p w14:paraId="1DCE38DD" w14:textId="77777777" w:rsidR="00E066DE" w:rsidRDefault="00E066DE" w:rsidP="00E066DE">
      <w:pPr>
        <w:pStyle w:val="Paragrafoelenco"/>
        <w:ind w:left="780"/>
        <w:rPr>
          <w:lang w:val="en-US"/>
        </w:rPr>
      </w:pPr>
    </w:p>
    <w:p w14:paraId="61650CE0" w14:textId="54CBA643" w:rsidR="00E066DE" w:rsidRDefault="00E066DE" w:rsidP="00E066DE">
      <w:pPr>
        <w:pStyle w:val="Paragrafoelenco"/>
        <w:numPr>
          <w:ilvl w:val="0"/>
          <w:numId w:val="22"/>
        </w:numPr>
        <w:rPr>
          <w:lang w:val="en-US"/>
        </w:rPr>
      </w:pPr>
      <w:r>
        <w:rPr>
          <w:lang w:val="en-US"/>
        </w:rPr>
        <w:t xml:space="preserve">API </w:t>
      </w:r>
      <w:r w:rsidR="001C32BC">
        <w:rPr>
          <w:lang w:val="en-US"/>
        </w:rPr>
        <w:t>–</w:t>
      </w:r>
      <w:r>
        <w:rPr>
          <w:lang w:val="en-US"/>
        </w:rPr>
        <w:t xml:space="preserve"> </w:t>
      </w:r>
      <w:r w:rsidR="001C32BC">
        <w:rPr>
          <w:lang w:val="en-US"/>
        </w:rPr>
        <w:t>Application Programming Interface</w:t>
      </w:r>
    </w:p>
    <w:p w14:paraId="290DAAD5" w14:textId="61BD472A" w:rsidR="006E44A1" w:rsidRDefault="001C32BC" w:rsidP="006E44A1">
      <w:pPr>
        <w:pStyle w:val="Paragrafoelenco"/>
        <w:ind w:left="780"/>
        <w:rPr>
          <w:lang w:val="en-US"/>
        </w:rPr>
      </w:pPr>
      <w:r>
        <w:rPr>
          <w:lang w:val="en-US"/>
        </w:rPr>
        <w:t xml:space="preserve">An interface which a system </w:t>
      </w:r>
      <w:r w:rsidR="00F96E33">
        <w:rPr>
          <w:lang w:val="en-US"/>
        </w:rPr>
        <w:t xml:space="preserve">offers for other systems </w:t>
      </w:r>
      <w:r>
        <w:rPr>
          <w:lang w:val="en-US"/>
        </w:rPr>
        <w:t>(</w:t>
      </w:r>
      <w:r w:rsidR="00FE2593">
        <w:rPr>
          <w:lang w:val="en-US"/>
        </w:rPr>
        <w:t>human being</w:t>
      </w:r>
      <w:r w:rsidR="00F96E33">
        <w:rPr>
          <w:lang w:val="en-US"/>
        </w:rPr>
        <w:t>s</w:t>
      </w:r>
      <w:r w:rsidR="00FE2593">
        <w:rPr>
          <w:lang w:val="en-US"/>
        </w:rPr>
        <w:t xml:space="preserve"> or </w:t>
      </w:r>
      <w:r w:rsidR="008C505C">
        <w:rPr>
          <w:lang w:val="en-US"/>
        </w:rPr>
        <w:t>softwares</w:t>
      </w:r>
      <w:r w:rsidR="00FE2593">
        <w:rPr>
          <w:lang w:val="en-US"/>
        </w:rPr>
        <w:t xml:space="preserve">) </w:t>
      </w:r>
      <w:r w:rsidR="00F96E33">
        <w:rPr>
          <w:lang w:val="en-US"/>
        </w:rPr>
        <w:t xml:space="preserve">to </w:t>
      </w:r>
      <w:r w:rsidR="002F0196">
        <w:rPr>
          <w:lang w:val="en-US"/>
        </w:rPr>
        <w:t>be able to perform specific operations</w:t>
      </w:r>
      <w:r w:rsidR="00D82867">
        <w:rPr>
          <w:lang w:val="en-US"/>
        </w:rPr>
        <w:t xml:space="preserve"> </w:t>
      </w:r>
      <w:r w:rsidR="006E44A1">
        <w:rPr>
          <w:lang w:val="en-US"/>
        </w:rPr>
        <w:t xml:space="preserve">or retrieve information </w:t>
      </w:r>
      <w:r w:rsidR="00D76E07">
        <w:rPr>
          <w:lang w:val="en-US"/>
        </w:rPr>
        <w:t>on it</w:t>
      </w:r>
    </w:p>
    <w:p w14:paraId="13388E51" w14:textId="601442E2" w:rsidR="004E22B4" w:rsidRDefault="004E22B4" w:rsidP="00A855C8">
      <w:pPr>
        <w:rPr>
          <w:b/>
          <w:bCs/>
          <w:sz w:val="28"/>
          <w:szCs w:val="28"/>
          <w:lang w:val="en-US"/>
        </w:rPr>
      </w:pPr>
    </w:p>
    <w:p w14:paraId="30AD8B95" w14:textId="77777777" w:rsidR="00424AA6" w:rsidRPr="00054303" w:rsidRDefault="00424AA6" w:rsidP="00A855C8">
      <w:pPr>
        <w:rPr>
          <w:b/>
          <w:bCs/>
          <w:sz w:val="28"/>
          <w:szCs w:val="28"/>
          <w:lang w:val="en-US"/>
        </w:rPr>
      </w:pPr>
    </w:p>
    <w:p w14:paraId="12A79878" w14:textId="2D32C42E" w:rsidR="00397FF5" w:rsidRPr="00054303" w:rsidRDefault="00397FF5" w:rsidP="00397FF5">
      <w:pPr>
        <w:rPr>
          <w:b/>
          <w:bCs/>
          <w:sz w:val="28"/>
          <w:szCs w:val="28"/>
          <w:lang w:val="en-US"/>
        </w:rPr>
      </w:pPr>
      <w:r w:rsidRPr="00054303">
        <w:rPr>
          <w:b/>
          <w:bCs/>
          <w:sz w:val="28"/>
          <w:szCs w:val="28"/>
          <w:lang w:val="en-US"/>
        </w:rPr>
        <w:t xml:space="preserve">1.4 </w:t>
      </w:r>
      <w:r w:rsidR="00765F20" w:rsidRPr="00054303">
        <w:rPr>
          <w:b/>
          <w:bCs/>
          <w:sz w:val="28"/>
          <w:szCs w:val="28"/>
          <w:lang w:val="en-US"/>
        </w:rPr>
        <w:t>–</w:t>
      </w:r>
      <w:r w:rsidRPr="00054303">
        <w:rPr>
          <w:b/>
          <w:bCs/>
          <w:sz w:val="28"/>
          <w:szCs w:val="28"/>
          <w:lang w:val="en-US"/>
        </w:rPr>
        <w:t xml:space="preserve"> </w:t>
      </w:r>
      <w:r w:rsidR="00765F20" w:rsidRPr="00054303">
        <w:rPr>
          <w:b/>
          <w:bCs/>
          <w:sz w:val="28"/>
          <w:szCs w:val="28"/>
          <w:lang w:val="en-US"/>
        </w:rPr>
        <w:t>Revision History</w:t>
      </w:r>
    </w:p>
    <w:p w14:paraId="2054F0F0" w14:textId="2D32C42E" w:rsidR="007300D5" w:rsidRDefault="007300D5" w:rsidP="00397FF5">
      <w:pPr>
        <w:rPr>
          <w:b/>
          <w:bCs/>
          <w:lang w:val="en-US"/>
        </w:rPr>
      </w:pPr>
    </w:p>
    <w:p w14:paraId="6EC29F1A" w14:textId="442E944D" w:rsidR="006C0444" w:rsidRPr="00347FEA" w:rsidRDefault="006C0444" w:rsidP="006C0444">
      <w:pPr>
        <w:pStyle w:val="Paragrafoelenco"/>
        <w:numPr>
          <w:ilvl w:val="0"/>
          <w:numId w:val="20"/>
        </w:numPr>
        <w:rPr>
          <w:u w:val="single"/>
          <w:lang w:val="en-US"/>
        </w:rPr>
      </w:pPr>
      <w:r w:rsidRPr="00347FEA">
        <w:rPr>
          <w:lang w:val="en-US"/>
        </w:rPr>
        <w:t xml:space="preserve">First release: </w:t>
      </w:r>
      <w:r w:rsidR="00D80324" w:rsidRPr="00347FEA">
        <w:rPr>
          <w:lang w:val="en-US"/>
        </w:rPr>
        <w:t>RASD</w:t>
      </w:r>
      <w:r w:rsidR="00D5051F" w:rsidRPr="00347FEA">
        <w:rPr>
          <w:lang w:val="en-US"/>
        </w:rPr>
        <w:t xml:space="preserve"> v</w:t>
      </w:r>
      <w:r w:rsidR="00347FEA" w:rsidRPr="00347FEA">
        <w:rPr>
          <w:lang w:val="en-US"/>
        </w:rPr>
        <w:t xml:space="preserve">1.0 </w:t>
      </w:r>
      <w:r w:rsidR="00A569BD" w:rsidRPr="00347FEA">
        <w:rPr>
          <w:u w:val="single"/>
          <w:lang w:val="en-US"/>
        </w:rPr>
        <w:t>**INSERIRE DATA QUA**</w:t>
      </w:r>
    </w:p>
    <w:p w14:paraId="3762121B" w14:textId="77777777" w:rsidR="006C0444" w:rsidRDefault="006C0444" w:rsidP="00397FF5">
      <w:pPr>
        <w:rPr>
          <w:b/>
          <w:bCs/>
          <w:lang w:val="en-US"/>
        </w:rPr>
      </w:pPr>
    </w:p>
    <w:p w14:paraId="78E9054E" w14:textId="77777777" w:rsidR="00A53444" w:rsidRPr="00AC32F0" w:rsidRDefault="00A53444" w:rsidP="00397FF5">
      <w:pPr>
        <w:rPr>
          <w:b/>
          <w:bCs/>
          <w:lang w:val="en-US"/>
        </w:rPr>
      </w:pPr>
    </w:p>
    <w:p w14:paraId="5ED16667" w14:textId="1FCB8238" w:rsidR="00765F20" w:rsidRPr="00054303" w:rsidRDefault="00765F20" w:rsidP="00397FF5">
      <w:pPr>
        <w:rPr>
          <w:b/>
          <w:bCs/>
          <w:sz w:val="28"/>
          <w:szCs w:val="28"/>
          <w:lang w:val="en-US"/>
        </w:rPr>
      </w:pPr>
      <w:r w:rsidRPr="00054303">
        <w:rPr>
          <w:b/>
          <w:bCs/>
          <w:sz w:val="28"/>
          <w:szCs w:val="28"/>
          <w:lang w:val="en-US"/>
        </w:rPr>
        <w:t>1.5 – Reference Documents</w:t>
      </w:r>
    </w:p>
    <w:p w14:paraId="43CA36CD" w14:textId="1FCB8238" w:rsidR="00744C54" w:rsidRDefault="00744C54" w:rsidP="00397FF5">
      <w:pPr>
        <w:rPr>
          <w:b/>
          <w:bCs/>
          <w:lang w:val="en-US"/>
        </w:rPr>
      </w:pPr>
    </w:p>
    <w:p w14:paraId="54D36889" w14:textId="19912449" w:rsidR="00064E48" w:rsidRDefault="00AA6F6B" w:rsidP="00064E48">
      <w:pPr>
        <w:pStyle w:val="Paragrafoelenco"/>
        <w:numPr>
          <w:ilvl w:val="0"/>
          <w:numId w:val="19"/>
        </w:numPr>
        <w:rPr>
          <w:lang w:val="en-US"/>
        </w:rPr>
      </w:pPr>
      <w:r w:rsidRPr="00A41631">
        <w:rPr>
          <w:lang w:val="en-US"/>
        </w:rPr>
        <w:t>Specification document: “</w:t>
      </w:r>
      <w:r w:rsidR="00A41631" w:rsidRPr="00A41631">
        <w:rPr>
          <w:i/>
          <w:iCs/>
          <w:lang w:val="en-US"/>
        </w:rPr>
        <w:t>Assignment_RDD_AY_2022-2023_v3</w:t>
      </w:r>
      <w:r w:rsidR="00A41631" w:rsidRPr="00A41631">
        <w:rPr>
          <w:lang w:val="en-US"/>
        </w:rPr>
        <w:t>”</w:t>
      </w:r>
    </w:p>
    <w:p w14:paraId="2CD3FE56" w14:textId="56FC312F" w:rsidR="00064E48" w:rsidRDefault="00DC7C92" w:rsidP="00397FF5">
      <w:pPr>
        <w:pStyle w:val="Paragrafoelenco"/>
        <w:numPr>
          <w:ilvl w:val="0"/>
          <w:numId w:val="19"/>
        </w:numPr>
        <w:rPr>
          <w:lang w:val="en-US"/>
        </w:rPr>
      </w:pPr>
      <w:r>
        <w:rPr>
          <w:lang w:val="en-US"/>
        </w:rPr>
        <w:t xml:space="preserve">Alloy code documentation: </w:t>
      </w:r>
      <w:hyperlink r:id="rId6" w:history="1">
        <w:r w:rsidR="00054303" w:rsidRPr="00E97F8B">
          <w:rPr>
            <w:rStyle w:val="Collegamentoipertestuale"/>
            <w:lang w:val="en-US"/>
          </w:rPr>
          <w:t>https://alloy.readthedocs.io/en/latest/language/</w:t>
        </w:r>
      </w:hyperlink>
    </w:p>
    <w:p w14:paraId="37ACF597" w14:textId="77777777" w:rsidR="00A53444" w:rsidRDefault="00A53444" w:rsidP="00A53444">
      <w:pPr>
        <w:rPr>
          <w:lang w:val="en-US"/>
        </w:rPr>
      </w:pPr>
    </w:p>
    <w:p w14:paraId="68966E1A" w14:textId="77777777" w:rsidR="00424AA6" w:rsidRPr="00A53444" w:rsidRDefault="00424AA6" w:rsidP="00A53444">
      <w:pPr>
        <w:rPr>
          <w:lang w:val="en-US"/>
        </w:rPr>
      </w:pPr>
    </w:p>
    <w:p w14:paraId="5E58A929" w14:textId="391B778D" w:rsidR="00765F20" w:rsidRPr="00054303" w:rsidRDefault="00765F20" w:rsidP="00397FF5">
      <w:pPr>
        <w:rPr>
          <w:b/>
          <w:bCs/>
          <w:sz w:val="28"/>
          <w:szCs w:val="28"/>
          <w:lang w:val="en-US"/>
        </w:rPr>
      </w:pPr>
      <w:r w:rsidRPr="00054303">
        <w:rPr>
          <w:b/>
          <w:bCs/>
          <w:sz w:val="28"/>
          <w:szCs w:val="28"/>
          <w:lang w:val="en-US"/>
        </w:rPr>
        <w:t>1.6 – Document Structure</w:t>
      </w:r>
    </w:p>
    <w:p w14:paraId="64FB792D" w14:textId="77777777" w:rsidR="00765F20" w:rsidRDefault="00765F20" w:rsidP="00397FF5">
      <w:pPr>
        <w:rPr>
          <w:lang w:val="en-US"/>
        </w:rPr>
      </w:pPr>
    </w:p>
    <w:p w14:paraId="49A9E1F6" w14:textId="6C316156" w:rsidR="00AC32F0" w:rsidRDefault="00AC32F0" w:rsidP="00397FF5">
      <w:pPr>
        <w:rPr>
          <w:lang w:val="en-US"/>
        </w:rPr>
      </w:pPr>
      <w:r>
        <w:rPr>
          <w:lang w:val="en-US"/>
        </w:rPr>
        <w:t>The document is organized in six well defined sections</w:t>
      </w:r>
      <w:r w:rsidR="0012718C">
        <w:rPr>
          <w:lang w:val="en-US"/>
        </w:rPr>
        <w:t xml:space="preserve">, which are as well divided into sub sections accordingly to modularity and </w:t>
      </w:r>
      <w:r w:rsidR="008F2283">
        <w:rPr>
          <w:lang w:val="en-US"/>
        </w:rPr>
        <w:t>concept separation.</w:t>
      </w:r>
    </w:p>
    <w:p w14:paraId="0DFBF0CF" w14:textId="77777777" w:rsidR="008F2283" w:rsidRDefault="008F2283" w:rsidP="00397FF5">
      <w:pPr>
        <w:rPr>
          <w:lang w:val="en-US"/>
        </w:rPr>
      </w:pPr>
    </w:p>
    <w:p w14:paraId="0EAA3EE7" w14:textId="577AB24F" w:rsidR="004D6E75" w:rsidRPr="00146B4E" w:rsidRDefault="004D6E75" w:rsidP="004D6E75">
      <w:pPr>
        <w:pStyle w:val="Paragrafoelenco"/>
        <w:numPr>
          <w:ilvl w:val="0"/>
          <w:numId w:val="18"/>
        </w:numPr>
        <w:rPr>
          <w:b/>
          <w:bCs/>
          <w:lang w:val="en-US"/>
        </w:rPr>
      </w:pPr>
      <w:r w:rsidRPr="00146B4E">
        <w:rPr>
          <w:b/>
          <w:bCs/>
          <w:lang w:val="en-US"/>
        </w:rPr>
        <w:t>Section 1</w:t>
      </w:r>
      <w:r w:rsidR="00146B4E">
        <w:rPr>
          <w:b/>
          <w:bCs/>
          <w:lang w:val="en-US"/>
        </w:rPr>
        <w:t>: Introduction</w:t>
      </w:r>
    </w:p>
    <w:p w14:paraId="00F6766E" w14:textId="72A23905" w:rsidR="008F2283" w:rsidRDefault="00146B4E" w:rsidP="00146B4E">
      <w:pPr>
        <w:ind w:left="720"/>
        <w:rPr>
          <w:lang w:val="en-US"/>
        </w:rPr>
      </w:pPr>
      <w:r>
        <w:rPr>
          <w:lang w:val="en-US"/>
        </w:rPr>
        <w:t xml:space="preserve">This section provides </w:t>
      </w:r>
      <w:r w:rsidR="0031656F" w:rsidRPr="00146B4E">
        <w:rPr>
          <w:lang w:val="en-US"/>
        </w:rPr>
        <w:t xml:space="preserve">the </w:t>
      </w:r>
      <w:r w:rsidR="002B34C0" w:rsidRPr="00146B4E">
        <w:rPr>
          <w:lang w:val="en-US"/>
        </w:rPr>
        <w:t>context of the problem, the scope</w:t>
      </w:r>
      <w:r w:rsidR="00DC0DDF" w:rsidRPr="00146B4E">
        <w:rPr>
          <w:lang w:val="en-US"/>
        </w:rPr>
        <w:t xml:space="preserve">, the </w:t>
      </w:r>
      <w:r w:rsidR="00E46037" w:rsidRPr="00146B4E">
        <w:rPr>
          <w:lang w:val="en-US"/>
        </w:rPr>
        <w:t>main goals and the phenomena (</w:t>
      </w:r>
      <w:r w:rsidR="00965542" w:rsidRPr="00146B4E">
        <w:rPr>
          <w:lang w:val="en-US"/>
        </w:rPr>
        <w:t>either the shared ones and the world ones)</w:t>
      </w:r>
      <w:r w:rsidR="005A66F7" w:rsidRPr="00146B4E">
        <w:rPr>
          <w:lang w:val="en-US"/>
        </w:rPr>
        <w:t xml:space="preserve">, </w:t>
      </w:r>
      <w:r w:rsidR="00E03B32" w:rsidRPr="00146B4E">
        <w:rPr>
          <w:lang w:val="en-US"/>
        </w:rPr>
        <w:t>summarized in the 2 tables in section 1.2</w:t>
      </w:r>
      <w:r w:rsidR="005A66F7" w:rsidRPr="00146B4E">
        <w:rPr>
          <w:lang w:val="en-US"/>
        </w:rPr>
        <w:t>.</w:t>
      </w:r>
      <w:r w:rsidR="00134AAA" w:rsidRPr="00146B4E">
        <w:rPr>
          <w:lang w:val="en-US"/>
        </w:rPr>
        <w:t xml:space="preserve"> At the end of section 1 we can also find this paragraph, the reference documents and the </w:t>
      </w:r>
      <w:r w:rsidR="00E406BD" w:rsidRPr="00146B4E">
        <w:rPr>
          <w:lang w:val="en-US"/>
        </w:rPr>
        <w:t>abbreviations and definitions necessary to understand the</w:t>
      </w:r>
      <w:r w:rsidR="00785ADD" w:rsidRPr="00146B4E">
        <w:rPr>
          <w:lang w:val="en-US"/>
        </w:rPr>
        <w:t xml:space="preserve"> technical and non sections.</w:t>
      </w:r>
    </w:p>
    <w:p w14:paraId="5C50AFEC" w14:textId="45C9C81F" w:rsidR="00B4194E" w:rsidRPr="00146B4E" w:rsidRDefault="00B4194E" w:rsidP="00B4194E">
      <w:pPr>
        <w:rPr>
          <w:lang w:val="en-US"/>
        </w:rPr>
      </w:pPr>
    </w:p>
    <w:p w14:paraId="3A2978EB" w14:textId="1550CB69" w:rsidR="00785ADD" w:rsidRPr="006C7A98" w:rsidRDefault="00B4194E" w:rsidP="00B4194E">
      <w:pPr>
        <w:pStyle w:val="Paragrafoelenco"/>
        <w:numPr>
          <w:ilvl w:val="0"/>
          <w:numId w:val="18"/>
        </w:numPr>
        <w:rPr>
          <w:lang w:val="en-US"/>
        </w:rPr>
      </w:pPr>
      <w:r>
        <w:rPr>
          <w:b/>
          <w:bCs/>
          <w:lang w:val="en-US"/>
        </w:rPr>
        <w:t xml:space="preserve">Section 2: </w:t>
      </w:r>
      <w:r w:rsidR="00BB5873">
        <w:rPr>
          <w:b/>
          <w:bCs/>
          <w:lang w:val="en-US"/>
        </w:rPr>
        <w:t>Overall Description</w:t>
      </w:r>
    </w:p>
    <w:p w14:paraId="64932065" w14:textId="4F6AE5B1" w:rsidR="006C7A98" w:rsidRDefault="006C7A98" w:rsidP="006C7A98">
      <w:pPr>
        <w:pStyle w:val="Paragrafoelenco"/>
        <w:rPr>
          <w:lang w:val="en-US"/>
        </w:rPr>
      </w:pPr>
      <w:r>
        <w:rPr>
          <w:lang w:val="en-US"/>
        </w:rPr>
        <w:t xml:space="preserve">This section provides a high level description of the </w:t>
      </w:r>
      <w:r w:rsidR="00762F81">
        <w:rPr>
          <w:lang w:val="en-US"/>
        </w:rPr>
        <w:t xml:space="preserve">problem and the system itself. Here we can find </w:t>
      </w:r>
      <w:r w:rsidR="00364C1D">
        <w:rPr>
          <w:lang w:val="en-US"/>
        </w:rPr>
        <w:t xml:space="preserve">various use cases and </w:t>
      </w:r>
      <w:r w:rsidR="007C78C0">
        <w:rPr>
          <w:lang w:val="en-US"/>
        </w:rPr>
        <w:t>scenarios</w:t>
      </w:r>
      <w:r w:rsidR="00DC670F">
        <w:rPr>
          <w:lang w:val="en-US"/>
        </w:rPr>
        <w:t xml:space="preserve"> </w:t>
      </w:r>
      <w:r w:rsidR="00DD243D">
        <w:rPr>
          <w:lang w:val="en-US"/>
        </w:rPr>
        <w:t xml:space="preserve">that can happen with regard to the </w:t>
      </w:r>
      <w:r w:rsidR="00DF1FA5">
        <w:rPr>
          <w:lang w:val="en-US"/>
        </w:rPr>
        <w:t xml:space="preserve">application, </w:t>
      </w:r>
      <w:r w:rsidR="003172F0">
        <w:rPr>
          <w:lang w:val="en-US"/>
        </w:rPr>
        <w:t>further details about the shared phenomena and domain assumptions. Furthermore</w:t>
      </w:r>
      <w:r w:rsidR="0039077D">
        <w:rPr>
          <w:lang w:val="en-US"/>
        </w:rPr>
        <w:t xml:space="preserve"> here are specified the requirements about the </w:t>
      </w:r>
      <w:r w:rsidR="00DC767E">
        <w:rPr>
          <w:lang w:val="en-US"/>
        </w:rPr>
        <w:t>features</w:t>
      </w:r>
      <w:r w:rsidR="0039077D">
        <w:rPr>
          <w:lang w:val="en-US"/>
        </w:rPr>
        <w:t xml:space="preserve"> the system </w:t>
      </w:r>
      <w:r w:rsidR="00DC767E">
        <w:rPr>
          <w:lang w:val="en-US"/>
        </w:rPr>
        <w:t>offers</w:t>
      </w:r>
      <w:r w:rsidR="0039077D">
        <w:rPr>
          <w:lang w:val="en-US"/>
        </w:rPr>
        <w:t xml:space="preserve"> and</w:t>
      </w:r>
      <w:r w:rsidR="007A017D">
        <w:rPr>
          <w:lang w:val="en-US"/>
        </w:rPr>
        <w:t xml:space="preserve"> hardware and software constraints</w:t>
      </w:r>
      <w:r w:rsidR="00BE4C78">
        <w:rPr>
          <w:lang w:val="en-US"/>
        </w:rPr>
        <w:t xml:space="preserve"> too.</w:t>
      </w:r>
    </w:p>
    <w:p w14:paraId="08EDC1C2" w14:textId="77777777" w:rsidR="00347FEA" w:rsidRPr="006C7A98" w:rsidRDefault="00347FEA" w:rsidP="006C7A98">
      <w:pPr>
        <w:pStyle w:val="Paragrafoelenco"/>
        <w:rPr>
          <w:lang w:val="en-US"/>
        </w:rPr>
      </w:pPr>
    </w:p>
    <w:p w14:paraId="184A354A" w14:textId="6B987ED1" w:rsidR="00B4194E" w:rsidRPr="008B4847" w:rsidRDefault="00B4194E" w:rsidP="00B4194E">
      <w:pPr>
        <w:pStyle w:val="Paragrafoelenco"/>
        <w:numPr>
          <w:ilvl w:val="0"/>
          <w:numId w:val="18"/>
        </w:numPr>
        <w:rPr>
          <w:lang w:val="en-US"/>
        </w:rPr>
      </w:pPr>
      <w:r>
        <w:rPr>
          <w:b/>
          <w:bCs/>
          <w:lang w:val="en-US"/>
        </w:rPr>
        <w:t xml:space="preserve">Section 3: </w:t>
      </w:r>
      <w:r w:rsidR="00BB5873">
        <w:rPr>
          <w:b/>
          <w:bCs/>
          <w:lang w:val="en-US"/>
        </w:rPr>
        <w:t>Specific Requirements</w:t>
      </w:r>
    </w:p>
    <w:p w14:paraId="3068576F" w14:textId="148CD476" w:rsidR="008B4847" w:rsidRDefault="008B4847" w:rsidP="008B4847">
      <w:pPr>
        <w:pStyle w:val="Paragrafoelenco"/>
        <w:rPr>
          <w:lang w:val="en-US"/>
        </w:rPr>
      </w:pPr>
      <w:r>
        <w:rPr>
          <w:lang w:val="en-US"/>
        </w:rPr>
        <w:t>In section 3</w:t>
      </w:r>
      <w:r w:rsidR="000C79C2">
        <w:rPr>
          <w:lang w:val="en-US"/>
        </w:rPr>
        <w:t xml:space="preserve"> </w:t>
      </w:r>
      <w:r w:rsidR="009629E9">
        <w:rPr>
          <w:lang w:val="en-US"/>
        </w:rPr>
        <w:t xml:space="preserve">every aspect </w:t>
      </w:r>
      <w:r w:rsidR="00B6410E">
        <w:rPr>
          <w:lang w:val="en-US"/>
        </w:rPr>
        <w:t>mentioned in section 2 is specified with rega</w:t>
      </w:r>
      <w:r w:rsidR="00F227C0">
        <w:rPr>
          <w:lang w:val="en-US"/>
        </w:rPr>
        <w:t xml:space="preserve">rd to information which can be useful to further development of the application. </w:t>
      </w:r>
      <w:r w:rsidR="002539EA">
        <w:rPr>
          <w:lang w:val="en-US"/>
        </w:rPr>
        <w:t xml:space="preserve">We can find external </w:t>
      </w:r>
      <w:r w:rsidR="002539EA">
        <w:rPr>
          <w:lang w:val="en-US"/>
        </w:rPr>
        <w:lastRenderedPageBreak/>
        <w:t>interface requirements</w:t>
      </w:r>
      <w:r w:rsidR="001F1E22">
        <w:rPr>
          <w:lang w:val="en-US"/>
        </w:rPr>
        <w:t xml:space="preserve">, functional requirements and performance requirements, as well as design constraints and </w:t>
      </w:r>
      <w:r w:rsidR="00E035B7">
        <w:rPr>
          <w:lang w:val="en-US"/>
        </w:rPr>
        <w:t>software attributes</w:t>
      </w:r>
      <w:r w:rsidR="002968A7">
        <w:rPr>
          <w:lang w:val="en-US"/>
        </w:rPr>
        <w:t>.</w:t>
      </w:r>
    </w:p>
    <w:p w14:paraId="42582684" w14:textId="77777777" w:rsidR="002968A7" w:rsidRPr="008B4847" w:rsidRDefault="002968A7" w:rsidP="008B4847">
      <w:pPr>
        <w:pStyle w:val="Paragrafoelenco"/>
        <w:rPr>
          <w:lang w:val="en-US"/>
        </w:rPr>
      </w:pPr>
    </w:p>
    <w:p w14:paraId="55913B49" w14:textId="5463A6C3" w:rsidR="00BB5873" w:rsidRPr="00E035B7" w:rsidRDefault="00BB5873" w:rsidP="00B4194E">
      <w:pPr>
        <w:pStyle w:val="Paragrafoelenco"/>
        <w:numPr>
          <w:ilvl w:val="0"/>
          <w:numId w:val="18"/>
        </w:numPr>
        <w:rPr>
          <w:lang w:val="en-US"/>
        </w:rPr>
      </w:pPr>
      <w:r>
        <w:rPr>
          <w:b/>
          <w:bCs/>
          <w:lang w:val="en-US"/>
        </w:rPr>
        <w:t>Section 4</w:t>
      </w:r>
      <w:r w:rsidR="006C7A98">
        <w:rPr>
          <w:b/>
          <w:bCs/>
          <w:lang w:val="en-US"/>
        </w:rPr>
        <w:t>: Formal Analysis using Alloy</w:t>
      </w:r>
    </w:p>
    <w:p w14:paraId="3AA3B95E" w14:textId="52329BCC" w:rsidR="00E035B7" w:rsidRDefault="00E035B7" w:rsidP="00E035B7">
      <w:pPr>
        <w:pStyle w:val="Paragrafoelenco"/>
        <w:rPr>
          <w:lang w:val="en-US"/>
        </w:rPr>
      </w:pPr>
      <w:r>
        <w:rPr>
          <w:lang w:val="en-US"/>
        </w:rPr>
        <w:t>In section 4 a forma</w:t>
      </w:r>
      <w:r w:rsidR="00566089">
        <w:rPr>
          <w:lang w:val="en-US"/>
        </w:rPr>
        <w:t>l</w:t>
      </w:r>
      <w:r>
        <w:rPr>
          <w:lang w:val="en-US"/>
        </w:rPr>
        <w:t xml:space="preserve"> analysis </w:t>
      </w:r>
      <w:r w:rsidR="00566089">
        <w:rPr>
          <w:lang w:val="en-US"/>
        </w:rPr>
        <w:t>on</w:t>
      </w:r>
      <w:r>
        <w:rPr>
          <w:lang w:val="en-US"/>
        </w:rPr>
        <w:t xml:space="preserve"> the phenomena </w:t>
      </w:r>
      <w:r w:rsidR="00566089">
        <w:rPr>
          <w:lang w:val="en-US"/>
        </w:rPr>
        <w:t xml:space="preserve">is </w:t>
      </w:r>
      <w:r w:rsidR="00AB4328">
        <w:rPr>
          <w:lang w:val="en-US"/>
        </w:rPr>
        <w:t>performed</w:t>
      </w:r>
      <w:r w:rsidR="00E51B39">
        <w:rPr>
          <w:lang w:val="en-US"/>
        </w:rPr>
        <w:t xml:space="preserve"> using Alloy code</w:t>
      </w:r>
      <w:r w:rsidR="002968A7">
        <w:rPr>
          <w:lang w:val="en-US"/>
        </w:rPr>
        <w:t>.</w:t>
      </w:r>
    </w:p>
    <w:p w14:paraId="798D70B8" w14:textId="77777777" w:rsidR="002968A7" w:rsidRPr="00E035B7" w:rsidRDefault="002968A7" w:rsidP="00E035B7">
      <w:pPr>
        <w:pStyle w:val="Paragrafoelenco"/>
        <w:rPr>
          <w:lang w:val="en-US"/>
        </w:rPr>
      </w:pPr>
    </w:p>
    <w:p w14:paraId="66E6995F" w14:textId="6DAE1FC7" w:rsidR="006C7A98" w:rsidRPr="002968A7" w:rsidRDefault="006C7A98" w:rsidP="00B4194E">
      <w:pPr>
        <w:pStyle w:val="Paragrafoelenco"/>
        <w:numPr>
          <w:ilvl w:val="0"/>
          <w:numId w:val="18"/>
        </w:numPr>
        <w:rPr>
          <w:lang w:val="en-US"/>
        </w:rPr>
      </w:pPr>
      <w:r>
        <w:rPr>
          <w:b/>
          <w:bCs/>
          <w:lang w:val="en-US"/>
        </w:rPr>
        <w:t>Section 5: Effort Spent</w:t>
      </w:r>
    </w:p>
    <w:p w14:paraId="68B1883F" w14:textId="7790A9D9" w:rsidR="002968A7" w:rsidRDefault="002968A7" w:rsidP="002968A7">
      <w:pPr>
        <w:pStyle w:val="Paragrafoelenco"/>
        <w:rPr>
          <w:lang w:val="en-US"/>
        </w:rPr>
      </w:pPr>
      <w:r>
        <w:rPr>
          <w:lang w:val="en-US"/>
        </w:rPr>
        <w:t xml:space="preserve">Section 5 </w:t>
      </w:r>
      <w:r w:rsidR="00FC13EF">
        <w:rPr>
          <w:lang w:val="en-US"/>
        </w:rPr>
        <w:t xml:space="preserve">includes a table with the details about the effort spent on each section by each member of the </w:t>
      </w:r>
      <w:r w:rsidR="006D48C6">
        <w:rPr>
          <w:lang w:val="en-US"/>
        </w:rPr>
        <w:t>group tackling the project</w:t>
      </w:r>
      <w:r w:rsidR="008C31F4">
        <w:rPr>
          <w:lang w:val="en-US"/>
        </w:rPr>
        <w:t>.</w:t>
      </w:r>
    </w:p>
    <w:p w14:paraId="016CE47C" w14:textId="77777777" w:rsidR="008C31F4" w:rsidRPr="002968A7" w:rsidRDefault="008C31F4" w:rsidP="002968A7">
      <w:pPr>
        <w:pStyle w:val="Paragrafoelenco"/>
        <w:rPr>
          <w:lang w:val="en-US"/>
        </w:rPr>
      </w:pPr>
    </w:p>
    <w:p w14:paraId="20063FCD" w14:textId="1FCB8238" w:rsidR="006C7A98" w:rsidRPr="008C31F4" w:rsidRDefault="006C7A98" w:rsidP="00B4194E">
      <w:pPr>
        <w:pStyle w:val="Paragrafoelenco"/>
        <w:numPr>
          <w:ilvl w:val="0"/>
          <w:numId w:val="18"/>
        </w:numPr>
        <w:rPr>
          <w:lang w:val="en-US"/>
        </w:rPr>
      </w:pPr>
      <w:r>
        <w:rPr>
          <w:b/>
          <w:bCs/>
          <w:lang w:val="en-US"/>
        </w:rPr>
        <w:t>Section 6: References</w:t>
      </w:r>
    </w:p>
    <w:p w14:paraId="6B279198" w14:textId="7DC491AD" w:rsidR="00785ADD" w:rsidRDefault="008C31F4" w:rsidP="00C618C7">
      <w:pPr>
        <w:pStyle w:val="Paragrafoelenco"/>
        <w:rPr>
          <w:lang w:val="en-US"/>
        </w:rPr>
      </w:pPr>
      <w:r>
        <w:rPr>
          <w:lang w:val="en-US"/>
        </w:rPr>
        <w:t xml:space="preserve">Here we can find all the reference to documents and </w:t>
      </w:r>
      <w:r w:rsidR="006071D7">
        <w:rPr>
          <w:lang w:val="en-US"/>
        </w:rPr>
        <w:t xml:space="preserve">web pages used to </w:t>
      </w:r>
      <w:r w:rsidR="00C618C7">
        <w:rPr>
          <w:lang w:val="en-US"/>
        </w:rPr>
        <w:t>draw up this document.</w:t>
      </w:r>
    </w:p>
    <w:p w14:paraId="2B008FE3" w14:textId="77777777" w:rsidR="00AC32F0" w:rsidRPr="00397FF5" w:rsidRDefault="00AC32F0" w:rsidP="00397FF5">
      <w:pPr>
        <w:rPr>
          <w:lang w:val="en-US"/>
        </w:rPr>
      </w:pPr>
    </w:p>
    <w:p w14:paraId="7210E3E4" w14:textId="77777777" w:rsidR="004E22B4" w:rsidRPr="00A855C8" w:rsidRDefault="004E22B4" w:rsidP="00A855C8">
      <w:pPr>
        <w:rPr>
          <w:lang w:val="en-US"/>
        </w:rPr>
      </w:pPr>
    </w:p>
    <w:sectPr w:rsidR="004E22B4" w:rsidRPr="00A855C8" w:rsidSect="00D8561C">
      <w:pgSz w:w="11906" w:h="16838"/>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215"/>
    <w:multiLevelType w:val="multilevel"/>
    <w:tmpl w:val="075EE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9371DC"/>
    <w:multiLevelType w:val="multilevel"/>
    <w:tmpl w:val="B4A6FBBE"/>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EE74C6"/>
    <w:multiLevelType w:val="hybridMultilevel"/>
    <w:tmpl w:val="D7B4A73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C6C4D8A"/>
    <w:multiLevelType w:val="multilevel"/>
    <w:tmpl w:val="C6D4299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611151"/>
    <w:multiLevelType w:val="multilevel"/>
    <w:tmpl w:val="1778D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9E3861"/>
    <w:multiLevelType w:val="multilevel"/>
    <w:tmpl w:val="2D28B67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BD6912"/>
    <w:multiLevelType w:val="multilevel"/>
    <w:tmpl w:val="446E9D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58929E2"/>
    <w:multiLevelType w:val="hybridMultilevel"/>
    <w:tmpl w:val="78C484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8D75B0"/>
    <w:multiLevelType w:val="hybridMultilevel"/>
    <w:tmpl w:val="A75AAE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B7595E"/>
    <w:multiLevelType w:val="hybridMultilevel"/>
    <w:tmpl w:val="06A2F3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A0B7638"/>
    <w:multiLevelType w:val="hybridMultilevel"/>
    <w:tmpl w:val="369E9B9C"/>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1" w15:restartNumberingAfterBreak="0">
    <w:nsid w:val="3D186FA5"/>
    <w:multiLevelType w:val="multilevel"/>
    <w:tmpl w:val="A0DCB08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515A82"/>
    <w:multiLevelType w:val="hybridMultilevel"/>
    <w:tmpl w:val="FA16B4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600A49"/>
    <w:multiLevelType w:val="hybridMultilevel"/>
    <w:tmpl w:val="27B00A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6A14B2E"/>
    <w:multiLevelType w:val="multilevel"/>
    <w:tmpl w:val="C2BC521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FD3880"/>
    <w:multiLevelType w:val="multilevel"/>
    <w:tmpl w:val="A1F6E61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8834B7"/>
    <w:multiLevelType w:val="multilevel"/>
    <w:tmpl w:val="1E62F62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8F7B5A"/>
    <w:multiLevelType w:val="multilevel"/>
    <w:tmpl w:val="DB4ED37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806065"/>
    <w:multiLevelType w:val="hybridMultilevel"/>
    <w:tmpl w:val="F202BF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B060EC"/>
    <w:multiLevelType w:val="hybridMultilevel"/>
    <w:tmpl w:val="F6D4A35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D372BF5"/>
    <w:multiLevelType w:val="hybridMultilevel"/>
    <w:tmpl w:val="43740B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1F93361"/>
    <w:multiLevelType w:val="multilevel"/>
    <w:tmpl w:val="7DDE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201023">
    <w:abstractNumId w:val="7"/>
  </w:num>
  <w:num w:numId="2" w16cid:durableId="1641035908">
    <w:abstractNumId w:val="21"/>
  </w:num>
  <w:num w:numId="3" w16cid:durableId="457140865">
    <w:abstractNumId w:val="20"/>
  </w:num>
  <w:num w:numId="4" w16cid:durableId="1356927603">
    <w:abstractNumId w:val="9"/>
  </w:num>
  <w:num w:numId="5" w16cid:durableId="1780907696">
    <w:abstractNumId w:val="0"/>
  </w:num>
  <w:num w:numId="6" w16cid:durableId="174544346">
    <w:abstractNumId w:val="3"/>
  </w:num>
  <w:num w:numId="7" w16cid:durableId="462574843">
    <w:abstractNumId w:val="1"/>
  </w:num>
  <w:num w:numId="8" w16cid:durableId="319189341">
    <w:abstractNumId w:val="16"/>
  </w:num>
  <w:num w:numId="9" w16cid:durableId="1816991697">
    <w:abstractNumId w:val="15"/>
  </w:num>
  <w:num w:numId="10" w16cid:durableId="802306293">
    <w:abstractNumId w:val="5"/>
  </w:num>
  <w:num w:numId="11" w16cid:durableId="412091159">
    <w:abstractNumId w:val="4"/>
  </w:num>
  <w:num w:numId="12" w16cid:durableId="944383233">
    <w:abstractNumId w:val="17"/>
  </w:num>
  <w:num w:numId="13" w16cid:durableId="1633437438">
    <w:abstractNumId w:val="13"/>
  </w:num>
  <w:num w:numId="14" w16cid:durableId="1763069279">
    <w:abstractNumId w:val="14"/>
  </w:num>
  <w:num w:numId="15" w16cid:durableId="1792363697">
    <w:abstractNumId w:val="11"/>
  </w:num>
  <w:num w:numId="16" w16cid:durableId="446851122">
    <w:abstractNumId w:val="6"/>
  </w:num>
  <w:num w:numId="17" w16cid:durableId="196701347">
    <w:abstractNumId w:val="18"/>
  </w:num>
  <w:num w:numId="18" w16cid:durableId="441078209">
    <w:abstractNumId w:val="8"/>
  </w:num>
  <w:num w:numId="19" w16cid:durableId="152962860">
    <w:abstractNumId w:val="19"/>
  </w:num>
  <w:num w:numId="20" w16cid:durableId="1840190069">
    <w:abstractNumId w:val="12"/>
  </w:num>
  <w:num w:numId="21" w16cid:durableId="919216558">
    <w:abstractNumId w:val="10"/>
  </w:num>
  <w:num w:numId="22" w16cid:durableId="1464301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41"/>
    <w:rsid w:val="00000814"/>
    <w:rsid w:val="00011D52"/>
    <w:rsid w:val="000169B8"/>
    <w:rsid w:val="00044B9B"/>
    <w:rsid w:val="00046AEF"/>
    <w:rsid w:val="00050F75"/>
    <w:rsid w:val="00054303"/>
    <w:rsid w:val="00056E18"/>
    <w:rsid w:val="00064E48"/>
    <w:rsid w:val="00065404"/>
    <w:rsid w:val="00074987"/>
    <w:rsid w:val="000879CA"/>
    <w:rsid w:val="000C79C2"/>
    <w:rsid w:val="000D0A46"/>
    <w:rsid w:val="000D33A6"/>
    <w:rsid w:val="000E024B"/>
    <w:rsid w:val="00106450"/>
    <w:rsid w:val="001211DF"/>
    <w:rsid w:val="0012718C"/>
    <w:rsid w:val="00133670"/>
    <w:rsid w:val="00134AAA"/>
    <w:rsid w:val="00146B4E"/>
    <w:rsid w:val="00150731"/>
    <w:rsid w:val="0016549E"/>
    <w:rsid w:val="00171E3F"/>
    <w:rsid w:val="0017308E"/>
    <w:rsid w:val="00174E01"/>
    <w:rsid w:val="00190F85"/>
    <w:rsid w:val="001C32BC"/>
    <w:rsid w:val="001E100F"/>
    <w:rsid w:val="001E56A9"/>
    <w:rsid w:val="001F1E22"/>
    <w:rsid w:val="002000E6"/>
    <w:rsid w:val="002355F9"/>
    <w:rsid w:val="002539EA"/>
    <w:rsid w:val="00270911"/>
    <w:rsid w:val="0027C4A6"/>
    <w:rsid w:val="00283F24"/>
    <w:rsid w:val="00284738"/>
    <w:rsid w:val="00295B5C"/>
    <w:rsid w:val="002968A7"/>
    <w:rsid w:val="002B34C0"/>
    <w:rsid w:val="002C2A8E"/>
    <w:rsid w:val="002D69C2"/>
    <w:rsid w:val="002E01D7"/>
    <w:rsid w:val="002E3E87"/>
    <w:rsid w:val="002E4BA6"/>
    <w:rsid w:val="002F0196"/>
    <w:rsid w:val="0031656F"/>
    <w:rsid w:val="003172F0"/>
    <w:rsid w:val="00327A49"/>
    <w:rsid w:val="00334840"/>
    <w:rsid w:val="0033512F"/>
    <w:rsid w:val="00347FEA"/>
    <w:rsid w:val="003545A4"/>
    <w:rsid w:val="00364C1D"/>
    <w:rsid w:val="0039077D"/>
    <w:rsid w:val="00393702"/>
    <w:rsid w:val="003976C1"/>
    <w:rsid w:val="00397FF5"/>
    <w:rsid w:val="003B79AF"/>
    <w:rsid w:val="003C208A"/>
    <w:rsid w:val="003D62DF"/>
    <w:rsid w:val="003E77BC"/>
    <w:rsid w:val="00411606"/>
    <w:rsid w:val="0041715A"/>
    <w:rsid w:val="00424AA6"/>
    <w:rsid w:val="00427A51"/>
    <w:rsid w:val="004446DF"/>
    <w:rsid w:val="0045578F"/>
    <w:rsid w:val="00466B16"/>
    <w:rsid w:val="00473DEA"/>
    <w:rsid w:val="00484B22"/>
    <w:rsid w:val="00492730"/>
    <w:rsid w:val="00494D86"/>
    <w:rsid w:val="004A3EE3"/>
    <w:rsid w:val="004D1B38"/>
    <w:rsid w:val="004D5270"/>
    <w:rsid w:val="004D6E75"/>
    <w:rsid w:val="004E22B4"/>
    <w:rsid w:val="004E5861"/>
    <w:rsid w:val="004F3930"/>
    <w:rsid w:val="00516E74"/>
    <w:rsid w:val="00526613"/>
    <w:rsid w:val="005369AB"/>
    <w:rsid w:val="00550160"/>
    <w:rsid w:val="0055679B"/>
    <w:rsid w:val="00566089"/>
    <w:rsid w:val="00570142"/>
    <w:rsid w:val="005968C2"/>
    <w:rsid w:val="005A5646"/>
    <w:rsid w:val="005A66F7"/>
    <w:rsid w:val="005B4F11"/>
    <w:rsid w:val="005D698C"/>
    <w:rsid w:val="005F5F4B"/>
    <w:rsid w:val="006071D7"/>
    <w:rsid w:val="006139B8"/>
    <w:rsid w:val="00632529"/>
    <w:rsid w:val="00661CB3"/>
    <w:rsid w:val="00673573"/>
    <w:rsid w:val="00684937"/>
    <w:rsid w:val="00687F48"/>
    <w:rsid w:val="00692AC5"/>
    <w:rsid w:val="0069333A"/>
    <w:rsid w:val="00693945"/>
    <w:rsid w:val="006975DD"/>
    <w:rsid w:val="006B051B"/>
    <w:rsid w:val="006C0444"/>
    <w:rsid w:val="006C7A98"/>
    <w:rsid w:val="006D2871"/>
    <w:rsid w:val="006D48C6"/>
    <w:rsid w:val="006E3DEB"/>
    <w:rsid w:val="006E44A1"/>
    <w:rsid w:val="006E77AE"/>
    <w:rsid w:val="006F0222"/>
    <w:rsid w:val="006F6C7A"/>
    <w:rsid w:val="00705428"/>
    <w:rsid w:val="007300D5"/>
    <w:rsid w:val="00735CDC"/>
    <w:rsid w:val="00744C54"/>
    <w:rsid w:val="0074556A"/>
    <w:rsid w:val="0075290B"/>
    <w:rsid w:val="00762F81"/>
    <w:rsid w:val="00765F20"/>
    <w:rsid w:val="00785ADD"/>
    <w:rsid w:val="007937A5"/>
    <w:rsid w:val="007A017D"/>
    <w:rsid w:val="007A2F3C"/>
    <w:rsid w:val="007A34D9"/>
    <w:rsid w:val="007C16E6"/>
    <w:rsid w:val="007C1EE7"/>
    <w:rsid w:val="007C78C0"/>
    <w:rsid w:val="007D330B"/>
    <w:rsid w:val="007D4815"/>
    <w:rsid w:val="007F644E"/>
    <w:rsid w:val="007F7774"/>
    <w:rsid w:val="00822DA0"/>
    <w:rsid w:val="0082653E"/>
    <w:rsid w:val="00854AB6"/>
    <w:rsid w:val="00863FA7"/>
    <w:rsid w:val="00886D41"/>
    <w:rsid w:val="0089215C"/>
    <w:rsid w:val="00892D76"/>
    <w:rsid w:val="00895D12"/>
    <w:rsid w:val="008B4847"/>
    <w:rsid w:val="008C31F4"/>
    <w:rsid w:val="008C505C"/>
    <w:rsid w:val="008E38CB"/>
    <w:rsid w:val="008E739F"/>
    <w:rsid w:val="008F0FE2"/>
    <w:rsid w:val="008F2283"/>
    <w:rsid w:val="008F7CA4"/>
    <w:rsid w:val="00900DB0"/>
    <w:rsid w:val="00901DF3"/>
    <w:rsid w:val="00910772"/>
    <w:rsid w:val="00922385"/>
    <w:rsid w:val="00922FCB"/>
    <w:rsid w:val="009273A3"/>
    <w:rsid w:val="00927FD7"/>
    <w:rsid w:val="00930CF3"/>
    <w:rsid w:val="00930F2C"/>
    <w:rsid w:val="0093687C"/>
    <w:rsid w:val="0094362C"/>
    <w:rsid w:val="00950037"/>
    <w:rsid w:val="009501BB"/>
    <w:rsid w:val="009601DC"/>
    <w:rsid w:val="009629E9"/>
    <w:rsid w:val="00965542"/>
    <w:rsid w:val="00992027"/>
    <w:rsid w:val="00996156"/>
    <w:rsid w:val="009C7D41"/>
    <w:rsid w:val="009D5F5F"/>
    <w:rsid w:val="009F05A1"/>
    <w:rsid w:val="009F7CA7"/>
    <w:rsid w:val="00A02CCA"/>
    <w:rsid w:val="00A06B08"/>
    <w:rsid w:val="00A12FB9"/>
    <w:rsid w:val="00A309B5"/>
    <w:rsid w:val="00A41631"/>
    <w:rsid w:val="00A42EAE"/>
    <w:rsid w:val="00A43D81"/>
    <w:rsid w:val="00A52771"/>
    <w:rsid w:val="00A53444"/>
    <w:rsid w:val="00A569BD"/>
    <w:rsid w:val="00A73988"/>
    <w:rsid w:val="00A75411"/>
    <w:rsid w:val="00A855C8"/>
    <w:rsid w:val="00AA6F6B"/>
    <w:rsid w:val="00AB4328"/>
    <w:rsid w:val="00AC32F0"/>
    <w:rsid w:val="00AF2A0E"/>
    <w:rsid w:val="00B06916"/>
    <w:rsid w:val="00B201B8"/>
    <w:rsid w:val="00B37430"/>
    <w:rsid w:val="00B410C1"/>
    <w:rsid w:val="00B4194E"/>
    <w:rsid w:val="00B4409F"/>
    <w:rsid w:val="00B549CD"/>
    <w:rsid w:val="00B62E5F"/>
    <w:rsid w:val="00B6410E"/>
    <w:rsid w:val="00B652FB"/>
    <w:rsid w:val="00B66777"/>
    <w:rsid w:val="00B7378D"/>
    <w:rsid w:val="00B95E41"/>
    <w:rsid w:val="00B9647E"/>
    <w:rsid w:val="00B97C07"/>
    <w:rsid w:val="00BA3936"/>
    <w:rsid w:val="00BB2FB6"/>
    <w:rsid w:val="00BB5873"/>
    <w:rsid w:val="00BD2F2C"/>
    <w:rsid w:val="00BE1479"/>
    <w:rsid w:val="00BE4C78"/>
    <w:rsid w:val="00BE5725"/>
    <w:rsid w:val="00C114DF"/>
    <w:rsid w:val="00C1249D"/>
    <w:rsid w:val="00C32254"/>
    <w:rsid w:val="00C33AA2"/>
    <w:rsid w:val="00C429A7"/>
    <w:rsid w:val="00C55944"/>
    <w:rsid w:val="00C618C7"/>
    <w:rsid w:val="00C67640"/>
    <w:rsid w:val="00C72006"/>
    <w:rsid w:val="00C752E0"/>
    <w:rsid w:val="00C804EC"/>
    <w:rsid w:val="00C8628B"/>
    <w:rsid w:val="00CA3F2B"/>
    <w:rsid w:val="00CB0133"/>
    <w:rsid w:val="00CC6E72"/>
    <w:rsid w:val="00CD39AB"/>
    <w:rsid w:val="00CD4AF3"/>
    <w:rsid w:val="00CE55D7"/>
    <w:rsid w:val="00CE6A55"/>
    <w:rsid w:val="00CF78DB"/>
    <w:rsid w:val="00D06BB5"/>
    <w:rsid w:val="00D154FF"/>
    <w:rsid w:val="00D207EB"/>
    <w:rsid w:val="00D4238D"/>
    <w:rsid w:val="00D5051F"/>
    <w:rsid w:val="00D56224"/>
    <w:rsid w:val="00D665A1"/>
    <w:rsid w:val="00D678ED"/>
    <w:rsid w:val="00D76E07"/>
    <w:rsid w:val="00D80324"/>
    <w:rsid w:val="00D82597"/>
    <w:rsid w:val="00D82867"/>
    <w:rsid w:val="00D84FB2"/>
    <w:rsid w:val="00D8561C"/>
    <w:rsid w:val="00DB6A9D"/>
    <w:rsid w:val="00DC0DDF"/>
    <w:rsid w:val="00DC670F"/>
    <w:rsid w:val="00DC767E"/>
    <w:rsid w:val="00DC7C92"/>
    <w:rsid w:val="00DD243D"/>
    <w:rsid w:val="00DD4BA8"/>
    <w:rsid w:val="00DE6253"/>
    <w:rsid w:val="00DF1FA5"/>
    <w:rsid w:val="00E035B7"/>
    <w:rsid w:val="00E03B32"/>
    <w:rsid w:val="00E066DE"/>
    <w:rsid w:val="00E15E10"/>
    <w:rsid w:val="00E17D15"/>
    <w:rsid w:val="00E214BB"/>
    <w:rsid w:val="00E406BD"/>
    <w:rsid w:val="00E41347"/>
    <w:rsid w:val="00E452B2"/>
    <w:rsid w:val="00E46037"/>
    <w:rsid w:val="00E51B39"/>
    <w:rsid w:val="00E611CD"/>
    <w:rsid w:val="00E61F68"/>
    <w:rsid w:val="00E66C06"/>
    <w:rsid w:val="00E82AD2"/>
    <w:rsid w:val="00EA7D3B"/>
    <w:rsid w:val="00EB750A"/>
    <w:rsid w:val="00ED1283"/>
    <w:rsid w:val="00ED1626"/>
    <w:rsid w:val="00ED6C83"/>
    <w:rsid w:val="00ED7F7E"/>
    <w:rsid w:val="00ED7F81"/>
    <w:rsid w:val="00EE4C81"/>
    <w:rsid w:val="00EF0E54"/>
    <w:rsid w:val="00F2058E"/>
    <w:rsid w:val="00F227C0"/>
    <w:rsid w:val="00F75EE4"/>
    <w:rsid w:val="00F763D8"/>
    <w:rsid w:val="00F83A54"/>
    <w:rsid w:val="00F93B10"/>
    <w:rsid w:val="00F96E33"/>
    <w:rsid w:val="00FA045B"/>
    <w:rsid w:val="00FA087C"/>
    <w:rsid w:val="00FA3FB8"/>
    <w:rsid w:val="00FB701C"/>
    <w:rsid w:val="00FC0099"/>
    <w:rsid w:val="00FC13EF"/>
    <w:rsid w:val="00FC64D3"/>
    <w:rsid w:val="00FD2717"/>
    <w:rsid w:val="00FD4996"/>
    <w:rsid w:val="00FD65AD"/>
    <w:rsid w:val="00FE04AC"/>
    <w:rsid w:val="00FE2593"/>
    <w:rsid w:val="062C88FA"/>
    <w:rsid w:val="07179316"/>
    <w:rsid w:val="0CDB77F5"/>
    <w:rsid w:val="109CB0B9"/>
    <w:rsid w:val="112ACEFD"/>
    <w:rsid w:val="13E4BFDE"/>
    <w:rsid w:val="164387B0"/>
    <w:rsid w:val="1FC2FDD9"/>
    <w:rsid w:val="272C7AB8"/>
    <w:rsid w:val="2EB56239"/>
    <w:rsid w:val="3AB094FA"/>
    <w:rsid w:val="3DB9CD8C"/>
    <w:rsid w:val="3ED3049B"/>
    <w:rsid w:val="44C6D213"/>
    <w:rsid w:val="485472C5"/>
    <w:rsid w:val="4E4E9B1E"/>
    <w:rsid w:val="5DEF75CE"/>
    <w:rsid w:val="637B6EC1"/>
    <w:rsid w:val="639A2F8A"/>
    <w:rsid w:val="6D839940"/>
    <w:rsid w:val="7246644A"/>
    <w:rsid w:val="7B814926"/>
    <w:rsid w:val="7BE42CD4"/>
    <w:rsid w:val="7DDF7C51"/>
    <w:rsid w:val="7FCF7F66"/>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6152"/>
  <w15:chartTrackingRefBased/>
  <w15:docId w15:val="{F8F4AC38-9324-4318-8B1D-3269087C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C7D4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9C7D41"/>
    <w:pPr>
      <w:spacing w:before="100" w:beforeAutospacing="1" w:after="100" w:afterAutospacing="1"/>
    </w:pPr>
    <w:rPr>
      <w:rFonts w:ascii="Times New Roman" w:eastAsia="Times New Roman" w:hAnsi="Times New Roman" w:cs="Times New Roman"/>
    </w:rPr>
  </w:style>
  <w:style w:type="paragraph" w:styleId="Paragrafoelenco">
    <w:name w:val="List Paragraph"/>
    <w:basedOn w:val="Normale"/>
    <w:uiPriority w:val="34"/>
    <w:qFormat/>
    <w:rsid w:val="009C7D41"/>
    <w:pPr>
      <w:ind w:left="720"/>
      <w:contextualSpacing/>
    </w:pPr>
  </w:style>
  <w:style w:type="character" w:customStyle="1" w:styleId="Titolo1Carattere">
    <w:name w:val="Titolo 1 Carattere"/>
    <w:basedOn w:val="Carpredefinitoparagrafo"/>
    <w:link w:val="Titolo1"/>
    <w:uiPriority w:val="9"/>
    <w:rsid w:val="009C7D4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7D41"/>
    <w:pPr>
      <w:spacing w:before="480" w:line="276" w:lineRule="auto"/>
      <w:outlineLvl w:val="9"/>
    </w:pPr>
    <w:rPr>
      <w:b/>
      <w:bCs/>
      <w:sz w:val="28"/>
      <w:szCs w:val="28"/>
    </w:rPr>
  </w:style>
  <w:style w:type="paragraph" w:styleId="Sommario1">
    <w:name w:val="toc 1"/>
    <w:basedOn w:val="Normale"/>
    <w:next w:val="Normale"/>
    <w:autoRedefine/>
    <w:uiPriority w:val="39"/>
    <w:semiHidden/>
    <w:unhideWhenUsed/>
    <w:rsid w:val="009C7D41"/>
    <w:pPr>
      <w:spacing w:before="120" w:after="120"/>
    </w:pPr>
    <w:rPr>
      <w:rFonts w:cstheme="minorHAnsi"/>
      <w:b/>
      <w:bCs/>
      <w:caps/>
      <w:sz w:val="20"/>
      <w:szCs w:val="20"/>
    </w:rPr>
  </w:style>
  <w:style w:type="paragraph" w:styleId="Sommario2">
    <w:name w:val="toc 2"/>
    <w:basedOn w:val="Normale"/>
    <w:next w:val="Normale"/>
    <w:autoRedefine/>
    <w:uiPriority w:val="39"/>
    <w:semiHidden/>
    <w:unhideWhenUsed/>
    <w:rsid w:val="009C7D41"/>
    <w:pPr>
      <w:ind w:left="240"/>
    </w:pPr>
    <w:rPr>
      <w:rFonts w:cstheme="minorHAnsi"/>
      <w:smallCaps/>
      <w:sz w:val="20"/>
      <w:szCs w:val="20"/>
    </w:rPr>
  </w:style>
  <w:style w:type="paragraph" w:styleId="Sommario3">
    <w:name w:val="toc 3"/>
    <w:basedOn w:val="Normale"/>
    <w:next w:val="Normale"/>
    <w:autoRedefine/>
    <w:uiPriority w:val="39"/>
    <w:semiHidden/>
    <w:unhideWhenUsed/>
    <w:rsid w:val="009C7D41"/>
    <w:pPr>
      <w:ind w:left="480"/>
    </w:pPr>
    <w:rPr>
      <w:rFonts w:cstheme="minorHAnsi"/>
      <w:i/>
      <w:iCs/>
      <w:sz w:val="20"/>
      <w:szCs w:val="20"/>
    </w:rPr>
  </w:style>
  <w:style w:type="paragraph" w:styleId="Sommario4">
    <w:name w:val="toc 4"/>
    <w:basedOn w:val="Normale"/>
    <w:next w:val="Normale"/>
    <w:autoRedefine/>
    <w:uiPriority w:val="39"/>
    <w:semiHidden/>
    <w:unhideWhenUsed/>
    <w:rsid w:val="009C7D41"/>
    <w:pPr>
      <w:ind w:left="720"/>
    </w:pPr>
    <w:rPr>
      <w:rFonts w:cstheme="minorHAnsi"/>
      <w:sz w:val="18"/>
      <w:szCs w:val="18"/>
    </w:rPr>
  </w:style>
  <w:style w:type="paragraph" w:styleId="Sommario5">
    <w:name w:val="toc 5"/>
    <w:basedOn w:val="Normale"/>
    <w:next w:val="Normale"/>
    <w:autoRedefine/>
    <w:uiPriority w:val="39"/>
    <w:semiHidden/>
    <w:unhideWhenUsed/>
    <w:rsid w:val="009C7D41"/>
    <w:pPr>
      <w:ind w:left="960"/>
    </w:pPr>
    <w:rPr>
      <w:rFonts w:cstheme="minorHAnsi"/>
      <w:sz w:val="18"/>
      <w:szCs w:val="18"/>
    </w:rPr>
  </w:style>
  <w:style w:type="paragraph" w:styleId="Sommario6">
    <w:name w:val="toc 6"/>
    <w:basedOn w:val="Normale"/>
    <w:next w:val="Normale"/>
    <w:autoRedefine/>
    <w:uiPriority w:val="39"/>
    <w:semiHidden/>
    <w:unhideWhenUsed/>
    <w:rsid w:val="009C7D41"/>
    <w:pPr>
      <w:ind w:left="1200"/>
    </w:pPr>
    <w:rPr>
      <w:rFonts w:cstheme="minorHAnsi"/>
      <w:sz w:val="18"/>
      <w:szCs w:val="18"/>
    </w:rPr>
  </w:style>
  <w:style w:type="paragraph" w:styleId="Sommario7">
    <w:name w:val="toc 7"/>
    <w:basedOn w:val="Normale"/>
    <w:next w:val="Normale"/>
    <w:autoRedefine/>
    <w:uiPriority w:val="39"/>
    <w:semiHidden/>
    <w:unhideWhenUsed/>
    <w:rsid w:val="009C7D41"/>
    <w:pPr>
      <w:ind w:left="1440"/>
    </w:pPr>
    <w:rPr>
      <w:rFonts w:cstheme="minorHAnsi"/>
      <w:sz w:val="18"/>
      <w:szCs w:val="18"/>
    </w:rPr>
  </w:style>
  <w:style w:type="paragraph" w:styleId="Sommario8">
    <w:name w:val="toc 8"/>
    <w:basedOn w:val="Normale"/>
    <w:next w:val="Normale"/>
    <w:autoRedefine/>
    <w:uiPriority w:val="39"/>
    <w:semiHidden/>
    <w:unhideWhenUsed/>
    <w:rsid w:val="009C7D41"/>
    <w:pPr>
      <w:ind w:left="1680"/>
    </w:pPr>
    <w:rPr>
      <w:rFonts w:cstheme="minorHAnsi"/>
      <w:sz w:val="18"/>
      <w:szCs w:val="18"/>
    </w:rPr>
  </w:style>
  <w:style w:type="paragraph" w:styleId="Sommario9">
    <w:name w:val="toc 9"/>
    <w:basedOn w:val="Normale"/>
    <w:next w:val="Normale"/>
    <w:autoRedefine/>
    <w:uiPriority w:val="39"/>
    <w:semiHidden/>
    <w:unhideWhenUsed/>
    <w:rsid w:val="009C7D41"/>
    <w:pPr>
      <w:ind w:left="1920"/>
    </w:pPr>
    <w:rPr>
      <w:rFonts w:cstheme="minorHAnsi"/>
      <w:sz w:val="18"/>
      <w:szCs w:val="18"/>
    </w:rPr>
  </w:style>
  <w:style w:type="table" w:styleId="Grigliatabella">
    <w:name w:val="Table Grid"/>
    <w:basedOn w:val="Tabellanormale"/>
    <w:uiPriority w:val="39"/>
    <w:rsid w:val="006B0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054303"/>
    <w:rPr>
      <w:color w:val="0563C1" w:themeColor="hyperlink"/>
      <w:u w:val="single"/>
    </w:rPr>
  </w:style>
  <w:style w:type="character" w:styleId="Menzionenonrisolta">
    <w:name w:val="Unresolved Mention"/>
    <w:basedOn w:val="Carpredefinitoparagrafo"/>
    <w:uiPriority w:val="99"/>
    <w:semiHidden/>
    <w:unhideWhenUsed/>
    <w:rsid w:val="00054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111059">
      <w:bodyDiv w:val="1"/>
      <w:marLeft w:val="0"/>
      <w:marRight w:val="0"/>
      <w:marTop w:val="0"/>
      <w:marBottom w:val="0"/>
      <w:divBdr>
        <w:top w:val="none" w:sz="0" w:space="0" w:color="auto"/>
        <w:left w:val="none" w:sz="0" w:space="0" w:color="auto"/>
        <w:bottom w:val="none" w:sz="0" w:space="0" w:color="auto"/>
        <w:right w:val="none" w:sz="0" w:space="0" w:color="auto"/>
      </w:divBdr>
      <w:divsChild>
        <w:div w:id="219750870">
          <w:marLeft w:val="0"/>
          <w:marRight w:val="0"/>
          <w:marTop w:val="0"/>
          <w:marBottom w:val="0"/>
          <w:divBdr>
            <w:top w:val="none" w:sz="0" w:space="0" w:color="auto"/>
            <w:left w:val="none" w:sz="0" w:space="0" w:color="auto"/>
            <w:bottom w:val="none" w:sz="0" w:space="0" w:color="auto"/>
            <w:right w:val="none" w:sz="0" w:space="0" w:color="auto"/>
          </w:divBdr>
          <w:divsChild>
            <w:div w:id="828057696">
              <w:marLeft w:val="0"/>
              <w:marRight w:val="0"/>
              <w:marTop w:val="0"/>
              <w:marBottom w:val="0"/>
              <w:divBdr>
                <w:top w:val="none" w:sz="0" w:space="0" w:color="auto"/>
                <w:left w:val="none" w:sz="0" w:space="0" w:color="auto"/>
                <w:bottom w:val="none" w:sz="0" w:space="0" w:color="auto"/>
                <w:right w:val="none" w:sz="0" w:space="0" w:color="auto"/>
              </w:divBdr>
              <w:divsChild>
                <w:div w:id="1116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3073">
      <w:bodyDiv w:val="1"/>
      <w:marLeft w:val="0"/>
      <w:marRight w:val="0"/>
      <w:marTop w:val="0"/>
      <w:marBottom w:val="0"/>
      <w:divBdr>
        <w:top w:val="none" w:sz="0" w:space="0" w:color="auto"/>
        <w:left w:val="none" w:sz="0" w:space="0" w:color="auto"/>
        <w:bottom w:val="none" w:sz="0" w:space="0" w:color="auto"/>
        <w:right w:val="none" w:sz="0" w:space="0" w:color="auto"/>
      </w:divBdr>
      <w:divsChild>
        <w:div w:id="1263880759">
          <w:marLeft w:val="0"/>
          <w:marRight w:val="0"/>
          <w:marTop w:val="0"/>
          <w:marBottom w:val="0"/>
          <w:divBdr>
            <w:top w:val="none" w:sz="0" w:space="0" w:color="auto"/>
            <w:left w:val="none" w:sz="0" w:space="0" w:color="auto"/>
            <w:bottom w:val="none" w:sz="0" w:space="0" w:color="auto"/>
            <w:right w:val="none" w:sz="0" w:space="0" w:color="auto"/>
          </w:divBdr>
          <w:divsChild>
            <w:div w:id="421151023">
              <w:marLeft w:val="0"/>
              <w:marRight w:val="0"/>
              <w:marTop w:val="0"/>
              <w:marBottom w:val="0"/>
              <w:divBdr>
                <w:top w:val="none" w:sz="0" w:space="0" w:color="auto"/>
                <w:left w:val="none" w:sz="0" w:space="0" w:color="auto"/>
                <w:bottom w:val="none" w:sz="0" w:space="0" w:color="auto"/>
                <w:right w:val="none" w:sz="0" w:space="0" w:color="auto"/>
              </w:divBdr>
              <w:divsChild>
                <w:div w:id="8792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loy.readthedocs.io/en/latest/langu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9C867-6CCE-5748-B16D-066F067A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Links>
    <vt:vector size="6" baseType="variant">
      <vt:variant>
        <vt:i4>1441860</vt:i4>
      </vt:variant>
      <vt:variant>
        <vt:i4>0</vt:i4>
      </vt:variant>
      <vt:variant>
        <vt:i4>0</vt:i4>
      </vt:variant>
      <vt:variant>
        <vt:i4>5</vt:i4>
      </vt:variant>
      <vt:variant>
        <vt:lpwstr>https://alloy.readthedocs.io/en/latest/language/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Bindi</dc:creator>
  <cp:keywords/>
  <dc:description/>
  <cp:lastModifiedBy>Riccardo Begliomini</cp:lastModifiedBy>
  <cp:revision>2</cp:revision>
  <dcterms:created xsi:type="dcterms:W3CDTF">2022-11-27T22:30:00Z</dcterms:created>
  <dcterms:modified xsi:type="dcterms:W3CDTF">2022-11-27T22:30:00Z</dcterms:modified>
</cp:coreProperties>
</file>