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CONTRATTO DI PARTNERSHIP</w:t>
      </w:r>
    </w:p>
    <w:p>
      <w:pPr>
        <w:jc w:val="center"/>
      </w:pPr>
      <w:r>
        <w:rPr>
          <w:b/>
          <w:sz w:val="28"/>
        </w:rPr>
        <w:t>EVOLUTION PRO</w:t>
      </w:r>
    </w:p>
    <w:p/>
    <w:p>
      <w:r>
        <w:rPr>
          <w:b/>
        </w:rPr>
        <w:t>TRA</w:t>
      </w:r>
    </w:p>
    <w:p>
      <w:r>
        <w:t>BERTOGLIATTI CLAUDIO, nato a Torino (TO) il 04/11/1974, C.F. BRTCLD74S04L219V, P.IVA 11788830011, residente in Via Crevacuore 7, 10146 Torino (TO), di seguito denominato 'EVOLUTION PRO'</w:t>
      </w:r>
    </w:p>
    <w:p>
      <w:r>
        <w:rPr>
          <w:b/>
        </w:rPr>
        <w:t>E</w:t>
      </w:r>
    </w:p>
    <w:p>
      <w:r>
        <w:t>Mario Rossi, titolare di Test, C.F. RSSMRA80A01F205X, residente in Via Test, 20100 Milano (MI), email: mario@test.com, di seguito denominato 'PARTNER'</w:t>
      </w:r>
    </w:p>
    <w:p/>
    <w:p>
      <w:r>
        <w:rPr>
          <w:b/>
        </w:rPr>
        <w:t>PREMESSO CHE</w:t>
      </w:r>
    </w:p>
    <w:p>
      <w:pPr>
        <w:pStyle w:val="ListBullet"/>
      </w:pPr>
      <w:r>
        <w:t>Evolution PRO è un'agenzia specializzata nella creazione e lancio di videocorsi online per professionisti;</w:t>
      </w:r>
    </w:p>
    <w:p>
      <w:pPr>
        <w:pStyle w:val="ListBullet"/>
      </w:pPr>
      <w:r>
        <w:t>Il Partner possiede competenze specialistiche nel proprio settore di riferimento;</w:t>
      </w:r>
    </w:p>
    <w:p>
      <w:pPr>
        <w:pStyle w:val="ListBullet"/>
      </w:pPr>
      <w:r>
        <w:t>Le parti intendono collaborare per la creazione, il lancio e la vendita di un videocorso online basato sulle competenze del Partner;</w:t>
      </w:r>
    </w:p>
    <w:p>
      <w:pPr>
        <w:pStyle w:val="ListBullet"/>
      </w:pPr>
      <w:r>
        <w:t>Evolution PRO fornirà supporto strategico, tecnico e operativo per la realizzazione del progetto.</w:t>
      </w:r>
    </w:p>
    <w:p/>
    <w:p>
      <w:r>
        <w:rPr>
          <w:b/>
        </w:rPr>
        <w:t>SI CONVIENE E SI STIPULA QUANTO SEGUE</w:t>
      </w:r>
    </w:p>
    <w:p/>
    <w:p>
      <w:r>
        <w:rPr>
          <w:b/>
        </w:rPr>
        <w:t>Art. 1 - OGGETTO DEL CONTRATTO</w:t>
      </w:r>
    </w:p>
    <w:p>
      <w:r>
        <w:t>Evolution PRO si impegna a fornire al Partner i seguenti servizi:</w:t>
        <w:br/>
        <w:t>a) Analisi strategica del posizionamento e della nicchia di mercato;</w:t>
        <w:br/>
        <w:t>b) Supporto nella strutturazione del videocorso;</w:t>
        <w:br/>
        <w:t>c) Assistenza tecnica per la registrazione e il montaggio dei video;</w:t>
        <w:br/>
        <w:t>d) Creazione della piattaforma di vendita su Systeme.io;</w:t>
        <w:br/>
        <w:t>e) Strategia di lancio e marketing;</w:t>
        <w:br/>
        <w:t>f) Supporto continuativo post-lancio.</w:t>
      </w:r>
    </w:p>
    <w:p/>
    <w:p>
      <w:r>
        <w:rPr>
          <w:b/>
        </w:rPr>
        <w:t>Art. 2 - INVESTIMENTO INIZIALE</w:t>
      </w:r>
    </w:p>
    <w:p>
      <w:r>
        <w:t>Il Partner verserà a Evolution PRO un investimento iniziale di € 2.100,00 (duemilacento/00) IVA inclusa, a copertura del 30% dei costi di produzione.</w:t>
        <w:br/>
        <w:br/>
        <w:t>Evolution PRO coprirà il restante 70% dei costi di produzione.</w:t>
      </w:r>
    </w:p>
    <w:p/>
    <w:p>
      <w:r>
        <w:rPr>
          <w:b/>
        </w:rPr>
        <w:t>Art. 3 - ROYALTIES</w:t>
      </w:r>
    </w:p>
    <w:p>
      <w:r>
        <w:t>Il Partner riconoscerà a Evolution PRO una royalty pari al 10% (dieci per cento) del fatturato netto derivante dalla vendita del videocorso.</w:t>
        <w:br/>
        <w:br/>
        <w:t>Le royalties saranno calcolate mensilmente e versate entro il 15 del mese successivo.</w:t>
      </w:r>
    </w:p>
    <w:p/>
    <w:p>
      <w:r>
        <w:rPr>
          <w:b/>
        </w:rPr>
        <w:t>Art. 4 - PIANO CONTINUITÀ</w:t>
      </w:r>
    </w:p>
    <w:p>
      <w:r>
        <w:t>Al termine dei primi 12 mesi, il Partner potrà sottoscrivere un Piano Continuità per mantenere attivo il supporto di Evolution PRO.</w:t>
        <w:br/>
        <w:br/>
        <w:t>Le condizioni del Piano Continuità saranno comunicate entro il 10° mese di partnership.</w:t>
      </w:r>
    </w:p>
    <w:p/>
    <w:p>
      <w:r>
        <w:rPr>
          <w:b/>
        </w:rPr>
        <w:t>Art. 5 - PROPRIETÀ INTELLETTUALE</w:t>
      </w:r>
    </w:p>
    <w:p>
      <w:r>
        <w:t>I contenuti del videocorso restano di proprietà esclusiva del Partner.</w:t>
        <w:br/>
        <w:t>Evolution PRO mantiene la proprietà dei template, delle strategie e degli strumenti sviluppati.</w:t>
      </w:r>
    </w:p>
    <w:p/>
    <w:p>
      <w:r>
        <w:rPr>
          <w:b/>
        </w:rPr>
        <w:t>Art. 6 - DURATA</w:t>
      </w:r>
    </w:p>
    <w:p>
      <w:r>
        <w:t>Il presente contratto ha durata di 12 (dodici) mesi dalla data di sottoscrizione.</w:t>
        <w:br/>
        <w:t>Alla scadenza, potrà essere rinnovato previo accordo tra le parti.</w:t>
      </w:r>
    </w:p>
    <w:p/>
    <w:p>
      <w:r>
        <w:rPr>
          <w:b/>
        </w:rPr>
        <w:t>Art. 7 - RECESSO</w:t>
      </w:r>
    </w:p>
    <w:p>
      <w:r>
        <w:t>Ciascuna parte potrà recedere dal contratto con preavviso scritto di 30 giorni.</w:t>
        <w:br/>
        <w:t>In caso di recesso anticipato, non è previsto alcun rimborso degli importi già versati.</w:t>
      </w:r>
    </w:p>
    <w:p/>
    <w:p>
      <w:r>
        <w:rPr>
          <w:b/>
        </w:rPr>
        <w:t>Art. 8 - FORO COMPETENTE</w:t>
      </w:r>
    </w:p>
    <w:p>
      <w:r>
        <w:t>Per qualsiasi controversia derivante dal presente contratto sarà competente in via esclusiva il Foro di Torino.</w:t>
      </w:r>
    </w:p>
    <w:p/>
    <w:p/>
    <w:p>
      <w:r>
        <w:rPr>
          <w:b/>
        </w:rPr>
        <w:t>DATI BANCARI PER IL VERSAMENTO</w:t>
      </w:r>
    </w:p>
    <w:p>
      <w:r>
        <w:t>Intestatario: BERTOGLIATTI CLAUDIO</w:t>
        <w:br/>
        <w:t>IBAN: LT94 3250 0974 4929 5781</w:t>
        <w:br/>
        <w:t>Causale: Partnership Evolution PRO - Mario Rossi</w:t>
      </w:r>
    </w:p>
    <w:p/>
    <w:p/>
    <w:p>
      <w:r>
        <w:t>Torino, 11/03/2026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EVOLUTION PRO</w:t>
            </w:r>
          </w:p>
        </w:tc>
        <w:tc>
          <w:tcPr>
            <w:tcW w:type="dxa" w:w="4320"/>
          </w:tcPr>
          <w:p>
            <w:r>
              <w:t>IL PARTNER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_________________________</w:t>
              <w:br/>
              <w:t>Claudio Bertogliatti</w:t>
            </w:r>
          </w:p>
        </w:tc>
        <w:tc>
          <w:tcPr>
            <w:tcW w:type="dxa" w:w="4320"/>
          </w:tcPr>
          <w:p>
            <w:r>
              <w:br/>
              <w:br/>
              <w:t>_________________________</w:t>
              <w:br/>
              <w:t>Mario Rossi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