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241C" w14:textId="57C7903F" w:rsidR="00FD5CB0" w:rsidRPr="00FD5CB0" w:rsidRDefault="00FD5CB0" w:rsidP="00B1405A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D5CB0">
        <w:rPr>
          <w:rFonts w:ascii="Times New Roman" w:hAnsi="Times New Roman" w:cs="Times New Roman"/>
          <w:b/>
          <w:bCs/>
          <w:sz w:val="24"/>
          <w:szCs w:val="24"/>
        </w:rPr>
        <w:t>EXERCÍCIO REVISÃO</w:t>
      </w:r>
    </w:p>
    <w:p w14:paraId="34ED4898" w14:textId="2F3A3589" w:rsidR="00B1405A" w:rsidRPr="00BE3E21" w:rsidRDefault="00B1405A" w:rsidP="00B1405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E3E21">
        <w:rPr>
          <w:rFonts w:ascii="Times New Roman" w:hAnsi="Times New Roman" w:cs="Times New Roman"/>
          <w:sz w:val="24"/>
          <w:szCs w:val="24"/>
        </w:rPr>
        <w:t xml:space="preserve">Conecte os dados, localizados no endereço &gt;&gt; </w:t>
      </w:r>
      <w:hyperlink r:id="rId5" w:history="1">
        <w:r w:rsidR="00BE3E21" w:rsidRPr="00BE3E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https://github.com/claudiobonel/SENACRJ-POWERBI-60-NOITE/blob/main/Aula05/DadosRevisao.zip</w:t>
        </w:r>
      </w:hyperlink>
    </w:p>
    <w:p w14:paraId="79967177" w14:textId="3CC38C61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tabelas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devem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renomeadas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seguinte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forma:</w:t>
      </w:r>
    </w:p>
    <w:p w14:paraId="239F903E" w14:textId="77777777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DimDate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Data</w:t>
      </w:r>
    </w:p>
    <w:p w14:paraId="3B6D5A4A" w14:textId="77777777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DimProduct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Produto</w:t>
      </w:r>
    </w:p>
    <w:p w14:paraId="6D2D9276" w14:textId="77777777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DimCustumer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Cliente</w:t>
      </w:r>
    </w:p>
    <w:p w14:paraId="0858A0F2" w14:textId="769875F0" w:rsidR="00132C16" w:rsidRPr="00B1405A" w:rsidRDefault="00132C16" w:rsidP="00B1405A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FactInternetSales</w:t>
      </w:r>
      <w:proofErr w:type="spellEnd"/>
      <w:r w:rsidRPr="00B1405A">
        <w:rPr>
          <w:rFonts w:ascii="Times New Roman" w:hAnsi="Times New Roman" w:cs="Times New Roman"/>
          <w:sz w:val="24"/>
          <w:szCs w:val="24"/>
          <w:lang w:val="pt-BR"/>
        </w:rPr>
        <w:t xml:space="preserve"> -&gt; </w:t>
      </w:r>
      <w:proofErr w:type="spellStart"/>
      <w:r w:rsidRPr="00B1405A">
        <w:rPr>
          <w:rFonts w:ascii="Times New Roman" w:hAnsi="Times New Roman" w:cs="Times New Roman"/>
          <w:sz w:val="24"/>
          <w:szCs w:val="24"/>
          <w:lang w:val="pt-BR"/>
        </w:rPr>
        <w:t>VendasInternet</w:t>
      </w:r>
      <w:proofErr w:type="spellEnd"/>
    </w:p>
    <w:p w14:paraId="447EA2EE" w14:textId="1D6D9944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Data,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faça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filtro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coluna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CalendarYear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trazer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dados de 2010 em diante</w:t>
      </w:r>
    </w:p>
    <w:p w14:paraId="493D5B61" w14:textId="65350CB6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localize 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coluna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Gender e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renomeie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405A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Genero</w:t>
      </w:r>
      <w:proofErr w:type="spellEnd"/>
      <w:proofErr w:type="gramEnd"/>
    </w:p>
    <w:p w14:paraId="51E766B0" w14:textId="3FB25A01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localize 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coluna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ProductAlternateKey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faça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um filtro para trazer dados que sejam iniciados por BK</w:t>
      </w:r>
    </w:p>
    <w:p w14:paraId="355B4E99" w14:textId="1A310E71" w:rsidR="00132C16" w:rsidRPr="00B1405A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tabela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delete as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colunas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SpanishProductName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FrenchProductName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FrenchDescription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ChineseDescription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ArabicDescription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HebrewDescription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ThaiDescription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GermanDescription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JapaneseDescription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TurkishDescription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>, Status, _1, _2, _3, _4, _5</w:t>
      </w:r>
    </w:p>
    <w:p w14:paraId="0AE30333" w14:textId="1875881B" w:rsidR="00132C16" w:rsidRDefault="00132C16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mantenha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somente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colunas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ProductKey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OrderDateKey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CustomerKey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</w:p>
    <w:p w14:paraId="6820917A" w14:textId="7B594F6B" w:rsidR="00B1405A" w:rsidRPr="00B1405A" w:rsidRDefault="00B1405A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renomeie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</w:p>
    <w:p w14:paraId="75AA516B" w14:textId="504FBF9E" w:rsidR="00B1405A" w:rsidRPr="00B1405A" w:rsidRDefault="00B1405A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Verifique os relacionamentos que o Power BI criou automaticamente e certifique-se que estão corretos. </w:t>
      </w:r>
    </w:p>
    <w:p w14:paraId="22026212" w14:textId="29F2FC14" w:rsidR="00B1405A" w:rsidRPr="00B1405A" w:rsidRDefault="00B1405A" w:rsidP="00B1405A">
      <w:pPr>
        <w:pStyle w:val="PargrafodaLista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 xml:space="preserve">Caso existam tabelas que não estejam relacionadas, por favor relacione TODAS com a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05A"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 w:rsidRPr="00B1405A">
        <w:rPr>
          <w:rFonts w:ascii="Times New Roman" w:hAnsi="Times New Roman" w:cs="Times New Roman"/>
          <w:sz w:val="24"/>
          <w:szCs w:val="24"/>
        </w:rPr>
        <w:t>. LEMBRE-SE que nem sempre as chaves de relacionamento possuem o mesmo nome, portanto atente-se ao conteúdo da coluna (chave de relacionamento).</w:t>
      </w:r>
    </w:p>
    <w:p w14:paraId="69BD487B" w14:textId="72F10EFE" w:rsidR="00B1405A" w:rsidRDefault="00B1405A" w:rsidP="00B14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>Feito isso, desenvolva os seguintes requisitos:</w:t>
      </w:r>
    </w:p>
    <w:p w14:paraId="24D90DE7" w14:textId="0F3E2C4C" w:rsidR="00B1405A" w:rsidRDefault="00FB2837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ranking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F360765" w14:textId="6A32B4C9" w:rsidR="00FB2837" w:rsidRDefault="00FB2837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velocímetro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gênero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sexos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feminine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masculino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A17F532" w14:textId="2673DE9E" w:rsidR="00371564" w:rsidRDefault="00371564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Ilustrar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gráfico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FullDateAlternateKey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</w:t>
      </w:r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solteiros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822154" w14:textId="77777777" w:rsidR="00371564" w:rsidRDefault="00371564" w:rsidP="00371564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Single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Solteiro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0E55AB" w14:textId="1F5F94CA" w:rsidR="00425D27" w:rsidRDefault="00371564" w:rsidP="00B1405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Married (Casado) </w:t>
      </w:r>
    </w:p>
    <w:p w14:paraId="19639391" w14:textId="55E23769" w:rsidR="003619A4" w:rsidRDefault="003619A4" w:rsidP="003619A4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Apresentar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card,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</w:t>
      </w:r>
      <w:r w:rsidR="00A9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cuja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descrição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menciona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que é um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produto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competição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Coluna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907FD">
        <w:rPr>
          <w:rFonts w:ascii="Times New Roman" w:hAnsi="Times New Roman" w:cs="Times New Roman"/>
          <w:sz w:val="24"/>
          <w:szCs w:val="24"/>
        </w:rPr>
        <w:t>EnglishDescription</w:t>
      </w:r>
      <w:proofErr w:type="spellEnd"/>
      <w:r w:rsidR="00A907FD">
        <w:rPr>
          <w:rFonts w:ascii="Times New Roman" w:hAnsi="Times New Roman" w:cs="Times New Roman"/>
          <w:sz w:val="24"/>
          <w:szCs w:val="24"/>
        </w:rPr>
        <w:t>).</w:t>
      </w:r>
    </w:p>
    <w:p w14:paraId="310F9580" w14:textId="026730B3" w:rsidR="00A907FD" w:rsidRPr="00FD5CB0" w:rsidRDefault="00A907FD" w:rsidP="00A907FD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Competição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Competition</w:t>
      </w:r>
    </w:p>
    <w:sectPr w:rsidR="00A907FD" w:rsidRPr="00FD5CB0" w:rsidSect="001C51E4">
      <w:pgSz w:w="11906" w:h="16838"/>
      <w:pgMar w:top="1276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36BE"/>
    <w:multiLevelType w:val="hybridMultilevel"/>
    <w:tmpl w:val="B5D2F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66F"/>
    <w:multiLevelType w:val="hybridMultilevel"/>
    <w:tmpl w:val="E8D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0D86"/>
    <w:multiLevelType w:val="hybridMultilevel"/>
    <w:tmpl w:val="DCFA0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7103">
    <w:abstractNumId w:val="1"/>
  </w:num>
  <w:num w:numId="2" w16cid:durableId="1126192020">
    <w:abstractNumId w:val="0"/>
  </w:num>
  <w:num w:numId="3" w16cid:durableId="146253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16"/>
    <w:rsid w:val="00132C16"/>
    <w:rsid w:val="001C51E4"/>
    <w:rsid w:val="003619A4"/>
    <w:rsid w:val="00371564"/>
    <w:rsid w:val="00425D27"/>
    <w:rsid w:val="00A907FD"/>
    <w:rsid w:val="00B1405A"/>
    <w:rsid w:val="00BE3E21"/>
    <w:rsid w:val="00C0454D"/>
    <w:rsid w:val="00FB2837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72A1"/>
  <w15:chartTrackingRefBased/>
  <w15:docId w15:val="{4915777E-E06F-4408-85A6-8AA70356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C16"/>
    <w:pPr>
      <w:ind w:left="720"/>
      <w:contextualSpacing/>
    </w:pPr>
    <w:rPr>
      <w:lang w:val="en-US"/>
    </w:rPr>
  </w:style>
  <w:style w:type="character" w:styleId="Hyperlink">
    <w:name w:val="Hyperlink"/>
    <w:basedOn w:val="Fontepargpadro"/>
    <w:uiPriority w:val="99"/>
    <w:unhideWhenUsed/>
    <w:rsid w:val="00FD5C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audiobonel/SENACRJ-POWERBI-60-NOITE/blob/main/Aula05/DadosRevisao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2022-10-19T16:07:00Z</dcterms:created>
  <dcterms:modified xsi:type="dcterms:W3CDTF">2022-10-19T22:01:00Z</dcterms:modified>
</cp:coreProperties>
</file>