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13662E25" w:rsidR="00425D27" w:rsidRDefault="00715436" w:rsidP="007A795B">
      <w:pPr>
        <w:jc w:val="center"/>
      </w:pPr>
      <w:r>
        <w:t>Exercício</w:t>
      </w:r>
      <w:r w:rsidR="007A795B">
        <w:t xml:space="preserve"> 01 – Realizando a primeira análise de dados</w:t>
      </w:r>
    </w:p>
    <w:p w14:paraId="122D4FD1" w14:textId="2D43F420" w:rsidR="007A795B" w:rsidRDefault="00715436">
      <w:r>
        <w:t>O Governador do Estado do RJ</w:t>
      </w:r>
      <w:r w:rsidR="007A795B">
        <w:t xml:space="preserve"> </w:t>
      </w:r>
      <w:r>
        <w:t>foi até a sua mesa de trabalho e pediu para você entregar</w:t>
      </w:r>
      <w:r w:rsidR="007A795B">
        <w:t xml:space="preserve"> informações relacionadas ao ranqueamento d</w:t>
      </w:r>
      <w:r>
        <w:t>os</w:t>
      </w:r>
      <w:r w:rsidR="007A795B">
        <w:t xml:space="preserve"> </w:t>
      </w:r>
      <w:r>
        <w:t>Municípios</w:t>
      </w:r>
      <w:r w:rsidR="007A795B">
        <w:t xml:space="preserve"> </w:t>
      </w:r>
      <w:r>
        <w:t>d</w:t>
      </w:r>
      <w:r w:rsidR="007A795B">
        <w:t>o Estado do Rio de Janeiro, através da quantidade total, de forma decrescente.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425D27"/>
    <w:rsid w:val="00482B31"/>
    <w:rsid w:val="005C620A"/>
    <w:rsid w:val="00715436"/>
    <w:rsid w:val="007A795B"/>
    <w:rsid w:val="009B464D"/>
    <w:rsid w:val="00C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</cp:revision>
  <dcterms:created xsi:type="dcterms:W3CDTF">2023-09-15T19:39:00Z</dcterms:created>
  <dcterms:modified xsi:type="dcterms:W3CDTF">2023-09-15T19:40:00Z</dcterms:modified>
</cp:coreProperties>
</file>