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2EDC" w14:textId="77777777" w:rsidR="006134A2" w:rsidRPr="000D76D4" w:rsidRDefault="00000000">
      <w:pPr>
        <w:pStyle w:val="Ttulo"/>
        <w:jc w:val="center"/>
        <w:rPr>
          <w:rFonts w:ascii="Candara" w:hAnsi="Candara"/>
          <w:color w:val="auto"/>
          <w:lang w:val="es-EC"/>
        </w:rPr>
      </w:pPr>
      <w:r w:rsidRPr="000D76D4">
        <w:rPr>
          <w:rFonts w:ascii="Candara" w:hAnsi="Candara"/>
          <w:color w:val="auto"/>
          <w:lang w:val="es-EC"/>
        </w:rPr>
        <w:t>Ficha de control editorial de libros</w:t>
      </w:r>
    </w:p>
    <w:p w14:paraId="3CF58AC2" w14:textId="77777777" w:rsidR="006134A2" w:rsidRPr="000D76D4" w:rsidRDefault="00000000">
      <w:pPr>
        <w:jc w:val="center"/>
        <w:rPr>
          <w:rFonts w:ascii="Candara" w:hAnsi="Candara"/>
          <w:lang w:val="es-EC"/>
        </w:rPr>
      </w:pPr>
      <w:r w:rsidRPr="000D76D4">
        <w:rPr>
          <w:rFonts w:ascii="Candara" w:hAnsi="Candara"/>
          <w:i/>
          <w:sz w:val="22"/>
          <w:lang w:val="es-EC"/>
        </w:rPr>
        <w:t>Control de admisibilidad antes de revisión por pares y control técnico antes de publicación</w:t>
      </w:r>
    </w:p>
    <w:p w14:paraId="32D91057" w14:textId="77777777" w:rsidR="006134A2" w:rsidRPr="000D76D4" w:rsidRDefault="006134A2">
      <w:pPr>
        <w:rPr>
          <w:rFonts w:ascii="Candara" w:hAnsi="Candara"/>
          <w:lang w:val="es-EC"/>
        </w:rPr>
      </w:pPr>
    </w:p>
    <w:p w14:paraId="4C54A79B" w14:textId="77777777" w:rsidR="006134A2" w:rsidRPr="000D76D4" w:rsidRDefault="00000000" w:rsidP="00730173">
      <w:pPr>
        <w:jc w:val="both"/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Uso obligatorio para toda obra sometida a Editorial Unión Científica. La ficha acompaña el expediente desde la recepción hasta la autorización final de publicación.</w:t>
      </w:r>
    </w:p>
    <w:p w14:paraId="66AEC284" w14:textId="77777777" w:rsidR="006134A2" w:rsidRPr="000D76D4" w:rsidRDefault="00000000">
      <w:pPr>
        <w:pStyle w:val="Ttulo1"/>
        <w:rPr>
          <w:rFonts w:ascii="Candara" w:hAnsi="Candara"/>
          <w:color w:val="auto"/>
          <w:lang w:val="es-EC"/>
        </w:rPr>
      </w:pPr>
      <w:r w:rsidRPr="000D76D4">
        <w:rPr>
          <w:rFonts w:ascii="Candara" w:hAnsi="Candara"/>
          <w:color w:val="auto"/>
          <w:lang w:val="es-EC"/>
        </w:rPr>
        <w:t>A. Identificación del expediente</w:t>
      </w:r>
    </w:p>
    <w:tbl>
      <w:tblPr>
        <w:tblStyle w:val="Tablaconcuadrcula"/>
        <w:tblW w:w="10173" w:type="dxa"/>
        <w:tblLook w:val="04A0" w:firstRow="1" w:lastRow="0" w:firstColumn="1" w:lastColumn="0" w:noHBand="0" w:noVBand="1"/>
      </w:tblPr>
      <w:tblGrid>
        <w:gridCol w:w="2518"/>
        <w:gridCol w:w="7655"/>
      </w:tblGrid>
      <w:tr w:rsidR="006134A2" w:rsidRPr="000D76D4" w14:paraId="45A8C077" w14:textId="77777777" w:rsidTr="00730173">
        <w:tc>
          <w:tcPr>
            <w:tcW w:w="2518" w:type="dxa"/>
            <w:shd w:val="clear" w:color="auto" w:fill="EAF2F8"/>
            <w:vAlign w:val="center"/>
          </w:tcPr>
          <w:p w14:paraId="596940A8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Título de la obra</w:t>
            </w:r>
          </w:p>
        </w:tc>
        <w:tc>
          <w:tcPr>
            <w:tcW w:w="7655" w:type="dxa"/>
            <w:vAlign w:val="center"/>
          </w:tcPr>
          <w:p w14:paraId="35E24CC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79659FB" w14:textId="77777777" w:rsidTr="00730173">
        <w:tc>
          <w:tcPr>
            <w:tcW w:w="2518" w:type="dxa"/>
            <w:shd w:val="clear" w:color="auto" w:fill="EAF2F8"/>
            <w:vAlign w:val="center"/>
          </w:tcPr>
          <w:p w14:paraId="75EC8253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Autor(es)/Editor(es)</w:t>
            </w:r>
          </w:p>
        </w:tc>
        <w:tc>
          <w:tcPr>
            <w:tcW w:w="7655" w:type="dxa"/>
            <w:vAlign w:val="center"/>
          </w:tcPr>
          <w:p w14:paraId="0D5095F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D017BD3" w14:textId="77777777" w:rsidTr="00730173">
        <w:tc>
          <w:tcPr>
            <w:tcW w:w="2518" w:type="dxa"/>
            <w:shd w:val="clear" w:color="auto" w:fill="EAF2F8"/>
            <w:vAlign w:val="center"/>
          </w:tcPr>
          <w:p w14:paraId="0E06DAF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Tipo de obra</w:t>
            </w:r>
          </w:p>
        </w:tc>
        <w:tc>
          <w:tcPr>
            <w:tcW w:w="7655" w:type="dxa"/>
            <w:vAlign w:val="center"/>
          </w:tcPr>
          <w:p w14:paraId="3809DA1E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511020E3" w14:textId="77777777" w:rsidTr="00730173">
        <w:tc>
          <w:tcPr>
            <w:tcW w:w="2518" w:type="dxa"/>
            <w:shd w:val="clear" w:color="auto" w:fill="EAF2F8"/>
            <w:vAlign w:val="center"/>
          </w:tcPr>
          <w:p w14:paraId="6CF84011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Serie / volumen (si aplica)</w:t>
            </w:r>
          </w:p>
        </w:tc>
        <w:tc>
          <w:tcPr>
            <w:tcW w:w="7655" w:type="dxa"/>
            <w:vAlign w:val="center"/>
          </w:tcPr>
          <w:p w14:paraId="0ABEB41B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EAFED9D" w14:textId="77777777" w:rsidTr="00730173">
        <w:tc>
          <w:tcPr>
            <w:tcW w:w="2518" w:type="dxa"/>
            <w:shd w:val="clear" w:color="auto" w:fill="EAF2F8"/>
            <w:vAlign w:val="center"/>
          </w:tcPr>
          <w:p w14:paraId="72CA7D5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Fecha de recepción</w:t>
            </w:r>
          </w:p>
        </w:tc>
        <w:tc>
          <w:tcPr>
            <w:tcW w:w="7655" w:type="dxa"/>
            <w:vAlign w:val="center"/>
          </w:tcPr>
          <w:p w14:paraId="5D36E9B0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54B315A2" w14:textId="77777777" w:rsidTr="00730173">
        <w:tc>
          <w:tcPr>
            <w:tcW w:w="2518" w:type="dxa"/>
            <w:shd w:val="clear" w:color="auto" w:fill="EAF2F8"/>
            <w:vAlign w:val="center"/>
          </w:tcPr>
          <w:p w14:paraId="5E3B705B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Editor responsable</w:t>
            </w:r>
          </w:p>
        </w:tc>
        <w:tc>
          <w:tcPr>
            <w:tcW w:w="7655" w:type="dxa"/>
            <w:vAlign w:val="center"/>
          </w:tcPr>
          <w:p w14:paraId="29524879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</w:tbl>
    <w:p w14:paraId="7551D339" w14:textId="0D7303E9" w:rsidR="006134A2" w:rsidRPr="000D76D4" w:rsidRDefault="00000000">
      <w:pPr>
        <w:pStyle w:val="Ttulo1"/>
        <w:rPr>
          <w:rFonts w:ascii="Candara" w:hAnsi="Candara"/>
          <w:color w:val="auto"/>
          <w:lang w:val="es-EC"/>
        </w:rPr>
      </w:pPr>
      <w:r w:rsidRPr="000D76D4">
        <w:rPr>
          <w:rFonts w:ascii="Candara" w:hAnsi="Candara"/>
          <w:color w:val="auto"/>
          <w:lang w:val="es-EC"/>
        </w:rPr>
        <w:t xml:space="preserve">B. Control de admisibilidad editorial </w:t>
      </w:r>
      <w:r w:rsidR="00B70D03" w:rsidRPr="000D76D4">
        <w:rPr>
          <w:rFonts w:ascii="Candara" w:hAnsi="Candara"/>
          <w:color w:val="auto"/>
          <w:lang w:val="es-EC"/>
        </w:rPr>
        <w:t>-</w:t>
      </w:r>
      <w:r w:rsidRPr="000D76D4">
        <w:rPr>
          <w:rFonts w:ascii="Candara" w:hAnsi="Candara"/>
          <w:color w:val="auto"/>
          <w:lang w:val="es-EC"/>
        </w:rPr>
        <w:t xml:space="preserve"> antes de revisión por pares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3"/>
        <w:gridCol w:w="5612"/>
        <w:gridCol w:w="2155"/>
        <w:gridCol w:w="1822"/>
      </w:tblGrid>
      <w:tr w:rsidR="006134A2" w:rsidRPr="000D76D4" w14:paraId="49116A0D" w14:textId="77777777">
        <w:trPr>
          <w:tblHeader/>
          <w:jc w:val="center"/>
        </w:trPr>
        <w:tc>
          <w:tcPr>
            <w:tcW w:w="576" w:type="dxa"/>
            <w:shd w:val="clear" w:color="auto" w:fill="D9EAF7"/>
            <w:vAlign w:val="center"/>
          </w:tcPr>
          <w:p w14:paraId="5F2116B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N.º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1371184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Criterio de verificación</w:t>
            </w:r>
          </w:p>
        </w:tc>
        <w:tc>
          <w:tcPr>
            <w:tcW w:w="2304" w:type="dxa"/>
            <w:shd w:val="clear" w:color="auto" w:fill="D9EAF7"/>
            <w:vAlign w:val="center"/>
          </w:tcPr>
          <w:p w14:paraId="74BC9B8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Estado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02A6838D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Observaciones</w:t>
            </w:r>
          </w:p>
        </w:tc>
      </w:tr>
      <w:tr w:rsidR="006134A2" w:rsidRPr="000D76D4" w14:paraId="2FFB6BE6" w14:textId="77777777">
        <w:trPr>
          <w:jc w:val="center"/>
        </w:trPr>
        <w:tc>
          <w:tcPr>
            <w:tcW w:w="576" w:type="dxa"/>
            <w:vAlign w:val="center"/>
          </w:tcPr>
          <w:p w14:paraId="3C1E468C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</w:t>
            </w:r>
          </w:p>
        </w:tc>
        <w:tc>
          <w:tcPr>
            <w:tcW w:w="6048" w:type="dxa"/>
            <w:vAlign w:val="center"/>
          </w:tcPr>
          <w:p w14:paraId="708540D3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título y subtítulo están claramente definidos y coinciden con el manuscrito y OMP.</w:t>
            </w:r>
          </w:p>
        </w:tc>
        <w:tc>
          <w:tcPr>
            <w:tcW w:w="2304" w:type="dxa"/>
            <w:vAlign w:val="center"/>
          </w:tcPr>
          <w:p w14:paraId="4314C1EF" w14:textId="4BD8D08F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0E60BB3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95E0E36" w14:textId="77777777">
        <w:trPr>
          <w:jc w:val="center"/>
        </w:trPr>
        <w:tc>
          <w:tcPr>
            <w:tcW w:w="576" w:type="dxa"/>
            <w:vAlign w:val="center"/>
          </w:tcPr>
          <w:p w14:paraId="5B67298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</w:t>
            </w:r>
          </w:p>
        </w:tc>
        <w:tc>
          <w:tcPr>
            <w:tcW w:w="6048" w:type="dxa"/>
            <w:vAlign w:val="center"/>
          </w:tcPr>
          <w:p w14:paraId="1FAFF043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tipo de obra está identificado (monografía, obra colectiva, volumen editado u otra categoría admitida).</w:t>
            </w:r>
          </w:p>
        </w:tc>
        <w:tc>
          <w:tcPr>
            <w:tcW w:w="2304" w:type="dxa"/>
            <w:vAlign w:val="center"/>
          </w:tcPr>
          <w:p w14:paraId="3BA10F3C" w14:textId="0F7F02C2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2CD242EB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0E567242" w14:textId="77777777">
        <w:trPr>
          <w:jc w:val="center"/>
        </w:trPr>
        <w:tc>
          <w:tcPr>
            <w:tcW w:w="576" w:type="dxa"/>
            <w:vAlign w:val="center"/>
          </w:tcPr>
          <w:p w14:paraId="4853E31E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3</w:t>
            </w:r>
          </w:p>
        </w:tc>
        <w:tc>
          <w:tcPr>
            <w:tcW w:w="6048" w:type="dxa"/>
            <w:vAlign w:val="center"/>
          </w:tcPr>
          <w:p w14:paraId="553CC3E6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obra se encuentra dentro del alcance editorial de EUC y, si aplica, de la serie correspondiente.</w:t>
            </w:r>
          </w:p>
        </w:tc>
        <w:tc>
          <w:tcPr>
            <w:tcW w:w="2304" w:type="dxa"/>
            <w:vAlign w:val="center"/>
          </w:tcPr>
          <w:p w14:paraId="17342BC5" w14:textId="169982E1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477FD68B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AF2EE2D" w14:textId="77777777">
        <w:trPr>
          <w:jc w:val="center"/>
        </w:trPr>
        <w:tc>
          <w:tcPr>
            <w:tcW w:w="576" w:type="dxa"/>
            <w:vAlign w:val="center"/>
          </w:tcPr>
          <w:p w14:paraId="256A06B3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4</w:t>
            </w:r>
          </w:p>
        </w:tc>
        <w:tc>
          <w:tcPr>
            <w:tcW w:w="6048" w:type="dxa"/>
            <w:vAlign w:val="center"/>
          </w:tcPr>
          <w:p w14:paraId="6F8FC7C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manuscrito está completo y posee estructura académica coherente.</w:t>
            </w:r>
          </w:p>
        </w:tc>
        <w:tc>
          <w:tcPr>
            <w:tcW w:w="2304" w:type="dxa"/>
            <w:vAlign w:val="center"/>
          </w:tcPr>
          <w:p w14:paraId="79EF494C" w14:textId="1A3EA045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6BDBD122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7A3BFE4D" w14:textId="77777777">
        <w:trPr>
          <w:jc w:val="center"/>
        </w:trPr>
        <w:tc>
          <w:tcPr>
            <w:tcW w:w="576" w:type="dxa"/>
            <w:vAlign w:val="center"/>
          </w:tcPr>
          <w:p w14:paraId="04A812B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5</w:t>
            </w:r>
          </w:p>
        </w:tc>
        <w:tc>
          <w:tcPr>
            <w:tcW w:w="6048" w:type="dxa"/>
            <w:vAlign w:val="center"/>
          </w:tcPr>
          <w:p w14:paraId="3EE1916D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Existe introducción o sección equivalente que expone propósito, alcance y contribución de la obra.</w:t>
            </w:r>
          </w:p>
        </w:tc>
        <w:tc>
          <w:tcPr>
            <w:tcW w:w="2304" w:type="dxa"/>
            <w:vAlign w:val="center"/>
          </w:tcPr>
          <w:p w14:paraId="6E94D1DF" w14:textId="6F97492F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5E443898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74F0D76A" w14:textId="77777777">
        <w:trPr>
          <w:jc w:val="center"/>
        </w:trPr>
        <w:tc>
          <w:tcPr>
            <w:tcW w:w="576" w:type="dxa"/>
            <w:vAlign w:val="center"/>
          </w:tcPr>
          <w:p w14:paraId="6A97BD11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6</w:t>
            </w:r>
          </w:p>
        </w:tc>
        <w:tc>
          <w:tcPr>
            <w:tcW w:w="6048" w:type="dxa"/>
            <w:vAlign w:val="center"/>
          </w:tcPr>
          <w:p w14:paraId="5A3D20FF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Cada autor/editor está identificado con nombre completo.</w:t>
            </w:r>
          </w:p>
        </w:tc>
        <w:tc>
          <w:tcPr>
            <w:tcW w:w="2304" w:type="dxa"/>
            <w:vAlign w:val="center"/>
          </w:tcPr>
          <w:p w14:paraId="7627BF15" w14:textId="19DF934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6DDA90C5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0EB6FE6" w14:textId="77777777">
        <w:trPr>
          <w:jc w:val="center"/>
        </w:trPr>
        <w:tc>
          <w:tcPr>
            <w:tcW w:w="576" w:type="dxa"/>
            <w:vAlign w:val="center"/>
          </w:tcPr>
          <w:p w14:paraId="5684F578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7</w:t>
            </w:r>
          </w:p>
        </w:tc>
        <w:tc>
          <w:tcPr>
            <w:tcW w:w="6048" w:type="dxa"/>
            <w:vAlign w:val="center"/>
          </w:tcPr>
          <w:p w14:paraId="45C9CF17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Cada autor/editor presenta afiliación institucional completa: unidad, institución, ciudad y país.</w:t>
            </w:r>
          </w:p>
        </w:tc>
        <w:tc>
          <w:tcPr>
            <w:tcW w:w="2304" w:type="dxa"/>
            <w:vAlign w:val="center"/>
          </w:tcPr>
          <w:p w14:paraId="6A1A7EAB" w14:textId="3121C05E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157A53BE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48EF500C" w14:textId="77777777">
        <w:trPr>
          <w:jc w:val="center"/>
        </w:trPr>
        <w:tc>
          <w:tcPr>
            <w:tcW w:w="576" w:type="dxa"/>
            <w:vAlign w:val="center"/>
          </w:tcPr>
          <w:p w14:paraId="33309629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8</w:t>
            </w:r>
          </w:p>
        </w:tc>
        <w:tc>
          <w:tcPr>
            <w:tcW w:w="6048" w:type="dxa"/>
            <w:vAlign w:val="center"/>
          </w:tcPr>
          <w:p w14:paraId="69FD60EF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Se ha registrado ORCID cuando está disponible y se ha comprobado su correspondencia con la persona.</w:t>
            </w:r>
          </w:p>
        </w:tc>
        <w:tc>
          <w:tcPr>
            <w:tcW w:w="2304" w:type="dxa"/>
            <w:vAlign w:val="center"/>
          </w:tcPr>
          <w:p w14:paraId="387C99F3" w14:textId="76DDAB1D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1F2AD30D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4A6FCFAA" w14:textId="77777777">
        <w:trPr>
          <w:jc w:val="center"/>
        </w:trPr>
        <w:tc>
          <w:tcPr>
            <w:tcW w:w="576" w:type="dxa"/>
            <w:vAlign w:val="center"/>
          </w:tcPr>
          <w:p w14:paraId="1FDEAA49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9</w:t>
            </w:r>
          </w:p>
        </w:tc>
        <w:tc>
          <w:tcPr>
            <w:tcW w:w="6048" w:type="dxa"/>
            <w:vAlign w:val="center"/>
          </w:tcPr>
          <w:p w14:paraId="3C3788C3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resumen y las palabras clave están disponibles.</w:t>
            </w:r>
          </w:p>
        </w:tc>
        <w:tc>
          <w:tcPr>
            <w:tcW w:w="2304" w:type="dxa"/>
            <w:vAlign w:val="center"/>
          </w:tcPr>
          <w:p w14:paraId="39867D4D" w14:textId="36CDBF18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7781D25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09F893FE" w14:textId="77777777">
        <w:trPr>
          <w:jc w:val="center"/>
        </w:trPr>
        <w:tc>
          <w:tcPr>
            <w:tcW w:w="576" w:type="dxa"/>
            <w:vAlign w:val="center"/>
          </w:tcPr>
          <w:p w14:paraId="3E7E8819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10</w:t>
            </w:r>
          </w:p>
        </w:tc>
        <w:tc>
          <w:tcPr>
            <w:tcW w:w="6048" w:type="dxa"/>
            <w:vAlign w:val="center"/>
          </w:tcPr>
          <w:p w14:paraId="1737EAAC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metadatos básicos de OMP coinciden con el manuscrito.</w:t>
            </w:r>
          </w:p>
        </w:tc>
        <w:tc>
          <w:tcPr>
            <w:tcW w:w="2304" w:type="dxa"/>
            <w:vAlign w:val="center"/>
          </w:tcPr>
          <w:p w14:paraId="573275D1" w14:textId="2E3C6EC5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45DEA8A5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B4FDEE4" w14:textId="77777777">
        <w:trPr>
          <w:jc w:val="center"/>
        </w:trPr>
        <w:tc>
          <w:tcPr>
            <w:tcW w:w="576" w:type="dxa"/>
            <w:vAlign w:val="center"/>
          </w:tcPr>
          <w:p w14:paraId="205226C8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11</w:t>
            </w:r>
          </w:p>
        </w:tc>
        <w:tc>
          <w:tcPr>
            <w:tcW w:w="6048" w:type="dxa"/>
            <w:vAlign w:val="center"/>
          </w:tcPr>
          <w:p w14:paraId="0AA68048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Las referencias bibliográficas están presentes y utilizan un sistema de citación consistente.</w:t>
            </w:r>
          </w:p>
        </w:tc>
        <w:tc>
          <w:tcPr>
            <w:tcW w:w="2304" w:type="dxa"/>
            <w:vAlign w:val="center"/>
          </w:tcPr>
          <w:p w14:paraId="3093F16C" w14:textId="52AF822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36A1769B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AF09952" w14:textId="77777777">
        <w:trPr>
          <w:jc w:val="center"/>
        </w:trPr>
        <w:tc>
          <w:tcPr>
            <w:tcW w:w="576" w:type="dxa"/>
            <w:vAlign w:val="center"/>
          </w:tcPr>
          <w:p w14:paraId="7226AEB6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12</w:t>
            </w:r>
          </w:p>
        </w:tc>
        <w:tc>
          <w:tcPr>
            <w:tcW w:w="6048" w:type="dxa"/>
            <w:vAlign w:val="center"/>
          </w:tcPr>
          <w:p w14:paraId="51096CE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Tablas, figuras, anexos y materiales complementarios están identificados y citados.</w:t>
            </w:r>
          </w:p>
        </w:tc>
        <w:tc>
          <w:tcPr>
            <w:tcW w:w="2304" w:type="dxa"/>
            <w:vAlign w:val="center"/>
          </w:tcPr>
          <w:p w14:paraId="71A3022D" w14:textId="5CB3A209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15975DA7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435646C9" w14:textId="77777777">
        <w:trPr>
          <w:jc w:val="center"/>
        </w:trPr>
        <w:tc>
          <w:tcPr>
            <w:tcW w:w="576" w:type="dxa"/>
            <w:vAlign w:val="center"/>
          </w:tcPr>
          <w:p w14:paraId="2B36CDD6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13</w:t>
            </w:r>
          </w:p>
        </w:tc>
        <w:tc>
          <w:tcPr>
            <w:tcW w:w="6048" w:type="dxa"/>
            <w:vAlign w:val="center"/>
          </w:tcPr>
          <w:p w14:paraId="708345B5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En obras colectivas, cada capítulo identifica claramente autores y afiliaciones.</w:t>
            </w:r>
          </w:p>
        </w:tc>
        <w:tc>
          <w:tcPr>
            <w:tcW w:w="2304" w:type="dxa"/>
            <w:vAlign w:val="center"/>
          </w:tcPr>
          <w:p w14:paraId="77162F14" w14:textId="6420712A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29191C0F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965ACA5" w14:textId="77777777">
        <w:trPr>
          <w:jc w:val="center"/>
        </w:trPr>
        <w:tc>
          <w:tcPr>
            <w:tcW w:w="576" w:type="dxa"/>
            <w:vAlign w:val="center"/>
          </w:tcPr>
          <w:p w14:paraId="5FE676F7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14</w:t>
            </w:r>
          </w:p>
        </w:tc>
        <w:tc>
          <w:tcPr>
            <w:tcW w:w="6048" w:type="dxa"/>
            <w:vAlign w:val="center"/>
          </w:tcPr>
          <w:p w14:paraId="276EDBCA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Se realizó control de similitud y el informe fue revisado cualitativamente por un responsable editorial.</w:t>
            </w:r>
          </w:p>
        </w:tc>
        <w:tc>
          <w:tcPr>
            <w:tcW w:w="2304" w:type="dxa"/>
            <w:vAlign w:val="center"/>
          </w:tcPr>
          <w:p w14:paraId="62F2AA19" w14:textId="170D973C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1274797F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78BDE84F" w14:textId="77777777">
        <w:trPr>
          <w:jc w:val="center"/>
        </w:trPr>
        <w:tc>
          <w:tcPr>
            <w:tcW w:w="576" w:type="dxa"/>
            <w:vAlign w:val="center"/>
          </w:tcPr>
          <w:p w14:paraId="6C9CEF8F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15</w:t>
            </w:r>
          </w:p>
        </w:tc>
        <w:tc>
          <w:tcPr>
            <w:tcW w:w="6048" w:type="dxa"/>
            <w:vAlign w:val="center"/>
          </w:tcPr>
          <w:p w14:paraId="5B9F34F0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No existen indicios evidentes de plagio, publicación redundante o manipulación de fuentes.</w:t>
            </w:r>
          </w:p>
        </w:tc>
        <w:tc>
          <w:tcPr>
            <w:tcW w:w="2304" w:type="dxa"/>
            <w:vAlign w:val="center"/>
          </w:tcPr>
          <w:p w14:paraId="05BEBBEC" w14:textId="04D182BE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013C1352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447C9422" w14:textId="77777777">
        <w:trPr>
          <w:jc w:val="center"/>
        </w:trPr>
        <w:tc>
          <w:tcPr>
            <w:tcW w:w="576" w:type="dxa"/>
            <w:vAlign w:val="center"/>
          </w:tcPr>
          <w:p w14:paraId="28860F6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16</w:t>
            </w:r>
          </w:p>
        </w:tc>
        <w:tc>
          <w:tcPr>
            <w:tcW w:w="6048" w:type="dxa"/>
            <w:vAlign w:val="center"/>
          </w:tcPr>
          <w:p w14:paraId="3A095BE6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Se declararon conflictos de interés, financiación y permisos de terceros cuando corresponda.</w:t>
            </w:r>
          </w:p>
        </w:tc>
        <w:tc>
          <w:tcPr>
            <w:tcW w:w="2304" w:type="dxa"/>
            <w:vAlign w:val="center"/>
          </w:tcPr>
          <w:p w14:paraId="141767F7" w14:textId="32A6FC5C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60FC274D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34979ED" w14:textId="77777777">
        <w:trPr>
          <w:jc w:val="center"/>
        </w:trPr>
        <w:tc>
          <w:tcPr>
            <w:tcW w:w="576" w:type="dxa"/>
            <w:vAlign w:val="center"/>
          </w:tcPr>
          <w:p w14:paraId="7A4BAA0D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17</w:t>
            </w:r>
          </w:p>
        </w:tc>
        <w:tc>
          <w:tcPr>
            <w:tcW w:w="6048" w:type="dxa"/>
            <w:vAlign w:val="center"/>
          </w:tcPr>
          <w:p w14:paraId="43C79C6C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requisitos éticos aplicables a la investigación están documentados cuando corresponda.</w:t>
            </w:r>
          </w:p>
        </w:tc>
        <w:tc>
          <w:tcPr>
            <w:tcW w:w="2304" w:type="dxa"/>
            <w:vAlign w:val="center"/>
          </w:tcPr>
          <w:p w14:paraId="5BC8C40F" w14:textId="7B9F522A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401651B6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0A0CBD54" w14:textId="77777777">
        <w:trPr>
          <w:jc w:val="center"/>
        </w:trPr>
        <w:tc>
          <w:tcPr>
            <w:tcW w:w="576" w:type="dxa"/>
            <w:vAlign w:val="center"/>
          </w:tcPr>
          <w:p w14:paraId="24D74587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18</w:t>
            </w:r>
          </w:p>
        </w:tc>
        <w:tc>
          <w:tcPr>
            <w:tcW w:w="6048" w:type="dxa"/>
            <w:vAlign w:val="center"/>
          </w:tcPr>
          <w:p w14:paraId="71930A0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autoría y las funciones editoriales están claramente diferenciadas.</w:t>
            </w:r>
          </w:p>
        </w:tc>
        <w:tc>
          <w:tcPr>
            <w:tcW w:w="2304" w:type="dxa"/>
            <w:vAlign w:val="center"/>
          </w:tcPr>
          <w:p w14:paraId="30F3D0E2" w14:textId="125E6469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14A14625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C49DB14" w14:textId="77777777">
        <w:trPr>
          <w:jc w:val="center"/>
        </w:trPr>
        <w:tc>
          <w:tcPr>
            <w:tcW w:w="576" w:type="dxa"/>
            <w:vAlign w:val="center"/>
          </w:tcPr>
          <w:p w14:paraId="25C808B9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lastRenderedPageBreak/>
              <w:t>19</w:t>
            </w:r>
          </w:p>
        </w:tc>
        <w:tc>
          <w:tcPr>
            <w:tcW w:w="6048" w:type="dxa"/>
            <w:vAlign w:val="center"/>
          </w:tcPr>
          <w:p w14:paraId="0603667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archivo preparado para revisión protege el anonimato cuando se utilice revisión doble ciego.</w:t>
            </w:r>
          </w:p>
        </w:tc>
        <w:tc>
          <w:tcPr>
            <w:tcW w:w="2304" w:type="dxa"/>
            <w:vAlign w:val="center"/>
          </w:tcPr>
          <w:p w14:paraId="4B7DD098" w14:textId="44B38901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34B8455D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56E6C92" w14:textId="77777777">
        <w:trPr>
          <w:jc w:val="center"/>
        </w:trPr>
        <w:tc>
          <w:tcPr>
            <w:tcW w:w="576" w:type="dxa"/>
            <w:vAlign w:val="center"/>
          </w:tcPr>
          <w:p w14:paraId="58663D0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20</w:t>
            </w:r>
          </w:p>
        </w:tc>
        <w:tc>
          <w:tcPr>
            <w:tcW w:w="6048" w:type="dxa"/>
            <w:vAlign w:val="center"/>
          </w:tcPr>
          <w:p w14:paraId="653FCFD7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archivos pueden abrirse correctamente y están listos para ser remitidos a revisores.</w:t>
            </w:r>
          </w:p>
        </w:tc>
        <w:tc>
          <w:tcPr>
            <w:tcW w:w="2304" w:type="dxa"/>
            <w:vAlign w:val="center"/>
          </w:tcPr>
          <w:p w14:paraId="5C1561F1" w14:textId="02E32C6E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72" w:type="dxa"/>
            <w:vAlign w:val="center"/>
          </w:tcPr>
          <w:p w14:paraId="3B5B378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</w:tbl>
    <w:p w14:paraId="6847E2CC" w14:textId="77777777" w:rsidR="006134A2" w:rsidRPr="000D76D4" w:rsidRDefault="00000000">
      <w:pPr>
        <w:pStyle w:val="Ttulo2"/>
        <w:rPr>
          <w:rFonts w:ascii="Candara" w:hAnsi="Candara"/>
          <w:color w:val="auto"/>
          <w:lang w:val="es-EC"/>
        </w:rPr>
      </w:pPr>
      <w:r w:rsidRPr="000D76D4">
        <w:rPr>
          <w:rFonts w:ascii="Candara" w:hAnsi="Candara"/>
          <w:color w:val="auto"/>
          <w:lang w:val="es-EC"/>
        </w:rPr>
        <w:t>Decisión de admisibilidad</w:t>
      </w:r>
    </w:p>
    <w:p w14:paraId="28D48A12" w14:textId="677A088B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ADMISIBLE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ADMISIBLE CON CORRECCIONES MENORES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DEVOLVER AL AUTOR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NO ADMISIBLE</w:t>
      </w:r>
    </w:p>
    <w:p w14:paraId="7CC1A5D5" w14:textId="77777777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Observaciones: ______________________________________________________________________________</w:t>
      </w:r>
    </w:p>
    <w:p w14:paraId="2C03DFA8" w14:textId="658EBF91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Responsable: ______________________________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Candara" w:hAnsi="Candara"/>
          <w:lang w:val="es-EC"/>
        </w:rPr>
        <w:t>Fecha: __________________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Candara" w:hAnsi="Candara"/>
          <w:lang w:val="es-EC"/>
        </w:rPr>
        <w:t>Firma/validación: __________________</w:t>
      </w:r>
    </w:p>
    <w:p w14:paraId="2BA7EC80" w14:textId="44A2607D" w:rsidR="006134A2" w:rsidRPr="000D76D4" w:rsidRDefault="00000000">
      <w:pPr>
        <w:pStyle w:val="Ttulo1"/>
        <w:rPr>
          <w:rFonts w:ascii="Candara" w:hAnsi="Candara"/>
          <w:color w:val="auto"/>
          <w:lang w:val="es-EC"/>
        </w:rPr>
      </w:pPr>
      <w:r w:rsidRPr="000D76D4">
        <w:rPr>
          <w:rFonts w:ascii="Candara" w:hAnsi="Candara"/>
          <w:color w:val="auto"/>
          <w:lang w:val="es-EC"/>
        </w:rPr>
        <w:t xml:space="preserve">C. Control técnico prepublicación </w:t>
      </w:r>
      <w:r w:rsidR="00292B82" w:rsidRPr="000D76D4">
        <w:rPr>
          <w:rFonts w:ascii="Candara" w:hAnsi="Candara"/>
          <w:color w:val="auto"/>
          <w:lang w:val="es-EC"/>
        </w:rPr>
        <w:t>-</w:t>
      </w:r>
      <w:r w:rsidRPr="000D76D4">
        <w:rPr>
          <w:rFonts w:ascii="Candara" w:hAnsi="Candara"/>
          <w:color w:val="auto"/>
          <w:lang w:val="es-EC"/>
        </w:rPr>
        <w:t xml:space="preserve"> después de la aceptación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353"/>
        <w:gridCol w:w="2403"/>
        <w:gridCol w:w="1829"/>
      </w:tblGrid>
      <w:tr w:rsidR="006134A2" w:rsidRPr="000D76D4" w14:paraId="27286922" w14:textId="77777777" w:rsidTr="009934E3">
        <w:trPr>
          <w:tblHeader/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6428B461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N.º</w:t>
            </w:r>
          </w:p>
        </w:tc>
        <w:tc>
          <w:tcPr>
            <w:tcW w:w="5353" w:type="dxa"/>
            <w:shd w:val="clear" w:color="auto" w:fill="D9EAF7"/>
            <w:vAlign w:val="center"/>
          </w:tcPr>
          <w:p w14:paraId="089CCAD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Criterio de verificación</w:t>
            </w:r>
          </w:p>
        </w:tc>
        <w:tc>
          <w:tcPr>
            <w:tcW w:w="2403" w:type="dxa"/>
            <w:shd w:val="clear" w:color="auto" w:fill="D9EAF7"/>
            <w:vAlign w:val="center"/>
          </w:tcPr>
          <w:p w14:paraId="021DD57A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Estado</w:t>
            </w:r>
          </w:p>
        </w:tc>
        <w:tc>
          <w:tcPr>
            <w:tcW w:w="1829" w:type="dxa"/>
            <w:shd w:val="clear" w:color="auto" w:fill="D9EAF7"/>
            <w:vAlign w:val="center"/>
          </w:tcPr>
          <w:p w14:paraId="4D934E1C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b/>
                <w:sz w:val="18"/>
                <w:lang w:val="es-EC"/>
              </w:rPr>
              <w:t>Observaciones</w:t>
            </w:r>
          </w:p>
        </w:tc>
      </w:tr>
      <w:tr w:rsidR="006134A2" w:rsidRPr="000D76D4" w14:paraId="7798002C" w14:textId="77777777" w:rsidTr="009934E3">
        <w:trPr>
          <w:jc w:val="center"/>
        </w:trPr>
        <w:tc>
          <w:tcPr>
            <w:tcW w:w="567" w:type="dxa"/>
            <w:vAlign w:val="center"/>
          </w:tcPr>
          <w:p w14:paraId="5456097A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</w:t>
            </w:r>
          </w:p>
        </w:tc>
        <w:tc>
          <w:tcPr>
            <w:tcW w:w="5353" w:type="dxa"/>
            <w:vAlign w:val="center"/>
          </w:tcPr>
          <w:p w14:paraId="03B67C25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Constan en el expediente los informes de revisión por pares requeridos.</w:t>
            </w:r>
          </w:p>
        </w:tc>
        <w:tc>
          <w:tcPr>
            <w:tcW w:w="2403" w:type="dxa"/>
            <w:vAlign w:val="center"/>
          </w:tcPr>
          <w:p w14:paraId="0AC53D5C" w14:textId="38780729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4BCFA273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27FAA48C" w14:textId="77777777" w:rsidTr="009934E3">
        <w:trPr>
          <w:jc w:val="center"/>
        </w:trPr>
        <w:tc>
          <w:tcPr>
            <w:tcW w:w="567" w:type="dxa"/>
            <w:vAlign w:val="center"/>
          </w:tcPr>
          <w:p w14:paraId="1D4B957E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</w:t>
            </w:r>
          </w:p>
        </w:tc>
        <w:tc>
          <w:tcPr>
            <w:tcW w:w="5353" w:type="dxa"/>
            <w:vAlign w:val="center"/>
          </w:tcPr>
          <w:p w14:paraId="77B2BFD6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Las observaciones de los revisores fueron atendidas y verificadas.</w:t>
            </w:r>
          </w:p>
        </w:tc>
        <w:tc>
          <w:tcPr>
            <w:tcW w:w="2403" w:type="dxa"/>
            <w:vAlign w:val="center"/>
          </w:tcPr>
          <w:p w14:paraId="1F76765F" w14:textId="4A429D58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1EA7D748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4011C91B" w14:textId="77777777" w:rsidTr="009934E3">
        <w:trPr>
          <w:jc w:val="center"/>
        </w:trPr>
        <w:tc>
          <w:tcPr>
            <w:tcW w:w="567" w:type="dxa"/>
            <w:vAlign w:val="center"/>
          </w:tcPr>
          <w:p w14:paraId="55875BF6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3</w:t>
            </w:r>
          </w:p>
        </w:tc>
        <w:tc>
          <w:tcPr>
            <w:tcW w:w="5353" w:type="dxa"/>
            <w:vAlign w:val="center"/>
          </w:tcPr>
          <w:p w14:paraId="44DFC2AF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Existe decisión editorial formal de aceptación.</w:t>
            </w:r>
          </w:p>
        </w:tc>
        <w:tc>
          <w:tcPr>
            <w:tcW w:w="2403" w:type="dxa"/>
            <w:vAlign w:val="center"/>
          </w:tcPr>
          <w:p w14:paraId="573C9701" w14:textId="759B38D4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4A79DCA0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861F342" w14:textId="77777777" w:rsidTr="009934E3">
        <w:trPr>
          <w:jc w:val="center"/>
        </w:trPr>
        <w:tc>
          <w:tcPr>
            <w:tcW w:w="567" w:type="dxa"/>
            <w:vAlign w:val="center"/>
          </w:tcPr>
          <w:p w14:paraId="055CE8A1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4</w:t>
            </w:r>
          </w:p>
        </w:tc>
        <w:tc>
          <w:tcPr>
            <w:tcW w:w="5353" w:type="dxa"/>
            <w:vAlign w:val="center"/>
          </w:tcPr>
          <w:p w14:paraId="58551778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portada, página de título y página de derechos corresponden a la versión final.</w:t>
            </w:r>
          </w:p>
        </w:tc>
        <w:tc>
          <w:tcPr>
            <w:tcW w:w="2403" w:type="dxa"/>
            <w:vAlign w:val="center"/>
          </w:tcPr>
          <w:p w14:paraId="53722C29" w14:textId="34665471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5E150B5E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742E6E5" w14:textId="77777777" w:rsidTr="009934E3">
        <w:trPr>
          <w:jc w:val="center"/>
        </w:trPr>
        <w:tc>
          <w:tcPr>
            <w:tcW w:w="567" w:type="dxa"/>
            <w:vAlign w:val="center"/>
          </w:tcPr>
          <w:p w14:paraId="10BE0A37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5</w:t>
            </w:r>
          </w:p>
        </w:tc>
        <w:tc>
          <w:tcPr>
            <w:tcW w:w="5353" w:type="dxa"/>
            <w:vAlign w:val="center"/>
          </w:tcPr>
          <w:p w14:paraId="659A8E49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ISBN de la edición está confirmado y se muestra correctamente.</w:t>
            </w:r>
          </w:p>
        </w:tc>
        <w:tc>
          <w:tcPr>
            <w:tcW w:w="2403" w:type="dxa"/>
            <w:vAlign w:val="center"/>
          </w:tcPr>
          <w:p w14:paraId="75516A19" w14:textId="3443C158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4F602A48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E4F48F5" w14:textId="77777777" w:rsidTr="009934E3">
        <w:trPr>
          <w:jc w:val="center"/>
        </w:trPr>
        <w:tc>
          <w:tcPr>
            <w:tcW w:w="567" w:type="dxa"/>
            <w:vAlign w:val="center"/>
          </w:tcPr>
          <w:p w14:paraId="1CA0B7C2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6</w:t>
            </w:r>
          </w:p>
        </w:tc>
        <w:tc>
          <w:tcPr>
            <w:tcW w:w="5353" w:type="dxa"/>
            <w:vAlign w:val="center"/>
          </w:tcPr>
          <w:p w14:paraId="5CB65BC6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DOI del libro está asignado/registrado y resuelve al objeto correcto.</w:t>
            </w:r>
          </w:p>
        </w:tc>
        <w:tc>
          <w:tcPr>
            <w:tcW w:w="2403" w:type="dxa"/>
            <w:vAlign w:val="center"/>
          </w:tcPr>
          <w:p w14:paraId="5AEBB403" w14:textId="0308C50A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1F65C550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634D980" w14:textId="77777777" w:rsidTr="009934E3">
        <w:trPr>
          <w:jc w:val="center"/>
        </w:trPr>
        <w:tc>
          <w:tcPr>
            <w:tcW w:w="567" w:type="dxa"/>
            <w:vAlign w:val="center"/>
          </w:tcPr>
          <w:p w14:paraId="62AEB00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7</w:t>
            </w:r>
          </w:p>
        </w:tc>
        <w:tc>
          <w:tcPr>
            <w:tcW w:w="5353" w:type="dxa"/>
            <w:vAlign w:val="center"/>
          </w:tcPr>
          <w:p w14:paraId="62A2D766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DOI de capítulos están asignados cuando corresponda.</w:t>
            </w:r>
          </w:p>
        </w:tc>
        <w:tc>
          <w:tcPr>
            <w:tcW w:w="2403" w:type="dxa"/>
            <w:vAlign w:val="center"/>
          </w:tcPr>
          <w:p w14:paraId="1C2E575F" w14:textId="729DD11C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38DA9FE5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F26960C" w14:textId="77777777" w:rsidTr="009934E3">
        <w:trPr>
          <w:jc w:val="center"/>
        </w:trPr>
        <w:tc>
          <w:tcPr>
            <w:tcW w:w="567" w:type="dxa"/>
            <w:vAlign w:val="center"/>
          </w:tcPr>
          <w:p w14:paraId="2488DE0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8</w:t>
            </w:r>
          </w:p>
        </w:tc>
        <w:tc>
          <w:tcPr>
            <w:tcW w:w="5353" w:type="dxa"/>
            <w:vAlign w:val="center"/>
          </w:tcPr>
          <w:p w14:paraId="31BA031D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El nombre de Editorial Unión Científica aparece de forma uniforme.</w:t>
            </w:r>
          </w:p>
        </w:tc>
        <w:tc>
          <w:tcPr>
            <w:tcW w:w="2403" w:type="dxa"/>
            <w:vAlign w:val="center"/>
          </w:tcPr>
          <w:p w14:paraId="48164A33" w14:textId="163558BD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1A295820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E15406F" w14:textId="77777777" w:rsidTr="009934E3">
        <w:trPr>
          <w:jc w:val="center"/>
        </w:trPr>
        <w:tc>
          <w:tcPr>
            <w:tcW w:w="567" w:type="dxa"/>
            <w:vAlign w:val="center"/>
          </w:tcPr>
          <w:p w14:paraId="46571CB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9</w:t>
            </w:r>
          </w:p>
        </w:tc>
        <w:tc>
          <w:tcPr>
            <w:tcW w:w="5353" w:type="dxa"/>
            <w:vAlign w:val="center"/>
          </w:tcPr>
          <w:p w14:paraId="16F5172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Año, edición, lugar de publicación, licencia y titularidad de derechos están correctamente indicados.</w:t>
            </w:r>
          </w:p>
        </w:tc>
        <w:tc>
          <w:tcPr>
            <w:tcW w:w="2403" w:type="dxa"/>
            <w:vAlign w:val="center"/>
          </w:tcPr>
          <w:p w14:paraId="538542DA" w14:textId="2A42F133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3A627452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58570A84" w14:textId="77777777" w:rsidTr="009934E3">
        <w:trPr>
          <w:jc w:val="center"/>
        </w:trPr>
        <w:tc>
          <w:tcPr>
            <w:tcW w:w="567" w:type="dxa"/>
            <w:vAlign w:val="center"/>
          </w:tcPr>
          <w:p w14:paraId="4055C993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10</w:t>
            </w:r>
          </w:p>
        </w:tc>
        <w:tc>
          <w:tcPr>
            <w:tcW w:w="5353" w:type="dxa"/>
            <w:vAlign w:val="center"/>
          </w:tcPr>
          <w:p w14:paraId="3622F1EE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declaración de revisión por pares está incluida.</w:t>
            </w:r>
          </w:p>
        </w:tc>
        <w:tc>
          <w:tcPr>
            <w:tcW w:w="2403" w:type="dxa"/>
            <w:vAlign w:val="center"/>
          </w:tcPr>
          <w:p w14:paraId="75A81604" w14:textId="1D6A279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4C61A07F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AD22CC9" w14:textId="77777777" w:rsidTr="009934E3">
        <w:trPr>
          <w:jc w:val="center"/>
        </w:trPr>
        <w:tc>
          <w:tcPr>
            <w:tcW w:w="567" w:type="dxa"/>
            <w:vAlign w:val="center"/>
          </w:tcPr>
          <w:p w14:paraId="1E3B56C0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11</w:t>
            </w:r>
          </w:p>
        </w:tc>
        <w:tc>
          <w:tcPr>
            <w:tcW w:w="5353" w:type="dxa"/>
            <w:vAlign w:val="center"/>
          </w:tcPr>
          <w:p w14:paraId="657BD3B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financiación, patrocinios, BPC/</w:t>
            </w:r>
            <w:proofErr w:type="spellStart"/>
            <w:r w:rsidRPr="000D76D4">
              <w:rPr>
                <w:rFonts w:ascii="Candara" w:hAnsi="Candara"/>
                <w:sz w:val="17"/>
                <w:lang w:val="es-EC"/>
              </w:rPr>
              <w:t>waiver</w:t>
            </w:r>
            <w:proofErr w:type="spellEnd"/>
            <w:r w:rsidRPr="000D76D4">
              <w:rPr>
                <w:rFonts w:ascii="Candara" w:hAnsi="Candara"/>
                <w:sz w:val="17"/>
                <w:lang w:val="es-EC"/>
              </w:rPr>
              <w:t xml:space="preserve"> y conflictos de interés se declaran cuando corresponda.</w:t>
            </w:r>
          </w:p>
        </w:tc>
        <w:tc>
          <w:tcPr>
            <w:tcW w:w="2403" w:type="dxa"/>
            <w:vAlign w:val="center"/>
          </w:tcPr>
          <w:p w14:paraId="5A754C99" w14:textId="5ADA1C42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610869DD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06810B14" w14:textId="77777777" w:rsidTr="009934E3">
        <w:trPr>
          <w:jc w:val="center"/>
        </w:trPr>
        <w:tc>
          <w:tcPr>
            <w:tcW w:w="567" w:type="dxa"/>
            <w:vAlign w:val="center"/>
          </w:tcPr>
          <w:p w14:paraId="0C0CEB4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12</w:t>
            </w:r>
          </w:p>
        </w:tc>
        <w:tc>
          <w:tcPr>
            <w:tcW w:w="5353" w:type="dxa"/>
            <w:vAlign w:val="center"/>
          </w:tcPr>
          <w:p w14:paraId="66AA7E25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 xml:space="preserve">La serie, volumen y </w:t>
            </w:r>
            <w:proofErr w:type="spellStart"/>
            <w:r w:rsidRPr="000D76D4">
              <w:rPr>
                <w:rFonts w:ascii="Candara" w:hAnsi="Candara"/>
                <w:sz w:val="17"/>
                <w:lang w:val="es-EC"/>
              </w:rPr>
              <w:t>Academic</w:t>
            </w:r>
            <w:proofErr w:type="spellEnd"/>
            <w:r w:rsidRPr="000D76D4">
              <w:rPr>
                <w:rFonts w:ascii="Candara" w:hAnsi="Candara"/>
                <w:sz w:val="17"/>
                <w:lang w:val="es-EC"/>
              </w:rPr>
              <w:t xml:space="preserve"> Series Editor se identifican cuando corresponda.</w:t>
            </w:r>
          </w:p>
        </w:tc>
        <w:tc>
          <w:tcPr>
            <w:tcW w:w="2403" w:type="dxa"/>
            <w:vAlign w:val="center"/>
          </w:tcPr>
          <w:p w14:paraId="35B6479B" w14:textId="059CBEE6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2CE5C9F2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7A624751" w14:textId="77777777" w:rsidTr="009934E3">
        <w:trPr>
          <w:jc w:val="center"/>
        </w:trPr>
        <w:tc>
          <w:tcPr>
            <w:tcW w:w="567" w:type="dxa"/>
            <w:vAlign w:val="center"/>
          </w:tcPr>
          <w:p w14:paraId="1F92C0A8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13</w:t>
            </w:r>
          </w:p>
        </w:tc>
        <w:tc>
          <w:tcPr>
            <w:tcW w:w="5353" w:type="dxa"/>
            <w:vAlign w:val="center"/>
          </w:tcPr>
          <w:p w14:paraId="5BF59DF5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nombres de autores y editores son uniformes en todo el libro.</w:t>
            </w:r>
          </w:p>
        </w:tc>
        <w:tc>
          <w:tcPr>
            <w:tcW w:w="2403" w:type="dxa"/>
            <w:vAlign w:val="center"/>
          </w:tcPr>
          <w:p w14:paraId="78B9B14B" w14:textId="486B11F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06D37CAA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20CCC45F" w14:textId="77777777" w:rsidTr="009934E3">
        <w:trPr>
          <w:jc w:val="center"/>
        </w:trPr>
        <w:tc>
          <w:tcPr>
            <w:tcW w:w="567" w:type="dxa"/>
            <w:vAlign w:val="center"/>
          </w:tcPr>
          <w:p w14:paraId="2756EC28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14</w:t>
            </w:r>
          </w:p>
        </w:tc>
        <w:tc>
          <w:tcPr>
            <w:tcW w:w="5353" w:type="dxa"/>
            <w:vAlign w:val="center"/>
          </w:tcPr>
          <w:p w14:paraId="4CAE8C94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 xml:space="preserve">ORCID y afiliaciones son consistentes en </w:t>
            </w:r>
            <w:proofErr w:type="spellStart"/>
            <w:r w:rsidRPr="000D76D4">
              <w:rPr>
                <w:rFonts w:ascii="Candara" w:hAnsi="Candara"/>
                <w:sz w:val="17"/>
                <w:lang w:val="es-EC"/>
              </w:rPr>
              <w:t>front</w:t>
            </w:r>
            <w:proofErr w:type="spellEnd"/>
            <w:r w:rsidRPr="000D76D4">
              <w:rPr>
                <w:rFonts w:ascii="Candara" w:hAnsi="Candara"/>
                <w:sz w:val="17"/>
                <w:lang w:val="es-EC"/>
              </w:rPr>
              <w:t xml:space="preserve"> </w:t>
            </w:r>
            <w:proofErr w:type="spellStart"/>
            <w:r w:rsidRPr="000D76D4">
              <w:rPr>
                <w:rFonts w:ascii="Candara" w:hAnsi="Candara"/>
                <w:sz w:val="17"/>
                <w:lang w:val="es-EC"/>
              </w:rPr>
              <w:t>matter</w:t>
            </w:r>
            <w:proofErr w:type="spellEnd"/>
            <w:r w:rsidRPr="000D76D4">
              <w:rPr>
                <w:rFonts w:ascii="Candara" w:hAnsi="Candara"/>
                <w:sz w:val="17"/>
                <w:lang w:val="es-EC"/>
              </w:rPr>
              <w:t>, capítulos y metadatos.</w:t>
            </w:r>
          </w:p>
        </w:tc>
        <w:tc>
          <w:tcPr>
            <w:tcW w:w="2403" w:type="dxa"/>
            <w:vAlign w:val="center"/>
          </w:tcPr>
          <w:p w14:paraId="5F53DFA2" w14:textId="57F3B45C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2FB729D6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254FE133" w14:textId="77777777" w:rsidTr="009934E3">
        <w:trPr>
          <w:jc w:val="center"/>
        </w:trPr>
        <w:tc>
          <w:tcPr>
            <w:tcW w:w="567" w:type="dxa"/>
            <w:vAlign w:val="center"/>
          </w:tcPr>
          <w:p w14:paraId="6A962AE1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15</w:t>
            </w:r>
          </w:p>
        </w:tc>
        <w:tc>
          <w:tcPr>
            <w:tcW w:w="5353" w:type="dxa"/>
            <w:vAlign w:val="center"/>
          </w:tcPr>
          <w:p w14:paraId="1DF7E6B0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 tabla de contenidos coincide con títulos, autores, orden y paginación finales.</w:t>
            </w:r>
          </w:p>
        </w:tc>
        <w:tc>
          <w:tcPr>
            <w:tcW w:w="2403" w:type="dxa"/>
            <w:vAlign w:val="center"/>
          </w:tcPr>
          <w:p w14:paraId="4A59A576" w14:textId="5D09695D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6C2D6A32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27097252" w14:textId="77777777" w:rsidTr="009934E3">
        <w:trPr>
          <w:jc w:val="center"/>
        </w:trPr>
        <w:tc>
          <w:tcPr>
            <w:tcW w:w="567" w:type="dxa"/>
            <w:vAlign w:val="center"/>
          </w:tcPr>
          <w:p w14:paraId="047F1DB3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16</w:t>
            </w:r>
          </w:p>
        </w:tc>
        <w:tc>
          <w:tcPr>
            <w:tcW w:w="5353" w:type="dxa"/>
            <w:vAlign w:val="center"/>
          </w:tcPr>
          <w:p w14:paraId="1BA30A09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Cada capítulo presenta título, autoría, afiliación, ORCID, resumen, palabras clave y DOI cuando corresponda.</w:t>
            </w:r>
          </w:p>
        </w:tc>
        <w:tc>
          <w:tcPr>
            <w:tcW w:w="2403" w:type="dxa"/>
            <w:vAlign w:val="center"/>
          </w:tcPr>
          <w:p w14:paraId="58C4C2FA" w14:textId="108C376C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0F78C425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7507D54F" w14:textId="77777777" w:rsidTr="009934E3">
        <w:trPr>
          <w:jc w:val="center"/>
        </w:trPr>
        <w:tc>
          <w:tcPr>
            <w:tcW w:w="567" w:type="dxa"/>
            <w:vAlign w:val="center"/>
          </w:tcPr>
          <w:p w14:paraId="3073741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17</w:t>
            </w:r>
          </w:p>
        </w:tc>
        <w:tc>
          <w:tcPr>
            <w:tcW w:w="5353" w:type="dxa"/>
            <w:vAlign w:val="center"/>
          </w:tcPr>
          <w:p w14:paraId="5838F74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OMP, PDF, HTML/XML y registro DOI contienen metadatos sustancialmente consistentes.</w:t>
            </w:r>
          </w:p>
        </w:tc>
        <w:tc>
          <w:tcPr>
            <w:tcW w:w="2403" w:type="dxa"/>
            <w:vAlign w:val="center"/>
          </w:tcPr>
          <w:p w14:paraId="1C729092" w14:textId="092CFF4F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7220F299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6713B530" w14:textId="77777777" w:rsidTr="009934E3">
        <w:trPr>
          <w:jc w:val="center"/>
        </w:trPr>
        <w:tc>
          <w:tcPr>
            <w:tcW w:w="567" w:type="dxa"/>
            <w:vAlign w:val="center"/>
          </w:tcPr>
          <w:p w14:paraId="488F301C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18</w:t>
            </w:r>
          </w:p>
        </w:tc>
        <w:tc>
          <w:tcPr>
            <w:tcW w:w="5353" w:type="dxa"/>
            <w:vAlign w:val="center"/>
          </w:tcPr>
          <w:p w14:paraId="3835781E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Las referencias bibliográficas fueron revisadas y los DOI se incorporaron cuando están disponibles y son pertinentes.</w:t>
            </w:r>
          </w:p>
        </w:tc>
        <w:tc>
          <w:tcPr>
            <w:tcW w:w="2403" w:type="dxa"/>
            <w:vAlign w:val="center"/>
          </w:tcPr>
          <w:p w14:paraId="764DD77C" w14:textId="53F019CB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23509FEB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262C2992" w14:textId="77777777" w:rsidTr="009934E3">
        <w:trPr>
          <w:jc w:val="center"/>
        </w:trPr>
        <w:tc>
          <w:tcPr>
            <w:tcW w:w="567" w:type="dxa"/>
            <w:vAlign w:val="center"/>
          </w:tcPr>
          <w:p w14:paraId="7A1AE2D4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19</w:t>
            </w:r>
          </w:p>
        </w:tc>
        <w:tc>
          <w:tcPr>
            <w:tcW w:w="5353" w:type="dxa"/>
            <w:vAlign w:val="center"/>
          </w:tcPr>
          <w:p w14:paraId="747CCA89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Figuras y tablas tienen calidad suficiente, numeración consistente, fuentes/créditos y permisos cuando sean necesarios.</w:t>
            </w:r>
          </w:p>
        </w:tc>
        <w:tc>
          <w:tcPr>
            <w:tcW w:w="2403" w:type="dxa"/>
            <w:vAlign w:val="center"/>
          </w:tcPr>
          <w:p w14:paraId="7272DCC8" w14:textId="7A580B41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3B8CDDF7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39C5566D" w14:textId="77777777" w:rsidTr="009934E3">
        <w:trPr>
          <w:jc w:val="center"/>
        </w:trPr>
        <w:tc>
          <w:tcPr>
            <w:tcW w:w="567" w:type="dxa"/>
            <w:vAlign w:val="center"/>
          </w:tcPr>
          <w:p w14:paraId="07437B8B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20</w:t>
            </w:r>
          </w:p>
        </w:tc>
        <w:tc>
          <w:tcPr>
            <w:tcW w:w="5353" w:type="dxa"/>
            <w:vAlign w:val="center"/>
          </w:tcPr>
          <w:p w14:paraId="42E72B22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archivos finales PDF y, cuando aplique, HTML/XML han sido verificados.</w:t>
            </w:r>
          </w:p>
        </w:tc>
        <w:tc>
          <w:tcPr>
            <w:tcW w:w="2403" w:type="dxa"/>
            <w:vAlign w:val="center"/>
          </w:tcPr>
          <w:p w14:paraId="396E9490" w14:textId="1EBCBF9A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624630A7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5211A677" w14:textId="77777777" w:rsidTr="009934E3">
        <w:trPr>
          <w:jc w:val="center"/>
        </w:trPr>
        <w:tc>
          <w:tcPr>
            <w:tcW w:w="567" w:type="dxa"/>
            <w:vAlign w:val="center"/>
          </w:tcPr>
          <w:p w14:paraId="629172AE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21</w:t>
            </w:r>
          </w:p>
        </w:tc>
        <w:tc>
          <w:tcPr>
            <w:tcW w:w="5353" w:type="dxa"/>
            <w:vAlign w:val="center"/>
          </w:tcPr>
          <w:p w14:paraId="00E96A50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Los enlaces y destinos DOI relevantes fueron comprobados.</w:t>
            </w:r>
          </w:p>
        </w:tc>
        <w:tc>
          <w:tcPr>
            <w:tcW w:w="2403" w:type="dxa"/>
            <w:vAlign w:val="center"/>
          </w:tcPr>
          <w:p w14:paraId="15A01E29" w14:textId="7039AAEF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3AB1CCFC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  <w:tr w:rsidR="006134A2" w:rsidRPr="000D76D4" w14:paraId="1AA6B78B" w14:textId="77777777" w:rsidTr="009934E3">
        <w:trPr>
          <w:jc w:val="center"/>
        </w:trPr>
        <w:tc>
          <w:tcPr>
            <w:tcW w:w="567" w:type="dxa"/>
            <w:vAlign w:val="center"/>
          </w:tcPr>
          <w:p w14:paraId="0A2C0D55" w14:textId="77777777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22</w:t>
            </w:r>
          </w:p>
        </w:tc>
        <w:tc>
          <w:tcPr>
            <w:tcW w:w="5353" w:type="dxa"/>
            <w:vAlign w:val="center"/>
          </w:tcPr>
          <w:p w14:paraId="57083125" w14:textId="77777777" w:rsidR="006134A2" w:rsidRPr="000D76D4" w:rsidRDefault="00000000" w:rsidP="00730173">
            <w:pPr>
              <w:jc w:val="both"/>
              <w:rPr>
                <w:rFonts w:ascii="Candara" w:hAnsi="Candara"/>
                <w:lang w:val="es-EC"/>
              </w:rPr>
            </w:pPr>
            <w:r w:rsidRPr="000D76D4">
              <w:rPr>
                <w:rFonts w:ascii="Candara" w:hAnsi="Candara"/>
                <w:sz w:val="17"/>
                <w:lang w:val="es-EC"/>
              </w:rPr>
              <w:t>Se realizó una lectura final de control tipográfico y bibliográfico.</w:t>
            </w:r>
          </w:p>
        </w:tc>
        <w:tc>
          <w:tcPr>
            <w:tcW w:w="2403" w:type="dxa"/>
            <w:vAlign w:val="center"/>
          </w:tcPr>
          <w:p w14:paraId="70524C47" w14:textId="418D4A64" w:rsidR="006134A2" w:rsidRPr="000D76D4" w:rsidRDefault="00000000">
            <w:pPr>
              <w:rPr>
                <w:rFonts w:ascii="Candara" w:hAnsi="Candara"/>
                <w:lang w:val="es-EC"/>
              </w:rPr>
            </w:pP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No cumple</w:t>
            </w:r>
            <w:r w:rsidR="00730173" w:rsidRPr="000D76D4">
              <w:rPr>
                <w:rFonts w:ascii="Candara" w:hAnsi="Candara"/>
                <w:sz w:val="16"/>
                <w:lang w:val="es-EC"/>
              </w:rPr>
              <w:t xml:space="preserve"> </w:t>
            </w:r>
            <w:r w:rsidRPr="000D76D4">
              <w:rPr>
                <w:rFonts w:ascii="Segoe UI Symbol" w:hAnsi="Segoe UI Symbol" w:cs="Segoe UI Symbol"/>
                <w:sz w:val="16"/>
                <w:lang w:val="es-EC"/>
              </w:rPr>
              <w:t>☐</w:t>
            </w:r>
            <w:r w:rsidRPr="000D76D4">
              <w:rPr>
                <w:rFonts w:ascii="Candara" w:hAnsi="Candara"/>
                <w:sz w:val="16"/>
                <w:lang w:val="es-EC"/>
              </w:rPr>
              <w:t xml:space="preserve"> N/A</w:t>
            </w:r>
          </w:p>
        </w:tc>
        <w:tc>
          <w:tcPr>
            <w:tcW w:w="1829" w:type="dxa"/>
            <w:vAlign w:val="center"/>
          </w:tcPr>
          <w:p w14:paraId="204538F4" w14:textId="77777777" w:rsidR="006134A2" w:rsidRPr="000D76D4" w:rsidRDefault="006134A2">
            <w:pPr>
              <w:rPr>
                <w:rFonts w:ascii="Candara" w:hAnsi="Candara"/>
                <w:lang w:val="es-EC"/>
              </w:rPr>
            </w:pPr>
          </w:p>
        </w:tc>
      </w:tr>
    </w:tbl>
    <w:p w14:paraId="52F36253" w14:textId="77777777" w:rsidR="000D76D4" w:rsidRDefault="000D76D4">
      <w:pPr>
        <w:pStyle w:val="Ttulo2"/>
        <w:rPr>
          <w:rFonts w:ascii="Candara" w:hAnsi="Candara"/>
          <w:color w:val="auto"/>
          <w:lang w:val="es-EC"/>
        </w:rPr>
      </w:pPr>
    </w:p>
    <w:p w14:paraId="08DC0D3E" w14:textId="5E0FFA9E" w:rsidR="006134A2" w:rsidRPr="000D76D4" w:rsidRDefault="000D76D4">
      <w:pPr>
        <w:pStyle w:val="Ttulo2"/>
        <w:rPr>
          <w:rFonts w:ascii="Candara" w:hAnsi="Candara"/>
          <w:color w:val="auto"/>
          <w:lang w:val="es-EC"/>
        </w:rPr>
      </w:pPr>
      <w:r>
        <w:rPr>
          <w:rFonts w:ascii="Candara" w:hAnsi="Candara"/>
          <w:color w:val="auto"/>
          <w:lang w:val="es-EC"/>
        </w:rPr>
        <w:br w:type="column"/>
      </w:r>
      <w:r w:rsidR="00000000" w:rsidRPr="000D76D4">
        <w:rPr>
          <w:rFonts w:ascii="Candara" w:hAnsi="Candara"/>
          <w:color w:val="auto"/>
          <w:lang w:val="es-EC"/>
        </w:rPr>
        <w:lastRenderedPageBreak/>
        <w:t>Autorización final</w:t>
      </w:r>
    </w:p>
    <w:p w14:paraId="7CF4AA68" w14:textId="497CBDE4" w:rsidR="006134A2" w:rsidRPr="000D76D4" w:rsidRDefault="00000000" w:rsidP="00730173">
      <w:pPr>
        <w:jc w:val="both"/>
        <w:rPr>
          <w:rFonts w:ascii="Candara" w:hAnsi="Candara"/>
          <w:lang w:val="es-EC"/>
        </w:rPr>
      </w:pP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APROBADO PARA PUBLICACIÓN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REQUIERE CORRECCIONES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Segoe UI Symbol" w:hAnsi="Segoe UI Symbol" w:cs="Segoe UI Symbol"/>
          <w:lang w:val="es-EC"/>
        </w:rPr>
        <w:t>☐</w:t>
      </w:r>
      <w:r w:rsidRPr="000D76D4">
        <w:rPr>
          <w:rFonts w:ascii="Candara" w:hAnsi="Candara"/>
          <w:lang w:val="es-EC"/>
        </w:rPr>
        <w:t xml:space="preserve"> PUBLICACIÓN SUSPENDIDA HASTA SUBSANACIÓN</w:t>
      </w:r>
    </w:p>
    <w:p w14:paraId="513A6266" w14:textId="77777777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Observaciones: ______________________________________________________________________________</w:t>
      </w:r>
    </w:p>
    <w:p w14:paraId="47DDBE64" w14:textId="51EE5408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Responsable de producción: ____________________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Candara" w:hAnsi="Candara"/>
          <w:lang w:val="es-EC"/>
        </w:rPr>
        <w:t>Responsable de metadatos: ____________________</w:t>
      </w:r>
    </w:p>
    <w:p w14:paraId="20DDEC47" w14:textId="78274CF4" w:rsidR="006134A2" w:rsidRPr="000D76D4" w:rsidRDefault="00000000">
      <w:pPr>
        <w:rPr>
          <w:rFonts w:ascii="Candara" w:hAnsi="Candara"/>
          <w:lang w:val="es-EC"/>
        </w:rPr>
      </w:pPr>
      <w:r w:rsidRPr="000D76D4">
        <w:rPr>
          <w:rFonts w:ascii="Candara" w:hAnsi="Candara"/>
          <w:lang w:val="es-EC"/>
        </w:rPr>
        <w:t>Autorización editorial final: ____________________</w:t>
      </w:r>
      <w:r w:rsidR="00730173" w:rsidRPr="000D76D4">
        <w:rPr>
          <w:rFonts w:ascii="Candara" w:hAnsi="Candara"/>
          <w:lang w:val="es-EC"/>
        </w:rPr>
        <w:t xml:space="preserve"> </w:t>
      </w:r>
      <w:r w:rsidRPr="000D76D4">
        <w:rPr>
          <w:rFonts w:ascii="Candara" w:hAnsi="Candara"/>
          <w:lang w:val="es-EC"/>
        </w:rPr>
        <w:t>Fecha: ____________________</w:t>
      </w:r>
    </w:p>
    <w:sectPr w:rsidR="006134A2" w:rsidRPr="000D76D4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CF9AD" w14:textId="77777777" w:rsidR="00300663" w:rsidRDefault="00300663">
      <w:pPr>
        <w:spacing w:after="0" w:line="240" w:lineRule="auto"/>
      </w:pPr>
      <w:r>
        <w:separator/>
      </w:r>
    </w:p>
  </w:endnote>
  <w:endnote w:type="continuationSeparator" w:id="0">
    <w:p w14:paraId="012FA4F5" w14:textId="77777777" w:rsidR="00300663" w:rsidRDefault="0030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315AE" w14:textId="77777777" w:rsidR="006134A2" w:rsidRPr="007C5CE6" w:rsidRDefault="00000000">
    <w:pPr>
      <w:pStyle w:val="Piedepgina"/>
      <w:jc w:val="center"/>
      <w:rPr>
        <w:rFonts w:ascii="Candara" w:hAnsi="Candara"/>
        <w:lang w:val="es-EC"/>
      </w:rPr>
    </w:pPr>
    <w:r w:rsidRPr="007C5CE6">
      <w:rPr>
        <w:rFonts w:ascii="Candara" w:hAnsi="Candara"/>
        <w:sz w:val="16"/>
        <w:lang w:val="es-EC"/>
      </w:rPr>
      <w:t>Documento interno de trabajo · EUC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A6B49" w14:textId="77777777" w:rsidR="00300663" w:rsidRDefault="00300663">
      <w:pPr>
        <w:spacing w:after="0" w:line="240" w:lineRule="auto"/>
      </w:pPr>
      <w:r>
        <w:separator/>
      </w:r>
    </w:p>
  </w:footnote>
  <w:footnote w:type="continuationSeparator" w:id="0">
    <w:p w14:paraId="26CCDDC9" w14:textId="77777777" w:rsidR="00300663" w:rsidRDefault="0030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80150" w14:textId="40AB6F71" w:rsidR="006134A2" w:rsidRPr="007C5CE6" w:rsidRDefault="00000000">
    <w:pPr>
      <w:pStyle w:val="Encabezado"/>
      <w:jc w:val="right"/>
      <w:rPr>
        <w:rFonts w:ascii="Candara" w:hAnsi="Candara"/>
        <w:lang w:val="es-EC"/>
      </w:rPr>
    </w:pPr>
    <w:r w:rsidRPr="007C5CE6">
      <w:rPr>
        <w:rFonts w:ascii="Candara" w:hAnsi="Candara"/>
        <w:b/>
        <w:sz w:val="16"/>
        <w:lang w:val="es-EC"/>
      </w:rPr>
      <w:t>EDITORIAL UNIÓN CIENTÍFICA</w:t>
    </w:r>
    <w:r w:rsidR="00730173" w:rsidRPr="007C5CE6">
      <w:rPr>
        <w:rFonts w:ascii="Candara" w:hAnsi="Candara"/>
        <w:b/>
        <w:sz w:val="16"/>
        <w:lang w:val="es-EC"/>
      </w:rPr>
      <w:t xml:space="preserve"> </w:t>
    </w:r>
    <w:r w:rsidRPr="007C5CE6">
      <w:rPr>
        <w:rFonts w:ascii="Candara" w:hAnsi="Candara"/>
        <w:b/>
        <w:sz w:val="16"/>
        <w:lang w:val="es-EC"/>
      </w:rPr>
      <w:t>|</w:t>
    </w:r>
    <w:r w:rsidR="00730173" w:rsidRPr="007C5CE6">
      <w:rPr>
        <w:rFonts w:ascii="Candara" w:hAnsi="Candara"/>
        <w:b/>
        <w:sz w:val="16"/>
        <w:lang w:val="es-EC"/>
      </w:rPr>
      <w:t xml:space="preserve"> </w:t>
    </w:r>
    <w:r w:rsidRPr="007C5CE6">
      <w:rPr>
        <w:rFonts w:ascii="Candara" w:hAnsi="Candara"/>
        <w:b/>
        <w:sz w:val="16"/>
        <w:lang w:val="es-EC"/>
      </w:rPr>
      <w:t>Sistema de control editorial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452705">
    <w:abstractNumId w:val="8"/>
  </w:num>
  <w:num w:numId="2" w16cid:durableId="1032338941">
    <w:abstractNumId w:val="6"/>
  </w:num>
  <w:num w:numId="3" w16cid:durableId="287900051">
    <w:abstractNumId w:val="5"/>
  </w:num>
  <w:num w:numId="4" w16cid:durableId="78791277">
    <w:abstractNumId w:val="4"/>
  </w:num>
  <w:num w:numId="5" w16cid:durableId="1712533526">
    <w:abstractNumId w:val="7"/>
  </w:num>
  <w:num w:numId="6" w16cid:durableId="1177890625">
    <w:abstractNumId w:val="3"/>
  </w:num>
  <w:num w:numId="7" w16cid:durableId="370375607">
    <w:abstractNumId w:val="2"/>
  </w:num>
  <w:num w:numId="8" w16cid:durableId="2109546950">
    <w:abstractNumId w:val="1"/>
  </w:num>
  <w:num w:numId="9" w16cid:durableId="1754668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6D4"/>
    <w:rsid w:val="0015074B"/>
    <w:rsid w:val="00292B82"/>
    <w:rsid w:val="0029639D"/>
    <w:rsid w:val="00300663"/>
    <w:rsid w:val="00326F90"/>
    <w:rsid w:val="00340138"/>
    <w:rsid w:val="003F4D09"/>
    <w:rsid w:val="006134A2"/>
    <w:rsid w:val="00730173"/>
    <w:rsid w:val="007C5CE6"/>
    <w:rsid w:val="009934E3"/>
    <w:rsid w:val="00AA1D8D"/>
    <w:rsid w:val="00B47730"/>
    <w:rsid w:val="00B70D03"/>
    <w:rsid w:val="00C31E70"/>
    <w:rsid w:val="00CB0664"/>
    <w:rsid w:val="00CC37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972D1"/>
  <w14:defaultImageDpi w14:val="300"/>
  <w15:docId w15:val="{51577FFD-5350-4CD5-AEF3-D117A5CA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946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Briceño Ruiz Alexander David</cp:lastModifiedBy>
  <cp:revision>9</cp:revision>
  <dcterms:created xsi:type="dcterms:W3CDTF">2013-12-23T23:15:00Z</dcterms:created>
  <dcterms:modified xsi:type="dcterms:W3CDTF">2026-09-24T20:13:00Z</dcterms:modified>
  <cp:category/>
</cp:coreProperties>
</file>