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de Usuario - Empleado</w:t>
      </w:r>
    </w:p>
    <w:p>
      <w:r>
        <w:t>Guía de Gestión del Rendimiento y Desarrollo Profesional para Colaboradores</w:t>
        <w:br/>
        <w:t>━━━━━━━━━━━━━━━━━━━━━━━━━━━━━━━━━━━━━━━━━━━━━</w:t>
        <w:br/>
        <w:t>Fecha: Mayo 2026</w:t>
        <w:br/>
        <w:t>Versión: 2.1</w:t>
        <w:br/>
        <w:t>Empresa: Permaquim S.A.</w:t>
      </w:r>
    </w:p>
    <w:p>
      <w:pPr>
        <w:pStyle w:val="Heading1"/>
      </w:pPr>
      <w:r>
        <w:t>1. Introducción a PQ-Talent (Colaborador)</w:t>
      </w:r>
    </w:p>
    <w:p>
      <w:r>
        <w:t>Bienvenido al manual del Colaborador para la plataforma PQ-Talent. Este portal le permite gestionar sus metas anuales y seguir sus avances.</w:t>
      </w:r>
    </w:p>
    <w:p>
      <w:pPr>
        <w:pStyle w:val="Heading1"/>
      </w:pPr>
      <w:r>
        <w:t>2. Menú de Navegación</w:t>
      </w:r>
    </w:p>
    <w:p>
      <w:r>
        <w:t>El menú lateral izquierdo (basado en Radzen) permite un acceso directo a todas las funcionalidades que necesita.</w:t>
      </w:r>
    </w:p>
    <w:p>
      <w:pPr>
        <w:pStyle w:val="Heading1"/>
      </w:pPr>
      <w:r>
        <w:t>3. Módulos del Sistema</w:t>
      </w:r>
    </w:p>
    <w:p>
      <w:pPr>
        <w:pStyle w:val="Heading2"/>
      </w:pPr>
      <w:r>
        <w:t>3.1 Dashboard</w:t>
      </w:r>
    </w:p>
    <w:p>
      <w:r>
        <w:t>El Dashboard personal consolida sus indicadores de avance. Presenta tarjetas de KPI y gráficos.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Ilustración: Dashboard Personal</w:t>
      </w:r>
    </w:p>
    <w:p>
      <w:pPr>
        <w:pStyle w:val="Heading2"/>
      </w:pPr>
      <w:r>
        <w:t>3.2 Objetivos y Competencias</w:t>
      </w:r>
    </w:p>
    <w:p>
      <w:r>
        <w:t>Visualiza el listado detallado de sus metas asignadas para el año en curso.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Ilustración: Sección de Mis Objetivos</w:t>
      </w:r>
    </w:p>
    <w:p>
      <w:pPr>
        <w:pStyle w:val="Heading2"/>
      </w:pPr>
      <w:r>
        <w:t>3.3 Seguimientos</w:t>
      </w:r>
    </w:p>
    <w:p>
      <w:r>
        <w:t>Permite registrar sus avances diarios en la bitácora e interactuar con su jefe.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guimient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Ilustración: Registro de Seguimientos y Bitácora</w:t>
      </w:r>
    </w:p>
    <w:p>
      <w:pPr>
        <w:pStyle w:val="Heading2"/>
      </w:pPr>
      <w:r>
        <w:t>3.4 Autoevaluación</w:t>
      </w:r>
    </w:p>
    <w:p>
      <w:r>
        <w:t>Cuando se inicie el periodo de revisiones, deberá ingresar a este panel para completar el formulario.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utoevalua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Ilustración: Formulario de Autoevaluación</w:t>
      </w:r>
    </w:p>
    <w:p>
      <w:pPr>
        <w:pStyle w:val="Heading2"/>
      </w:pPr>
      <w:r>
        <w:t>3.5 Evaluación</w:t>
      </w:r>
    </w:p>
    <w:p>
      <w:r>
        <w:t>En este módulo podrá visualizar los resultados de la evaluación formal realizada por su líder.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valua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Ilustración: Resultados de la Evaluación de Desempeño</w:t>
      </w:r>
    </w:p>
    <w:p>
      <w:pPr>
        <w:pStyle w:val="Heading2"/>
      </w:pPr>
      <w:r>
        <w:t>3.6 Cursos</w:t>
      </w:r>
    </w:p>
    <w:p>
      <w:r>
        <w:t>Visualice los programas y capacitaciones institucionales que le han sido asignados.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urs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Ilustración: Módulo de Mis Cursos</w:t>
      </w:r>
    </w:p>
    <w:p>
      <w:pPr>
        <w:pStyle w:val="Heading2"/>
      </w:pPr>
      <w:r>
        <w:t>3.7 Calendario</w:t>
      </w:r>
    </w:p>
    <w:p>
      <w:r>
        <w:t>Acceda al Calendario para ver en formato mensual sus propios plazos clave y reuniones.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alendar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Ilustración: Calendario de Vencimientos</w:t>
      </w:r>
    </w:p>
    <w:p>
      <w:pPr>
        <w:pStyle w:val="Heading2"/>
      </w:pPr>
      <w:r>
        <w:t>3.8 Guía</w:t>
      </w:r>
    </w:p>
    <w:p>
      <w:r>
        <w:t>Consulte en cualquier momento la definición formal del modelo de desempeño.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gui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Ilustración: Guía y Soporte</w:t>
      </w:r>
    </w:p>
    <w:p>
      <w:r>
        <w:br w:type="page"/>
      </w:r>
    </w:p>
    <w:p>
      <w:pPr>
        <w:pStyle w:val="Heading1"/>
      </w:pPr>
      <w:r>
        <w:t>Anexo: Nuevas Funcionalidades</w:t>
      </w:r>
    </w:p>
    <w:p>
      <w:pPr>
        <w:pStyle w:val="Heading2"/>
      </w:pPr>
      <w:r>
        <w:t>Progreso del Objetivo</w:t>
      </w:r>
    </w:p>
    <w:p>
      <w:r>
        <w:t>La columna Progreso te permite saber en qué etapa del proceso de evaluación se encuentra cada objetivo. A medida que completes las distintas fases, la barra avanzará automáticamente:</w:t>
        <w:br/>
        <w:t>- 0%: El objetivo está activo.</w:t>
        <w:br/>
        <w:t>- 33%: Has completado y enviado tu Autoevaluación exitosamente.</w:t>
        <w:br/>
        <w:t>- 66%: Tu líder ha completado la instancia de Feedback de Mitad de Año.</w:t>
        <w:br/>
        <w:t>- 100%: El ciclo ha cerrado con la Evaluación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