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18FB3" w14:textId="77777777" w:rsidR="00F16887" w:rsidRPr="00F16887" w:rsidRDefault="00F16887" w:rsidP="00043052">
      <w:pPr>
        <w:jc w:val="both"/>
        <w:rPr>
          <w:b/>
          <w:sz w:val="24"/>
          <w:u w:val="single"/>
        </w:rPr>
      </w:pPr>
      <w:r w:rsidRPr="00F16887">
        <w:rPr>
          <w:b/>
          <w:sz w:val="24"/>
          <w:u w:val="single"/>
        </w:rPr>
        <w:t>Alcance de cada rol definido en la plataforma de objetivos</w:t>
      </w:r>
    </w:p>
    <w:p w14:paraId="1FF29D52" w14:textId="77777777" w:rsidR="00575201" w:rsidRPr="00F16887" w:rsidRDefault="00F16887" w:rsidP="00043052">
      <w:pPr>
        <w:jc w:val="both"/>
        <w:rPr>
          <w:b/>
          <w:sz w:val="24"/>
        </w:rPr>
      </w:pPr>
      <w:r w:rsidRPr="00F16887">
        <w:rPr>
          <w:b/>
          <w:sz w:val="24"/>
        </w:rPr>
        <w:t>Colaborador:</w:t>
      </w:r>
    </w:p>
    <w:p w14:paraId="398A1DB8" w14:textId="77777777" w:rsidR="00F16887" w:rsidRPr="00F16887" w:rsidRDefault="00F16887" w:rsidP="00043052">
      <w:pPr>
        <w:jc w:val="both"/>
        <w:rPr>
          <w:sz w:val="24"/>
        </w:rPr>
      </w:pPr>
      <w:proofErr w:type="spellStart"/>
      <w:r w:rsidRPr="00F16887">
        <w:rPr>
          <w:sz w:val="24"/>
          <w:u w:val="single"/>
        </w:rPr>
        <w:t>Dashboard</w:t>
      </w:r>
      <w:proofErr w:type="spellEnd"/>
      <w:r w:rsidRPr="00F16887">
        <w:rPr>
          <w:sz w:val="24"/>
        </w:rPr>
        <w:t>: Solo que figure la información personal del usuario.</w:t>
      </w:r>
    </w:p>
    <w:p w14:paraId="02A2E7E6" w14:textId="542FEB9F" w:rsidR="00F16887" w:rsidRPr="00F16887" w:rsidRDefault="00F16887" w:rsidP="00043052">
      <w:pPr>
        <w:jc w:val="both"/>
        <w:rPr>
          <w:sz w:val="24"/>
        </w:rPr>
      </w:pPr>
      <w:r w:rsidRPr="00F16887">
        <w:rPr>
          <w:sz w:val="24"/>
          <w:u w:val="single"/>
        </w:rPr>
        <w:t>Objetivos y competencias</w:t>
      </w:r>
      <w:r w:rsidRPr="00F16887">
        <w:rPr>
          <w:sz w:val="24"/>
        </w:rPr>
        <w:t>: Solo verá los objetivos y c</w:t>
      </w:r>
      <w:r w:rsidR="00043052">
        <w:rPr>
          <w:sz w:val="24"/>
        </w:rPr>
        <w:t>ompetencias personales que su superior le asignó</w:t>
      </w:r>
      <w:r w:rsidRPr="00F16887">
        <w:rPr>
          <w:sz w:val="24"/>
        </w:rPr>
        <w:t>.</w:t>
      </w:r>
    </w:p>
    <w:p w14:paraId="3EA7240B" w14:textId="699AE6FE" w:rsidR="00F16887" w:rsidRPr="00F16887" w:rsidRDefault="00F16887" w:rsidP="00043052">
      <w:pPr>
        <w:jc w:val="both"/>
        <w:rPr>
          <w:sz w:val="24"/>
        </w:rPr>
      </w:pPr>
      <w:r w:rsidRPr="00F16887">
        <w:rPr>
          <w:sz w:val="24"/>
          <w:u w:val="single"/>
        </w:rPr>
        <w:t>Seguimiento</w:t>
      </w:r>
      <w:r w:rsidRPr="00F16887">
        <w:rPr>
          <w:sz w:val="24"/>
        </w:rPr>
        <w:t>: S</w:t>
      </w:r>
      <w:r w:rsidR="00043052">
        <w:rPr>
          <w:sz w:val="24"/>
        </w:rPr>
        <w:t>olo que pueda ver el seguimiento personal de los objetivos y competencias que se le asignaron</w:t>
      </w:r>
      <w:r w:rsidRPr="00F16887">
        <w:rPr>
          <w:sz w:val="24"/>
        </w:rPr>
        <w:t xml:space="preserve">. </w:t>
      </w:r>
    </w:p>
    <w:p w14:paraId="2D1E8A66" w14:textId="77777777" w:rsidR="00F16887" w:rsidRPr="00F16887" w:rsidRDefault="00F16887" w:rsidP="00043052">
      <w:pPr>
        <w:jc w:val="both"/>
        <w:rPr>
          <w:sz w:val="24"/>
        </w:rPr>
      </w:pPr>
      <w:r w:rsidRPr="00F16887">
        <w:rPr>
          <w:sz w:val="24"/>
          <w:u w:val="single"/>
        </w:rPr>
        <w:t>Autoevaluaciones</w:t>
      </w:r>
      <w:r w:rsidRPr="00F16887">
        <w:rPr>
          <w:sz w:val="24"/>
        </w:rPr>
        <w:t>: Solo que pueda ver su autoevaluación.</w:t>
      </w:r>
    </w:p>
    <w:p w14:paraId="07B031B7" w14:textId="77777777" w:rsidR="00F16887" w:rsidRPr="00F16887" w:rsidRDefault="00F16887" w:rsidP="00043052">
      <w:pPr>
        <w:jc w:val="both"/>
        <w:rPr>
          <w:sz w:val="24"/>
        </w:rPr>
      </w:pPr>
      <w:r w:rsidRPr="00F16887">
        <w:rPr>
          <w:sz w:val="24"/>
          <w:u w:val="single"/>
        </w:rPr>
        <w:t>Evaluación</w:t>
      </w:r>
      <w:r w:rsidRPr="00F16887">
        <w:rPr>
          <w:sz w:val="24"/>
        </w:rPr>
        <w:t>: El usuario solo verá aquello que la línea plasmó en la plataforma sobre él en cuanto al objetivo y competencias.</w:t>
      </w:r>
    </w:p>
    <w:p w14:paraId="0D6FF7F9" w14:textId="77777777" w:rsidR="00F16887" w:rsidRPr="00F16887" w:rsidRDefault="00F16887" w:rsidP="00043052">
      <w:pPr>
        <w:jc w:val="both"/>
        <w:rPr>
          <w:sz w:val="24"/>
        </w:rPr>
      </w:pPr>
    </w:p>
    <w:p w14:paraId="1B88D1AB" w14:textId="77777777" w:rsidR="00F16887" w:rsidRPr="00F16887" w:rsidRDefault="00F16887" w:rsidP="00043052">
      <w:pPr>
        <w:jc w:val="both"/>
        <w:rPr>
          <w:b/>
          <w:sz w:val="24"/>
        </w:rPr>
      </w:pPr>
      <w:r w:rsidRPr="00F16887">
        <w:rPr>
          <w:b/>
          <w:sz w:val="24"/>
        </w:rPr>
        <w:t>Jefe:</w:t>
      </w:r>
    </w:p>
    <w:p w14:paraId="6AE0482A" w14:textId="77777777" w:rsidR="00F16887" w:rsidRDefault="00F16887" w:rsidP="00043052">
      <w:pPr>
        <w:jc w:val="both"/>
        <w:rPr>
          <w:sz w:val="24"/>
        </w:rPr>
      </w:pPr>
      <w:proofErr w:type="spellStart"/>
      <w:r w:rsidRPr="00F16887">
        <w:rPr>
          <w:sz w:val="24"/>
          <w:u w:val="single"/>
        </w:rPr>
        <w:t>Dashboard</w:t>
      </w:r>
      <w:proofErr w:type="spellEnd"/>
      <w:r w:rsidRPr="00F16887">
        <w:rPr>
          <w:sz w:val="24"/>
        </w:rPr>
        <w:t>:</w:t>
      </w:r>
      <w:r>
        <w:rPr>
          <w:sz w:val="24"/>
        </w:rPr>
        <w:t xml:space="preserve"> El usuario solo podrá ver el estado de situación (rendimiento) de sus subordinados. No podrá ver el rendimiento de nadie más excepto de aquellos que reportan a él. En otra solapa, dentro de la misma sección, podrá ver el estado de rendimiento de él en base a lo que le asigno su jefe.</w:t>
      </w:r>
    </w:p>
    <w:p w14:paraId="393D5231" w14:textId="77777777" w:rsidR="00F16887" w:rsidRDefault="00F16887" w:rsidP="00043052">
      <w:pPr>
        <w:jc w:val="both"/>
        <w:rPr>
          <w:sz w:val="24"/>
        </w:rPr>
      </w:pPr>
      <w:r w:rsidRPr="00F16887">
        <w:rPr>
          <w:sz w:val="24"/>
          <w:u w:val="single"/>
        </w:rPr>
        <w:t>Objetivos y competencias</w:t>
      </w:r>
      <w:r w:rsidRPr="00F16887">
        <w:rPr>
          <w:sz w:val="24"/>
        </w:rPr>
        <w:t>:</w:t>
      </w:r>
      <w:r>
        <w:rPr>
          <w:sz w:val="24"/>
        </w:rPr>
        <w:t xml:space="preserve"> Podrá ver los objetivos y competencias asignados</w:t>
      </w:r>
      <w:r w:rsidR="00112430">
        <w:rPr>
          <w:sz w:val="24"/>
        </w:rPr>
        <w:t xml:space="preserve"> a sus subordinados y dentro de la misma sección, en otra solapa, le figuran los objetivos que le asignó su supervisor.</w:t>
      </w:r>
    </w:p>
    <w:p w14:paraId="0087010A" w14:textId="77777777" w:rsidR="00F16887" w:rsidRDefault="00F16887" w:rsidP="00043052">
      <w:pPr>
        <w:jc w:val="both"/>
        <w:rPr>
          <w:sz w:val="24"/>
        </w:rPr>
      </w:pPr>
      <w:r w:rsidRPr="00F16887">
        <w:rPr>
          <w:sz w:val="24"/>
          <w:u w:val="single"/>
        </w:rPr>
        <w:t>Seguimiento</w:t>
      </w:r>
      <w:r w:rsidRPr="00F16887">
        <w:rPr>
          <w:sz w:val="24"/>
        </w:rPr>
        <w:t>:</w:t>
      </w:r>
      <w:r w:rsidR="00112430">
        <w:rPr>
          <w:sz w:val="24"/>
        </w:rPr>
        <w:t xml:space="preserve"> El usuario puede ver el seguimiento en cuanto a objetivos y competencias de sus subordinados. En otra solapa dentro de la misma sección, puede ver el seguimiento personal de sus objetivos.</w:t>
      </w:r>
    </w:p>
    <w:p w14:paraId="563F8AF0" w14:textId="77777777" w:rsidR="00F16887" w:rsidRDefault="00F16887" w:rsidP="00043052">
      <w:pPr>
        <w:jc w:val="both"/>
        <w:rPr>
          <w:sz w:val="24"/>
        </w:rPr>
      </w:pPr>
      <w:r w:rsidRPr="00F16887">
        <w:rPr>
          <w:sz w:val="24"/>
          <w:u w:val="single"/>
        </w:rPr>
        <w:t>Autoevaluaciones</w:t>
      </w:r>
      <w:r w:rsidRPr="00F16887">
        <w:rPr>
          <w:sz w:val="24"/>
        </w:rPr>
        <w:t>:</w:t>
      </w:r>
      <w:r w:rsidR="00112430">
        <w:rPr>
          <w:sz w:val="24"/>
        </w:rPr>
        <w:t xml:space="preserve"> Verá las autoevaluaciones realizadas por sus subordinados. Dentro de la misma sección, en otra solapa, verá su autoevaluación respecto a los objetivos que le asignó su superior.</w:t>
      </w:r>
    </w:p>
    <w:p w14:paraId="5EC1FCC4" w14:textId="77777777" w:rsidR="00F16887" w:rsidRDefault="00F16887" w:rsidP="00043052">
      <w:pPr>
        <w:jc w:val="both"/>
        <w:rPr>
          <w:sz w:val="24"/>
        </w:rPr>
      </w:pPr>
      <w:r w:rsidRPr="00F16887">
        <w:rPr>
          <w:sz w:val="24"/>
          <w:u w:val="single"/>
        </w:rPr>
        <w:t>Evaluación</w:t>
      </w:r>
      <w:r w:rsidRPr="00F16887">
        <w:rPr>
          <w:sz w:val="24"/>
        </w:rPr>
        <w:t>:</w:t>
      </w:r>
      <w:r w:rsidR="00112430">
        <w:rPr>
          <w:sz w:val="24"/>
        </w:rPr>
        <w:t xml:space="preserve"> El usuario podrá evaluar a sus subordinados.</w:t>
      </w:r>
    </w:p>
    <w:p w14:paraId="530ADFDE" w14:textId="77777777" w:rsidR="00112430" w:rsidRDefault="00112430" w:rsidP="00043052">
      <w:pPr>
        <w:jc w:val="both"/>
        <w:rPr>
          <w:sz w:val="24"/>
        </w:rPr>
      </w:pPr>
    </w:p>
    <w:p w14:paraId="633B1A5E" w14:textId="77777777" w:rsidR="00112430" w:rsidRDefault="00112430" w:rsidP="00043052">
      <w:pPr>
        <w:jc w:val="both"/>
        <w:rPr>
          <w:b/>
          <w:sz w:val="24"/>
        </w:rPr>
      </w:pPr>
      <w:r w:rsidRPr="00112430">
        <w:rPr>
          <w:b/>
          <w:sz w:val="24"/>
        </w:rPr>
        <w:t>Gerente:</w:t>
      </w:r>
    </w:p>
    <w:p w14:paraId="6D6F765E" w14:textId="38A2C4C4" w:rsidR="00112430" w:rsidRDefault="00112430" w:rsidP="00043052">
      <w:pPr>
        <w:jc w:val="both"/>
        <w:rPr>
          <w:sz w:val="24"/>
        </w:rPr>
      </w:pPr>
      <w:proofErr w:type="spellStart"/>
      <w:r w:rsidRPr="00F16887">
        <w:rPr>
          <w:sz w:val="24"/>
          <w:u w:val="single"/>
        </w:rPr>
        <w:t>Dashboard</w:t>
      </w:r>
      <w:proofErr w:type="spellEnd"/>
      <w:r w:rsidRPr="00F16887">
        <w:rPr>
          <w:sz w:val="24"/>
        </w:rPr>
        <w:t>:</w:t>
      </w:r>
      <w:r>
        <w:rPr>
          <w:sz w:val="24"/>
        </w:rPr>
        <w:t xml:space="preserve"> El usuario deberá poder ver el estado de situación (rendimiento) de sus subordinados. No podrá ver el rendimiento de nadie más que aquellos que reportan a él. En otra solapa. Podrá ver el seguimiento </w:t>
      </w:r>
      <w:r w:rsidR="00043052">
        <w:rPr>
          <w:sz w:val="24"/>
        </w:rPr>
        <w:t>de los objetivos que su superior</w:t>
      </w:r>
      <w:r>
        <w:rPr>
          <w:sz w:val="24"/>
        </w:rPr>
        <w:t xml:space="preserve"> le asignó a él.</w:t>
      </w:r>
    </w:p>
    <w:p w14:paraId="681CD567" w14:textId="77777777" w:rsidR="00112430" w:rsidRDefault="00112430" w:rsidP="00043052">
      <w:pPr>
        <w:jc w:val="both"/>
        <w:rPr>
          <w:sz w:val="24"/>
        </w:rPr>
      </w:pPr>
      <w:r w:rsidRPr="00F16887">
        <w:rPr>
          <w:sz w:val="24"/>
          <w:u w:val="single"/>
        </w:rPr>
        <w:t>Objetivos y competencias</w:t>
      </w:r>
      <w:r w:rsidRPr="00F16887">
        <w:rPr>
          <w:sz w:val="24"/>
        </w:rPr>
        <w:t>:</w:t>
      </w:r>
      <w:r>
        <w:rPr>
          <w:sz w:val="24"/>
        </w:rPr>
        <w:t xml:space="preserve"> El usuario podrá ver los objetivos y competencias asignados a su equipo. En otra solapa, podrá ver los objetivos y competencias que su superior le asignó a él.</w:t>
      </w:r>
    </w:p>
    <w:p w14:paraId="3533C7EE" w14:textId="1074A638" w:rsidR="00112430" w:rsidRDefault="00112430" w:rsidP="00043052">
      <w:pPr>
        <w:jc w:val="both"/>
        <w:rPr>
          <w:sz w:val="24"/>
        </w:rPr>
      </w:pPr>
      <w:r w:rsidRPr="00F16887">
        <w:rPr>
          <w:sz w:val="24"/>
          <w:u w:val="single"/>
        </w:rPr>
        <w:lastRenderedPageBreak/>
        <w:t>Seguimiento</w:t>
      </w:r>
      <w:r w:rsidRPr="00F16887">
        <w:rPr>
          <w:sz w:val="24"/>
        </w:rPr>
        <w:t>:</w:t>
      </w:r>
      <w:r>
        <w:rPr>
          <w:sz w:val="24"/>
        </w:rPr>
        <w:t xml:space="preserve"> El usuario podrá ver el seguimiento respecto a los objetivos asignados a su área. En otra solapa dentro de la misma sección, podrá ver el seguimiento de sus objetivos y competencias asignados por su superior</w:t>
      </w:r>
      <w:r w:rsidR="006A1D01">
        <w:rPr>
          <w:sz w:val="24"/>
        </w:rPr>
        <w:t xml:space="preserve"> a él</w:t>
      </w:r>
      <w:r>
        <w:rPr>
          <w:sz w:val="24"/>
        </w:rPr>
        <w:t xml:space="preserve">. </w:t>
      </w:r>
    </w:p>
    <w:p w14:paraId="1E89C470" w14:textId="77777777" w:rsidR="00112430" w:rsidRDefault="00112430" w:rsidP="00043052">
      <w:pPr>
        <w:jc w:val="both"/>
        <w:rPr>
          <w:sz w:val="24"/>
        </w:rPr>
      </w:pPr>
      <w:r w:rsidRPr="00F16887">
        <w:rPr>
          <w:sz w:val="24"/>
          <w:u w:val="single"/>
        </w:rPr>
        <w:t>Autoevaluaciones</w:t>
      </w:r>
      <w:r w:rsidRPr="00F16887">
        <w:rPr>
          <w:sz w:val="24"/>
        </w:rPr>
        <w:t>:</w:t>
      </w:r>
      <w:r>
        <w:rPr>
          <w:sz w:val="24"/>
        </w:rPr>
        <w:t xml:space="preserve"> El usuario podrá revisar las autoevaluaciones de sus subordinados</w:t>
      </w:r>
      <w:r w:rsidR="009D4325">
        <w:rPr>
          <w:sz w:val="24"/>
        </w:rPr>
        <w:t xml:space="preserve"> y en otra solapa, podrá ver su autoevaluación realizada.</w:t>
      </w:r>
    </w:p>
    <w:p w14:paraId="2641C166" w14:textId="77777777" w:rsidR="00112430" w:rsidRDefault="00112430" w:rsidP="00043052">
      <w:pPr>
        <w:jc w:val="both"/>
        <w:rPr>
          <w:sz w:val="24"/>
        </w:rPr>
      </w:pPr>
      <w:r w:rsidRPr="00F16887">
        <w:rPr>
          <w:sz w:val="24"/>
          <w:u w:val="single"/>
        </w:rPr>
        <w:t>Evaluación</w:t>
      </w:r>
      <w:r w:rsidRPr="00F16887">
        <w:rPr>
          <w:sz w:val="24"/>
        </w:rPr>
        <w:t>:</w:t>
      </w:r>
      <w:r w:rsidR="009D4325">
        <w:rPr>
          <w:sz w:val="24"/>
        </w:rPr>
        <w:t xml:space="preserve"> El usuario podrá evaluar a las personas que reportan a él.</w:t>
      </w:r>
    </w:p>
    <w:p w14:paraId="43A52F2F" w14:textId="77777777" w:rsidR="009D4325" w:rsidRDefault="009D4325" w:rsidP="00043052">
      <w:pPr>
        <w:jc w:val="both"/>
        <w:rPr>
          <w:sz w:val="24"/>
        </w:rPr>
      </w:pPr>
    </w:p>
    <w:p w14:paraId="331002B4" w14:textId="77777777" w:rsidR="009D4325" w:rsidRDefault="009D4325" w:rsidP="00043052">
      <w:pPr>
        <w:jc w:val="both"/>
        <w:rPr>
          <w:b/>
          <w:sz w:val="24"/>
        </w:rPr>
      </w:pPr>
      <w:r w:rsidRPr="009D4325">
        <w:rPr>
          <w:b/>
          <w:sz w:val="24"/>
        </w:rPr>
        <w:t>Director:</w:t>
      </w:r>
    </w:p>
    <w:p w14:paraId="08448B0F" w14:textId="5227E234" w:rsidR="009D4325" w:rsidRDefault="009D4325" w:rsidP="00043052">
      <w:pPr>
        <w:jc w:val="both"/>
        <w:rPr>
          <w:sz w:val="24"/>
        </w:rPr>
      </w:pPr>
      <w:proofErr w:type="spellStart"/>
      <w:r w:rsidRPr="009D4325">
        <w:rPr>
          <w:sz w:val="24"/>
        </w:rPr>
        <w:t>Dashboard</w:t>
      </w:r>
      <w:proofErr w:type="spellEnd"/>
      <w:r w:rsidRPr="009D4325">
        <w:rPr>
          <w:sz w:val="24"/>
        </w:rPr>
        <w:t xml:space="preserve">: </w:t>
      </w:r>
      <w:r>
        <w:rPr>
          <w:sz w:val="24"/>
        </w:rPr>
        <w:t>El usuario podrá ver el estado de situación</w:t>
      </w:r>
      <w:r w:rsidR="00F429BB">
        <w:rPr>
          <w:sz w:val="24"/>
        </w:rPr>
        <w:t xml:space="preserve"> de sus subordinados (rendimiento). No podrá ver el rendimiento más allá de aquellos que reportan a él.</w:t>
      </w:r>
      <w:r w:rsidR="00492E91">
        <w:rPr>
          <w:sz w:val="24"/>
        </w:rPr>
        <w:t xml:space="preserve"> En otra solapa, podrá ver el rendimiento de los objetivos que su superior le asignó a él.</w:t>
      </w:r>
    </w:p>
    <w:p w14:paraId="5F1DD056" w14:textId="5D1FEF7C" w:rsidR="00492E91" w:rsidRDefault="00492E91" w:rsidP="00043052">
      <w:pPr>
        <w:jc w:val="both"/>
        <w:rPr>
          <w:sz w:val="24"/>
        </w:rPr>
      </w:pPr>
      <w:r>
        <w:rPr>
          <w:sz w:val="24"/>
        </w:rPr>
        <w:t>Objetivos y competencias: El usuario podrá ver los objetivos y competencias asignados a sus subordinados. En otra solapa podrá ver los objetivos y competencias que su superior le asignó a él.</w:t>
      </w:r>
    </w:p>
    <w:p w14:paraId="2D3357FE" w14:textId="6B49FCCB" w:rsidR="00492E91" w:rsidRDefault="00492E91" w:rsidP="00043052">
      <w:pPr>
        <w:jc w:val="both"/>
        <w:rPr>
          <w:sz w:val="24"/>
        </w:rPr>
      </w:pPr>
      <w:r>
        <w:rPr>
          <w:sz w:val="24"/>
        </w:rPr>
        <w:t>Seguimientos: El usuario podrá ver el seguimiento respecto a los objetivos asignados a sus subordinados.</w:t>
      </w:r>
    </w:p>
    <w:p w14:paraId="1073EE5C" w14:textId="33F1D828" w:rsidR="00492E91" w:rsidRDefault="00492E91" w:rsidP="00043052">
      <w:pPr>
        <w:jc w:val="both"/>
        <w:rPr>
          <w:sz w:val="24"/>
        </w:rPr>
      </w:pPr>
      <w:r>
        <w:rPr>
          <w:sz w:val="24"/>
        </w:rPr>
        <w:t>Autoevaluación: El usuario podrá revisar las autoevaluaciones de sus subordinados. En otra solapa, podrá ver su autoevaluación respecto a los objetivos y competencias asignados por su superior.</w:t>
      </w:r>
    </w:p>
    <w:p w14:paraId="5FFE505E" w14:textId="225111AD" w:rsidR="00492E91" w:rsidRPr="00492E91" w:rsidRDefault="00492E91" w:rsidP="00043052">
      <w:pPr>
        <w:jc w:val="both"/>
        <w:rPr>
          <w:b/>
          <w:sz w:val="24"/>
        </w:rPr>
      </w:pPr>
    </w:p>
    <w:p w14:paraId="1B1FD5F1" w14:textId="3B9281A9" w:rsidR="00492E91" w:rsidRDefault="00492E91" w:rsidP="00043052">
      <w:pPr>
        <w:jc w:val="both"/>
        <w:rPr>
          <w:b/>
          <w:sz w:val="24"/>
        </w:rPr>
      </w:pPr>
      <w:r w:rsidRPr="00492E91">
        <w:rPr>
          <w:b/>
          <w:sz w:val="24"/>
        </w:rPr>
        <w:t>Director General:</w:t>
      </w:r>
    </w:p>
    <w:p w14:paraId="7E850609" w14:textId="178FE26B" w:rsidR="005B5F0A" w:rsidRPr="005B5F0A" w:rsidRDefault="005B5F0A" w:rsidP="00043052">
      <w:pPr>
        <w:jc w:val="both"/>
        <w:rPr>
          <w:sz w:val="24"/>
        </w:rPr>
      </w:pPr>
      <w:proofErr w:type="spellStart"/>
      <w:r w:rsidRPr="005B5F0A">
        <w:rPr>
          <w:sz w:val="24"/>
        </w:rPr>
        <w:t>Dashboard</w:t>
      </w:r>
      <w:proofErr w:type="spellEnd"/>
      <w:r w:rsidRPr="005B5F0A">
        <w:rPr>
          <w:sz w:val="24"/>
        </w:rPr>
        <w:t>: El usuario podrá ver el estado de situación de sus subordinados (rendimiento). Podrá ver el estado de situación de toda la organización.</w:t>
      </w:r>
    </w:p>
    <w:p w14:paraId="05EDF36C" w14:textId="719D3B8B" w:rsidR="005B5F0A" w:rsidRPr="005B5F0A" w:rsidRDefault="005B5F0A" w:rsidP="00043052">
      <w:pPr>
        <w:jc w:val="both"/>
        <w:rPr>
          <w:sz w:val="24"/>
        </w:rPr>
      </w:pPr>
      <w:r w:rsidRPr="005B5F0A">
        <w:rPr>
          <w:sz w:val="24"/>
        </w:rPr>
        <w:t>Objetivos y competencias: El usuario podrá ver los objetivos y competencias asignados a toda la organización.</w:t>
      </w:r>
    </w:p>
    <w:p w14:paraId="3802463F" w14:textId="3EBE7639" w:rsidR="005B5F0A" w:rsidRPr="005B5F0A" w:rsidRDefault="005B5F0A" w:rsidP="00043052">
      <w:pPr>
        <w:jc w:val="both"/>
        <w:rPr>
          <w:sz w:val="24"/>
        </w:rPr>
      </w:pPr>
      <w:r w:rsidRPr="005B5F0A">
        <w:rPr>
          <w:sz w:val="24"/>
        </w:rPr>
        <w:t>Seguimiento: Podrá ver el seguimiento respecto a los objetivos y competencias de toda la organización.</w:t>
      </w:r>
    </w:p>
    <w:p w14:paraId="2BCA47AE" w14:textId="64D741B6" w:rsidR="005B5F0A" w:rsidRPr="005B5F0A" w:rsidRDefault="005B5F0A" w:rsidP="00043052">
      <w:pPr>
        <w:jc w:val="both"/>
        <w:rPr>
          <w:sz w:val="24"/>
        </w:rPr>
      </w:pPr>
      <w:r w:rsidRPr="005B5F0A">
        <w:rPr>
          <w:sz w:val="24"/>
        </w:rPr>
        <w:t>Autoevaluación: El usuario podrá revisar las autoevaluaciones de todos los usuarios de la organización.</w:t>
      </w:r>
    </w:p>
    <w:p w14:paraId="3100DF6D" w14:textId="3A606669" w:rsidR="005B5F0A" w:rsidRPr="005B5F0A" w:rsidRDefault="005B5F0A" w:rsidP="00043052">
      <w:pPr>
        <w:jc w:val="both"/>
        <w:rPr>
          <w:sz w:val="24"/>
        </w:rPr>
      </w:pPr>
      <w:r w:rsidRPr="005B5F0A">
        <w:rPr>
          <w:sz w:val="24"/>
        </w:rPr>
        <w:t>Evaluación: El usuario podrá evaluar a las personas que reportarán a él.</w:t>
      </w:r>
    </w:p>
    <w:p w14:paraId="47A4C35D" w14:textId="77777777" w:rsidR="00BD4B69" w:rsidRPr="00BD4B69" w:rsidRDefault="00BD4B69" w:rsidP="00BD4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4B69">
        <w:rPr>
          <w:rFonts w:ascii="Times New Roman" w:eastAsia="Times New Roman" w:hAnsi="Times New Roman" w:cs="Times New Roman"/>
          <w:sz w:val="24"/>
          <w:szCs w:val="24"/>
          <w:lang w:eastAsia="es-AR"/>
        </w:rPr>
        <w:t>Además, mencionar que en cuanto a ajustes hay que considerar lo siguiente:</w:t>
      </w:r>
    </w:p>
    <w:p w14:paraId="16E7916B" w14:textId="77777777" w:rsidR="00BD4B69" w:rsidRPr="00BD4B69" w:rsidRDefault="00BD4B69" w:rsidP="00BD4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4B69">
        <w:rPr>
          <w:rFonts w:ascii="Times New Roman" w:eastAsia="Times New Roman" w:hAnsi="Times New Roman" w:cs="Times New Roman"/>
          <w:sz w:val="24"/>
          <w:szCs w:val="24"/>
          <w:lang w:eastAsia="es-AR"/>
        </w:rPr>
        <w:t>Corregir la letra blanca en el chat dentro de los objetivos.</w:t>
      </w:r>
    </w:p>
    <w:p w14:paraId="4CC2660D" w14:textId="77777777" w:rsidR="00BD4B69" w:rsidRPr="00BD4B69" w:rsidRDefault="00BD4B69" w:rsidP="00BD4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4B69">
        <w:rPr>
          <w:rFonts w:ascii="Times New Roman" w:eastAsia="Times New Roman" w:hAnsi="Times New Roman" w:cs="Times New Roman"/>
          <w:sz w:val="24"/>
          <w:szCs w:val="24"/>
          <w:lang w:eastAsia="es-AR"/>
        </w:rPr>
        <w:t>Poder tener la posibilidad de buscar a los empleados con filtro para no tener que recorrer toda la nómina en el buscador.</w:t>
      </w:r>
    </w:p>
    <w:p w14:paraId="283C5306" w14:textId="36AAE21B" w:rsidR="00492E91" w:rsidRPr="00BD4B69" w:rsidRDefault="00BD4B69" w:rsidP="0069749E">
      <w:pPr>
        <w:numPr>
          <w:ilvl w:val="0"/>
          <w:numId w:val="1"/>
        </w:numPr>
        <w:spacing w:before="100" w:beforeAutospacing="1" w:after="100" w:afterAutospacing="1" w:line="240" w:lineRule="auto"/>
        <w:rPr>
          <w:b/>
          <w:sz w:val="24"/>
          <w:u w:val="single"/>
        </w:rPr>
      </w:pPr>
      <w:r w:rsidRPr="00BD4B69">
        <w:rPr>
          <w:rFonts w:ascii="Times New Roman" w:eastAsia="Times New Roman" w:hAnsi="Times New Roman" w:cs="Times New Roman"/>
          <w:sz w:val="24"/>
          <w:szCs w:val="24"/>
          <w:lang w:eastAsia="es-AR"/>
        </w:rPr>
        <w:t>Arreglar que funcione el botón volver hacia atrás al ingresar a un objetivo.</w:t>
      </w:r>
      <w:bookmarkStart w:id="0" w:name="_GoBack"/>
      <w:bookmarkEnd w:id="0"/>
    </w:p>
    <w:sectPr w:rsidR="00492E91" w:rsidRPr="00BD4B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615389"/>
    <w:multiLevelType w:val="multilevel"/>
    <w:tmpl w:val="F0E0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887"/>
    <w:rsid w:val="00043052"/>
    <w:rsid w:val="00112430"/>
    <w:rsid w:val="00492E91"/>
    <w:rsid w:val="00575201"/>
    <w:rsid w:val="005B5F0A"/>
    <w:rsid w:val="006A1D01"/>
    <w:rsid w:val="009D4325"/>
    <w:rsid w:val="00A74B60"/>
    <w:rsid w:val="00BD4B69"/>
    <w:rsid w:val="00D91CD2"/>
    <w:rsid w:val="00F16887"/>
    <w:rsid w:val="00F4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525981"/>
  <w15:chartTrackingRefBased/>
  <w15:docId w15:val="{5C1CAEB9-24C8-4FA8-90E3-826F72B4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4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3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7efff7-1c16-4cc7-b4e8-f7052934400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AAD6BC8C07694B8334833F2A5C0EB3" ma:contentTypeVersion="12" ma:contentTypeDescription="Crear nuevo documento." ma:contentTypeScope="" ma:versionID="12124bf33b253eb1c6a97fdb03238a2e">
  <xsd:schema xmlns:xsd="http://www.w3.org/2001/XMLSchema" xmlns:xs="http://www.w3.org/2001/XMLSchema" xmlns:p="http://schemas.microsoft.com/office/2006/metadata/properties" xmlns:ns3="607efff7-1c16-4cc7-b4e8-f7052934400e" targetNamespace="http://schemas.microsoft.com/office/2006/metadata/properties" ma:root="true" ma:fieldsID="0c64eb8fa4eb32b7398ad8c376f24ea1" ns3:_="">
    <xsd:import namespace="607efff7-1c16-4cc7-b4e8-f705293440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efff7-1c16-4cc7-b4e8-f705293440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F38F9D-5309-46FB-9501-62A3D2E5E39C}">
  <ds:schemaRefs>
    <ds:schemaRef ds:uri="http://schemas.microsoft.com/office/2006/metadata/properties"/>
    <ds:schemaRef ds:uri="http://schemas.microsoft.com/office/infopath/2007/PartnerControls"/>
    <ds:schemaRef ds:uri="607efff7-1c16-4cc7-b4e8-f7052934400e"/>
  </ds:schemaRefs>
</ds:datastoreItem>
</file>

<file path=customXml/itemProps2.xml><?xml version="1.0" encoding="utf-8"?>
<ds:datastoreItem xmlns:ds="http://schemas.openxmlformats.org/officeDocument/2006/customXml" ds:itemID="{E02DAA73-EA7D-48DB-94E7-C799F87F01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7efff7-1c16-4cc7-b4e8-f705293440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4644D4-A14D-45A7-BF49-8F0C32AB97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618</Words>
  <Characters>3402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Cirac</dc:creator>
  <cp:keywords/>
  <dc:description/>
  <cp:lastModifiedBy>Claudio Daniel Cespon</cp:lastModifiedBy>
  <cp:revision>2</cp:revision>
  <dcterms:created xsi:type="dcterms:W3CDTF">2026-03-25T19:08:00Z</dcterms:created>
  <dcterms:modified xsi:type="dcterms:W3CDTF">2026-03-25T19:08:00Z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0x01010035AAD6BC8C07694B8334833F2A5C0EB3</vt:lpwstr>
  </property>
</Properties>
</file>