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A2946" w14:textId="34E05704" w:rsidR="00DB3AB6" w:rsidRDefault="00322E3F">
      <w:pPr>
        <w:pStyle w:val="Standard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5A2946" wp14:editId="7C4F3AB3">
            <wp:simplePos x="0" y="0"/>
            <wp:positionH relativeFrom="margin">
              <wp:posOffset>-667440</wp:posOffset>
            </wp:positionH>
            <wp:positionV relativeFrom="margin">
              <wp:posOffset>-812880</wp:posOffset>
            </wp:positionV>
            <wp:extent cx="7477200" cy="1625039"/>
            <wp:effectExtent l="0" t="0" r="9450" b="0"/>
            <wp:wrapSquare wrapText="bothSides"/>
            <wp:docPr id="63344119" name="1 Imagen" descr="Carátula log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77200" cy="16250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05A294B" w14:textId="1D771437" w:rsidR="00DB3AB6" w:rsidRDefault="00BB3155">
      <w:pPr>
        <w:pStyle w:val="Standard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4C9DA0" wp14:editId="2F706CF5">
                <wp:simplePos x="0" y="0"/>
                <wp:positionH relativeFrom="column">
                  <wp:posOffset>261620</wp:posOffset>
                </wp:positionH>
                <wp:positionV relativeFrom="page">
                  <wp:posOffset>2220595</wp:posOffset>
                </wp:positionV>
                <wp:extent cx="5685790" cy="935355"/>
                <wp:effectExtent l="0" t="0" r="10160" b="17145"/>
                <wp:wrapNone/>
                <wp:docPr id="197705878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5790" cy="935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78C78" w14:textId="77777777" w:rsidR="00D7530E" w:rsidRPr="001F4A35" w:rsidRDefault="00D7530E" w:rsidP="001565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DA4A1FE" w14:textId="77777777" w:rsidR="00D7530E" w:rsidRPr="00FB201C" w:rsidRDefault="00D7530E" w:rsidP="008303BB">
                            <w:pPr>
                              <w:pStyle w:val="Sinespaciado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B201C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86.02</w:t>
                            </w:r>
                          </w:p>
                          <w:p w14:paraId="2FE79BA3" w14:textId="77777777" w:rsidR="00D7530E" w:rsidRPr="00FB201C" w:rsidRDefault="00D7530E" w:rsidP="008303BB">
                            <w:pPr>
                              <w:pStyle w:val="Sinespaciado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Introducción a la Ingeniería </w:t>
                            </w:r>
                            <w:r w:rsidRPr="00FB201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Electrónica</w:t>
                            </w:r>
                          </w:p>
                          <w:p w14:paraId="634A9A8C" w14:textId="77777777" w:rsidR="00D7530E" w:rsidRPr="00990C61" w:rsidRDefault="00D7530E" w:rsidP="00D7530E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4C9DA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0.6pt;margin-top:174.85pt;width:447.7pt;height:73.6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" strokecolor="white [3212]">
                <v:textbox style="mso-fit-shape-to-text:t">
                  <w:txbxContent>
                    <w:p w14:paraId="35078C78" w14:textId="77777777" w:rsidR="00D7530E" w:rsidRPr="001F4A35" w:rsidRDefault="00D7530E" w:rsidP="0015659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7DA4A1FE" w14:textId="77777777" w:rsidR="00D7530E" w:rsidRPr="00FB201C" w:rsidRDefault="00D7530E" w:rsidP="008303BB">
                      <w:pPr>
                        <w:pStyle w:val="Sinespaciado"/>
                        <w:spacing w:line="27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FB201C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86.02</w:t>
                      </w:r>
                    </w:p>
                    <w:p w14:paraId="2FE79BA3" w14:textId="77777777" w:rsidR="00D7530E" w:rsidRPr="00FB201C" w:rsidRDefault="00D7530E" w:rsidP="008303BB">
                      <w:pPr>
                        <w:pStyle w:val="Sinespaciado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  <w:szCs w:val="32"/>
                        </w:rPr>
                        <w:t xml:space="preserve">Introducción a la Ingeniería </w:t>
                      </w:r>
                      <w:r w:rsidRPr="00FB201C"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  <w:szCs w:val="32"/>
                        </w:rPr>
                        <w:t>Electrónica</w:t>
                      </w:r>
                    </w:p>
                    <w:p w14:paraId="634A9A8C" w14:textId="77777777" w:rsidR="00D7530E" w:rsidRPr="00990C61" w:rsidRDefault="00D7530E" w:rsidP="00D7530E"/>
                  </w:txbxContent>
                </v:textbox>
                <w10:wrap anchory="page"/>
              </v:shape>
            </w:pict>
          </mc:Fallback>
        </mc:AlternateContent>
      </w:r>
    </w:p>
    <w:p w14:paraId="405A294C" w14:textId="77802ABA" w:rsidR="00DB3AB6" w:rsidRDefault="00DB3AB6">
      <w:pPr>
        <w:pStyle w:val="Standard"/>
        <w:jc w:val="center"/>
        <w:rPr>
          <w:rFonts w:ascii="Times New Roman" w:hAnsi="Times New Roman" w:cs="Times New Roman"/>
        </w:rPr>
      </w:pPr>
    </w:p>
    <w:p w14:paraId="405A294D" w14:textId="48650776" w:rsidR="00DB3AB6" w:rsidRDefault="00DB3AB6">
      <w:pPr>
        <w:pStyle w:val="Standard"/>
        <w:rPr>
          <w:rFonts w:ascii="Times New Roman" w:hAnsi="Times New Roman" w:cs="Times New Roman"/>
        </w:rPr>
      </w:pPr>
    </w:p>
    <w:p w14:paraId="405A294E" w14:textId="3A80E457" w:rsidR="00DB3AB6" w:rsidRDefault="00DB3AB6">
      <w:pPr>
        <w:pStyle w:val="Standard"/>
        <w:rPr>
          <w:rFonts w:ascii="Times New Roman" w:hAnsi="Times New Roman" w:cs="Times New Roman"/>
          <w:b/>
          <w:sz w:val="32"/>
        </w:rPr>
      </w:pPr>
    </w:p>
    <w:p w14:paraId="405A2950" w14:textId="719CF84F" w:rsidR="00DB3AB6" w:rsidRDefault="00467695" w:rsidP="00467695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Arial" w:hAnsi="Arial" w:cs="Arial"/>
          <w:b/>
          <w:color w:val="3399FF"/>
          <w:sz w:val="72"/>
        </w:rPr>
        <w:t>Resistores</w:t>
      </w:r>
    </w:p>
    <w:p w14:paraId="405A2951" w14:textId="77777777" w:rsidR="00DB3AB6" w:rsidRDefault="00DB3AB6">
      <w:pPr>
        <w:pStyle w:val="Standard"/>
        <w:jc w:val="center"/>
        <w:rPr>
          <w:rFonts w:ascii="Times New Roman" w:hAnsi="Times New Roman" w:cs="Times New Roman"/>
          <w:sz w:val="32"/>
        </w:rPr>
      </w:pPr>
    </w:p>
    <w:p w14:paraId="0F9FF8F0" w14:textId="7EA6240C" w:rsidR="0052506F" w:rsidRPr="00990C61" w:rsidRDefault="0052506F" w:rsidP="0052506F">
      <w:pPr>
        <w:pStyle w:val="Sinespaciado"/>
        <w:spacing w:line="276" w:lineRule="auto"/>
        <w:jc w:val="center"/>
      </w:pPr>
      <w:r w:rsidRPr="00990C61">
        <w:rPr>
          <w:rFonts w:ascii="Arial" w:hAnsi="Arial" w:cs="Arial"/>
          <w:b/>
          <w:sz w:val="32"/>
          <w:szCs w:val="32"/>
        </w:rPr>
        <w:t>Trabajo práctico N°</w:t>
      </w:r>
      <w:r>
        <w:rPr>
          <w:rFonts w:ascii="Arial" w:hAnsi="Arial" w:cs="Arial"/>
          <w:b/>
          <w:sz w:val="32"/>
          <w:szCs w:val="32"/>
        </w:rPr>
        <w:t>1</w:t>
      </w:r>
    </w:p>
    <w:p w14:paraId="405A2952" w14:textId="77777777" w:rsidR="00DB3AB6" w:rsidRDefault="00DB3AB6">
      <w:pPr>
        <w:pStyle w:val="Standard"/>
        <w:jc w:val="center"/>
        <w:rPr>
          <w:rFonts w:ascii="Times New Roman" w:hAnsi="Times New Roman" w:cs="Times New Roman"/>
          <w:sz w:val="32"/>
        </w:rPr>
      </w:pPr>
    </w:p>
    <w:p w14:paraId="405A2953" w14:textId="77777777" w:rsidR="00DB3AB6" w:rsidRDefault="00DB3AB6">
      <w:pPr>
        <w:pStyle w:val="Standard"/>
        <w:jc w:val="center"/>
        <w:rPr>
          <w:rFonts w:ascii="Times New Roman" w:hAnsi="Times New Roman" w:cs="Times New Roman"/>
          <w:sz w:val="32"/>
        </w:rPr>
      </w:pPr>
    </w:p>
    <w:p w14:paraId="405A2954" w14:textId="77777777" w:rsidR="00DB3AB6" w:rsidRDefault="00DB3AB6">
      <w:pPr>
        <w:pStyle w:val="Standard"/>
        <w:jc w:val="center"/>
        <w:rPr>
          <w:rFonts w:ascii="Times New Roman" w:hAnsi="Times New Roman" w:cs="Times New Roman"/>
          <w:sz w:val="32"/>
        </w:rPr>
      </w:pPr>
    </w:p>
    <w:p w14:paraId="405A2955" w14:textId="77777777" w:rsidR="00DB3AB6" w:rsidRDefault="00DB3AB6">
      <w:pPr>
        <w:pStyle w:val="Standard"/>
        <w:jc w:val="center"/>
        <w:rPr>
          <w:rFonts w:ascii="Times New Roman" w:hAnsi="Times New Roman" w:cs="Times New Roman"/>
          <w:sz w:val="32"/>
        </w:rPr>
      </w:pPr>
    </w:p>
    <w:p w14:paraId="405A2956" w14:textId="77777777" w:rsidR="00DB3AB6" w:rsidRDefault="00DB3AB6">
      <w:pPr>
        <w:pStyle w:val="Standard"/>
        <w:jc w:val="center"/>
        <w:rPr>
          <w:rFonts w:ascii="Times New Roman" w:hAnsi="Times New Roman" w:cs="Times New Roman"/>
          <w:sz w:val="32"/>
        </w:rPr>
      </w:pPr>
    </w:p>
    <w:p w14:paraId="405A2957" w14:textId="77777777" w:rsidR="00DB3AB6" w:rsidRDefault="00DB3AB6">
      <w:pPr>
        <w:pStyle w:val="Sinespaciado"/>
        <w:rPr>
          <w:rFonts w:ascii="Times New Roman" w:hAnsi="Times New Roman" w:cs="Times New Roman"/>
          <w:sz w:val="32"/>
        </w:rPr>
      </w:pPr>
    </w:p>
    <w:p w14:paraId="405A2958" w14:textId="77777777" w:rsidR="00DB3AB6" w:rsidRDefault="00DB3AB6">
      <w:pPr>
        <w:pStyle w:val="Sinespaciado"/>
        <w:rPr>
          <w:rFonts w:ascii="Times New Roman" w:hAnsi="Times New Roman" w:cs="Times New Roman"/>
          <w:sz w:val="32"/>
        </w:rPr>
      </w:pPr>
    </w:p>
    <w:p w14:paraId="405A2959" w14:textId="10FE7E91" w:rsidR="00DB3AB6" w:rsidRDefault="00DB3AB6">
      <w:pPr>
        <w:pStyle w:val="Sinespaciado"/>
        <w:rPr>
          <w:rFonts w:ascii="Times New Roman" w:hAnsi="Times New Roman" w:cs="Times New Roman"/>
          <w:sz w:val="32"/>
        </w:rPr>
      </w:pPr>
    </w:p>
    <w:p w14:paraId="405A295A" w14:textId="6A0AABC5" w:rsidR="00DB3AB6" w:rsidRDefault="00DB3AB6">
      <w:pPr>
        <w:pStyle w:val="Sinespaciado"/>
        <w:rPr>
          <w:rFonts w:ascii="Times New Roman" w:hAnsi="Times New Roman" w:cs="Times New Roman"/>
          <w:sz w:val="32"/>
        </w:rPr>
      </w:pPr>
    </w:p>
    <w:p w14:paraId="405A295B" w14:textId="77777777" w:rsidR="00DB3AB6" w:rsidRDefault="00DB3AB6">
      <w:pPr>
        <w:pStyle w:val="Sinespaciado"/>
        <w:rPr>
          <w:rFonts w:ascii="Times New Roman" w:hAnsi="Times New Roman" w:cs="Times New Roman"/>
          <w:sz w:val="32"/>
        </w:rPr>
      </w:pPr>
    </w:p>
    <w:p w14:paraId="405A295C" w14:textId="77777777" w:rsidR="00DB3AB6" w:rsidRDefault="00322E3F">
      <w:pPr>
        <w:pStyle w:val="Sinespaciad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405A2949" wp14:editId="405A294A">
                <wp:simplePos x="0" y="0"/>
                <wp:positionH relativeFrom="column">
                  <wp:posOffset>58320</wp:posOffset>
                </wp:positionH>
                <wp:positionV relativeFrom="paragraph">
                  <wp:posOffset>4320</wp:posOffset>
                </wp:positionV>
                <wp:extent cx="6101279" cy="1080"/>
                <wp:effectExtent l="0" t="0" r="13771" b="37020"/>
                <wp:wrapNone/>
                <wp:docPr id="1407492945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1279" cy="108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1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05A295A" w14:textId="77777777" w:rsidR="00DB3AB6" w:rsidRDefault="00DB3AB6"/>
                        </w:txbxContent>
                      </wps:txbx>
                      <wps:bodyPr vert="horz" wrap="square" lIns="90000" tIns="45000" rIns="90000" bIns="45000" anchor="t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A2949" id="Forma3" o:spid="_x0000_s1027" style="position:absolute;margin-left:4.6pt;margin-top:.35pt;width:480.4pt;height:.1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" adj="-11796480,,5400" path="m,l21600,21600e" filled="f" strokeweight="0">
                <v:stroke joinstyle="miter"/>
                <v:formulas/>
                <v:path arrowok="t" o:connecttype="custom" o:connectlocs="3050640,0;6101279,540;3050640,1080;0,540" o:connectangles="270,0,90,180" textboxrect="0,0,21600,21600"/>
                <v:textbox inset="2.5mm,1.25mm,2.5mm,1.25mm">
                  <w:txbxContent>
                    <w:p w14:paraId="405A295A" w14:textId="77777777" w:rsidR="00DB3AB6" w:rsidRDefault="00DB3AB6"/>
                  </w:txbxContent>
                </v:textbox>
              </v:shape>
            </w:pict>
          </mc:Fallback>
        </mc:AlternateContent>
      </w:r>
    </w:p>
    <w:p w14:paraId="405A295D" w14:textId="77777777" w:rsidR="00DB3AB6" w:rsidRDefault="00DB3AB6">
      <w:pPr>
        <w:pStyle w:val="Sinespaciado"/>
        <w:rPr>
          <w:rFonts w:ascii="Times New Roman" w:hAnsi="Times New Roman" w:cs="Times New Roman"/>
          <w:sz w:val="32"/>
        </w:rPr>
      </w:pPr>
    </w:p>
    <w:p w14:paraId="405A295E" w14:textId="77777777" w:rsidR="00322E3F" w:rsidRDefault="00322E3F">
      <w:pPr>
        <w:sectPr w:rsidR="00322E3F" w:rsidSect="0071526C">
          <w:footerReference w:type="default" r:id="rId7"/>
          <w:pgSz w:w="11906" w:h="16838"/>
          <w:pgMar w:top="1440" w:right="1080" w:bottom="1440" w:left="1080" w:header="720" w:footer="708" w:gutter="0"/>
          <w:cols w:space="720"/>
        </w:sectPr>
      </w:pPr>
    </w:p>
    <w:p w14:paraId="405A295F" w14:textId="77777777" w:rsidR="00DB3AB6" w:rsidRDefault="00DB3AB6">
      <w:pPr>
        <w:pStyle w:val="Sinespaciado"/>
        <w:rPr>
          <w:rFonts w:ascii="Times New Roman" w:hAnsi="Times New Roman" w:cs="Times New Roman"/>
          <w:sz w:val="32"/>
        </w:rPr>
      </w:pPr>
    </w:p>
    <w:p w14:paraId="405A2960" w14:textId="1C5F7B9F" w:rsidR="00322E3F" w:rsidRPr="00932E4F" w:rsidRDefault="00932E4F" w:rsidP="00BB671A">
      <w:pPr>
        <w:jc w:val="center"/>
        <w:rPr>
          <w:rFonts w:ascii="Arial" w:hAnsi="Arial" w:cs="Arial"/>
          <w:b/>
          <w:bCs/>
        </w:rPr>
        <w:sectPr w:rsidR="00322E3F" w:rsidRPr="00932E4F" w:rsidSect="0071526C">
          <w:type w:val="continuous"/>
          <w:pgSz w:w="11906" w:h="16838"/>
          <w:pgMar w:top="1440" w:right="1080" w:bottom="1440" w:left="1080" w:header="720" w:footer="708" w:gutter="0"/>
          <w:cols w:space="0"/>
        </w:sectPr>
      </w:pPr>
      <w:r>
        <w:rPr>
          <w:rFonts w:ascii="Arial" w:hAnsi="Arial" w:cs="Arial"/>
          <w:b/>
          <w:bCs/>
        </w:rPr>
        <w:t>Autor</w:t>
      </w:r>
      <w:r w:rsidR="005F5196">
        <w:rPr>
          <w:rFonts w:ascii="Arial" w:hAnsi="Arial" w:cs="Arial"/>
          <w:b/>
          <w:bCs/>
        </w:rPr>
        <w:t>:</w:t>
      </w:r>
      <w:r w:rsidR="000A4E9D">
        <w:rPr>
          <w:rFonts w:ascii="Arial" w:hAnsi="Arial" w:cs="Arial"/>
          <w:b/>
          <w:bCs/>
        </w:rPr>
        <w:tab/>
      </w:r>
      <w:r w:rsidR="000A4E9D">
        <w:rPr>
          <w:rFonts w:ascii="Arial" w:hAnsi="Arial" w:cs="Arial"/>
          <w:b/>
          <w:bCs/>
        </w:rPr>
        <w:tab/>
      </w:r>
      <w:r w:rsidR="000A4E9D">
        <w:rPr>
          <w:rFonts w:ascii="Arial" w:hAnsi="Arial" w:cs="Arial"/>
          <w:b/>
          <w:bCs/>
        </w:rPr>
        <w:tab/>
      </w:r>
      <w:r w:rsidR="00D56413">
        <w:rPr>
          <w:rFonts w:ascii="Arial" w:hAnsi="Arial" w:cs="Arial"/>
          <w:b/>
          <w:bCs/>
        </w:rPr>
        <w:tab/>
      </w:r>
      <w:r w:rsidR="00573DDB">
        <w:rPr>
          <w:rFonts w:ascii="Arial" w:hAnsi="Arial" w:cs="Arial"/>
          <w:b/>
          <w:bCs/>
        </w:rPr>
        <w:t>Padrón</w:t>
      </w:r>
      <w:r w:rsidR="00D56413">
        <w:rPr>
          <w:rFonts w:ascii="Arial" w:hAnsi="Arial" w:cs="Arial"/>
          <w:b/>
          <w:bCs/>
        </w:rPr>
        <w:t>:</w:t>
      </w:r>
      <w:r w:rsidR="00D56413">
        <w:rPr>
          <w:rFonts w:ascii="Arial" w:hAnsi="Arial" w:cs="Arial"/>
          <w:b/>
          <w:bCs/>
        </w:rPr>
        <w:tab/>
      </w:r>
      <w:r w:rsidR="00D56413">
        <w:rPr>
          <w:rFonts w:ascii="Arial" w:hAnsi="Arial" w:cs="Arial"/>
          <w:b/>
          <w:bCs/>
        </w:rPr>
        <w:tab/>
      </w:r>
      <w:r w:rsidR="00D56413">
        <w:rPr>
          <w:rFonts w:ascii="Arial" w:hAnsi="Arial" w:cs="Arial"/>
          <w:b/>
          <w:bCs/>
        </w:rPr>
        <w:tab/>
      </w:r>
      <w:r w:rsidR="00573DDB">
        <w:rPr>
          <w:rFonts w:ascii="Arial" w:hAnsi="Arial" w:cs="Arial"/>
          <w:b/>
          <w:bCs/>
        </w:rPr>
        <w:t>Fecha:</w:t>
      </w:r>
    </w:p>
    <w:p w14:paraId="4E70FFA9" w14:textId="77777777" w:rsidR="008D29DF" w:rsidRDefault="008D29DF">
      <w:pPr>
        <w:pStyle w:val="Sinespaciado"/>
        <w:rPr>
          <w:rFonts w:cs="Calibri"/>
          <w:bCs/>
        </w:rPr>
      </w:pPr>
    </w:p>
    <w:p w14:paraId="536BE28A" w14:textId="19B4DCCD" w:rsidR="00427CDF" w:rsidRPr="00F67A40" w:rsidRDefault="00BB671A" w:rsidP="00BB671A">
      <w:pPr>
        <w:pStyle w:val="Sinespaciado"/>
        <w:jc w:val="center"/>
        <w:rPr>
          <w:rFonts w:cs="Calibri"/>
          <w:bCs/>
        </w:rPr>
      </w:pPr>
      <w:r>
        <w:rPr>
          <w:rFonts w:cs="Calibri"/>
          <w:bCs/>
        </w:rPr>
        <w:t xml:space="preserve">                     </w:t>
      </w:r>
      <w:r w:rsidR="00F67A40" w:rsidRPr="00F67A40">
        <w:rPr>
          <w:rFonts w:cs="Calibri"/>
          <w:bCs/>
        </w:rPr>
        <w:t>Claudio Alberto Gimenez</w:t>
      </w:r>
      <w:r w:rsidR="00427870">
        <w:rPr>
          <w:rFonts w:cs="Calibri"/>
          <w:bCs/>
        </w:rPr>
        <w:t xml:space="preserve">            105509</w:t>
      </w:r>
      <w:r w:rsidR="009F22DF">
        <w:rPr>
          <w:rFonts w:cs="Calibri"/>
          <w:bCs/>
        </w:rPr>
        <w:t xml:space="preserve">                                            22</w:t>
      </w:r>
      <w:r w:rsidR="0002290A">
        <w:rPr>
          <w:rFonts w:cs="Calibri"/>
          <w:bCs/>
        </w:rPr>
        <w:t xml:space="preserve"> de </w:t>
      </w:r>
      <w:r w:rsidR="00D56861">
        <w:rPr>
          <w:rFonts w:cs="Calibri"/>
          <w:bCs/>
        </w:rPr>
        <w:t>abril</w:t>
      </w:r>
      <w:r w:rsidR="0002290A">
        <w:rPr>
          <w:rFonts w:cs="Calibri"/>
          <w:bCs/>
        </w:rPr>
        <w:t xml:space="preserve"> de </w:t>
      </w:r>
      <w:r w:rsidR="00104058">
        <w:rPr>
          <w:rFonts w:cs="Calibri"/>
          <w:bCs/>
        </w:rPr>
        <w:t>2024</w:t>
      </w:r>
    </w:p>
    <w:p w14:paraId="33BC41D9" w14:textId="77777777" w:rsidR="00427CDF" w:rsidRDefault="00427CDF">
      <w:pPr>
        <w:pStyle w:val="Sinespaciado"/>
        <w:rPr>
          <w:rFonts w:ascii="Times New Roman" w:hAnsi="Times New Roman" w:cs="Times New Roman"/>
          <w:b/>
          <w:sz w:val="32"/>
        </w:rPr>
      </w:pPr>
    </w:p>
    <w:p w14:paraId="4C0C3913" w14:textId="77777777" w:rsidR="00427CDF" w:rsidRDefault="00427CDF">
      <w:pPr>
        <w:pStyle w:val="Sinespaciado"/>
        <w:rPr>
          <w:rFonts w:ascii="Times New Roman" w:hAnsi="Times New Roman" w:cs="Times New Roman"/>
          <w:b/>
          <w:sz w:val="32"/>
        </w:rPr>
      </w:pPr>
    </w:p>
    <w:p w14:paraId="099197B2" w14:textId="77777777" w:rsidR="00427CDF" w:rsidRPr="00780A32" w:rsidRDefault="00427CDF">
      <w:pPr>
        <w:pStyle w:val="Sinespaciado"/>
        <w:rPr>
          <w:rFonts w:ascii="Arial" w:hAnsi="Arial" w:cs="Arial"/>
          <w:b/>
          <w:sz w:val="32"/>
        </w:rPr>
      </w:pPr>
    </w:p>
    <w:p w14:paraId="2749A756" w14:textId="0BF67921" w:rsidR="00620A72" w:rsidRDefault="00295264">
      <w:pPr>
        <w:pStyle w:val="Sinespaciad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Valor de </w:t>
      </w:r>
      <w:r w:rsidR="00AC3229">
        <w:rPr>
          <w:rFonts w:ascii="Times New Roman" w:hAnsi="Times New Roman" w:cs="Times New Roman"/>
          <w:b/>
          <w:sz w:val="32"/>
        </w:rPr>
        <w:t xml:space="preserve">la </w:t>
      </w:r>
      <w:r>
        <w:rPr>
          <w:rFonts w:ascii="Times New Roman" w:hAnsi="Times New Roman" w:cs="Times New Roman"/>
          <w:b/>
          <w:sz w:val="32"/>
        </w:rPr>
        <w:t>resistencia</w:t>
      </w:r>
    </w:p>
    <w:p w14:paraId="24C02213" w14:textId="77777777" w:rsidR="00295264" w:rsidRDefault="00295264">
      <w:pPr>
        <w:pStyle w:val="Sinespaciado"/>
        <w:rPr>
          <w:rFonts w:ascii="Times New Roman" w:hAnsi="Times New Roman" w:cs="Times New Roman"/>
          <w:b/>
          <w:sz w:val="32"/>
        </w:rPr>
      </w:pPr>
    </w:p>
    <w:p w14:paraId="50F3C39B" w14:textId="70FB1C86" w:rsidR="00295264" w:rsidRDefault="00295264">
      <w:pPr>
        <w:pStyle w:val="Sinespaciad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Los colores de la resistencia </w:t>
      </w:r>
      <w:r w:rsidR="00507B75">
        <w:rPr>
          <w:rFonts w:ascii="Times New Roman" w:hAnsi="Times New Roman" w:cs="Times New Roman"/>
          <w:bCs/>
          <w:sz w:val="24"/>
          <w:szCs w:val="24"/>
        </w:rPr>
        <w:t>son rojo, ma</w:t>
      </w:r>
      <w:r w:rsidR="00EA7828">
        <w:rPr>
          <w:rFonts w:ascii="Times New Roman" w:hAnsi="Times New Roman" w:cs="Times New Roman"/>
          <w:bCs/>
          <w:sz w:val="24"/>
          <w:szCs w:val="24"/>
        </w:rPr>
        <w:t>r</w:t>
      </w:r>
      <w:r w:rsidR="00507B75">
        <w:rPr>
          <w:rFonts w:ascii="Times New Roman" w:hAnsi="Times New Roman" w:cs="Times New Roman"/>
          <w:bCs/>
          <w:sz w:val="24"/>
          <w:szCs w:val="24"/>
        </w:rPr>
        <w:t>r</w:t>
      </w:r>
      <w:r w:rsidR="00EA7828">
        <w:rPr>
          <w:rFonts w:ascii="Times New Roman" w:hAnsi="Times New Roman" w:cs="Times New Roman"/>
          <w:bCs/>
          <w:sz w:val="24"/>
          <w:szCs w:val="24"/>
        </w:rPr>
        <w:t>ó</w:t>
      </w:r>
      <w:r w:rsidR="00507B75">
        <w:rPr>
          <w:rFonts w:ascii="Times New Roman" w:hAnsi="Times New Roman" w:cs="Times New Roman"/>
          <w:bCs/>
          <w:sz w:val="24"/>
          <w:szCs w:val="24"/>
        </w:rPr>
        <w:t>n, negro, dorado</w:t>
      </w:r>
      <w:r w:rsidR="00EA7828">
        <w:rPr>
          <w:rFonts w:ascii="Times New Roman" w:hAnsi="Times New Roman" w:cs="Times New Roman"/>
          <w:bCs/>
          <w:sz w:val="24"/>
          <w:szCs w:val="24"/>
        </w:rPr>
        <w:t>.</w:t>
      </w:r>
    </w:p>
    <w:p w14:paraId="473DE953" w14:textId="5CD241B9" w:rsidR="00E149CF" w:rsidRDefault="00E149CF">
      <w:pPr>
        <w:pStyle w:val="Sinespaciad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El primer color es el de la primera unidad </w:t>
      </w:r>
      <w:r w:rsidR="003A6729">
        <w:rPr>
          <w:rFonts w:ascii="Times New Roman" w:hAnsi="Times New Roman" w:cs="Times New Roman"/>
          <w:bCs/>
          <w:sz w:val="24"/>
          <w:szCs w:val="24"/>
        </w:rPr>
        <w:t xml:space="preserve">y para rojo por tabla corresponde 2, el segundo </w:t>
      </w:r>
      <w:r w:rsidR="00BA5105">
        <w:rPr>
          <w:rFonts w:ascii="Times New Roman" w:hAnsi="Times New Roman" w:cs="Times New Roman"/>
          <w:bCs/>
          <w:sz w:val="24"/>
          <w:szCs w:val="24"/>
        </w:rPr>
        <w:t>color es la segunda unidad y corresponde 1 para el marrón, el tercer color es el multiplicador</w:t>
      </w:r>
      <w:r w:rsidR="009615C8">
        <w:rPr>
          <w:rFonts w:ascii="Times New Roman" w:hAnsi="Times New Roman" w:cs="Times New Roman"/>
          <w:bCs/>
          <w:sz w:val="24"/>
          <w:szCs w:val="24"/>
        </w:rPr>
        <w:t xml:space="preserve"> y corresponde 1 para el negro, el tercer color </w:t>
      </w:r>
      <w:r w:rsidR="00E77D18">
        <w:rPr>
          <w:rFonts w:ascii="Times New Roman" w:hAnsi="Times New Roman" w:cs="Times New Roman"/>
          <w:bCs/>
          <w:sz w:val="24"/>
          <w:szCs w:val="24"/>
        </w:rPr>
        <w:t>es la tolerancia y para el dorado corresponde 5%.</w:t>
      </w:r>
    </w:p>
    <w:p w14:paraId="184892B1" w14:textId="29901B25" w:rsidR="00E77D18" w:rsidRPr="00295264" w:rsidRDefault="00E77D18">
      <w:pPr>
        <w:pStyle w:val="Sinespaciad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Entonces el valor de la resistencia es </w:t>
      </w:r>
      <w:r w:rsidR="000F631C">
        <w:rPr>
          <w:rFonts w:ascii="Times New Roman" w:hAnsi="Times New Roman" w:cs="Times New Roman"/>
          <w:bCs/>
          <w:sz w:val="24"/>
          <w:szCs w:val="24"/>
        </w:rPr>
        <w:t>21 x 1 = 21 Ω con una toleran</w:t>
      </w:r>
      <w:r w:rsidR="00AC3229">
        <w:rPr>
          <w:rFonts w:ascii="Times New Roman" w:hAnsi="Times New Roman" w:cs="Times New Roman"/>
          <w:bCs/>
          <w:sz w:val="24"/>
          <w:szCs w:val="24"/>
        </w:rPr>
        <w:t>c</w:t>
      </w:r>
      <w:r w:rsidR="000F631C">
        <w:rPr>
          <w:rFonts w:ascii="Times New Roman" w:hAnsi="Times New Roman" w:cs="Times New Roman"/>
          <w:bCs/>
          <w:sz w:val="24"/>
          <w:szCs w:val="24"/>
        </w:rPr>
        <w:t xml:space="preserve">ia de </w:t>
      </w:r>
      <w:r w:rsidR="00AC3229">
        <w:rPr>
          <w:rFonts w:ascii="Times New Roman" w:hAnsi="Times New Roman" w:cs="Times New Roman"/>
          <w:bCs/>
          <w:sz w:val="24"/>
          <w:szCs w:val="24"/>
        </w:rPr>
        <w:t>+/- 5%.</w:t>
      </w:r>
    </w:p>
    <w:p w14:paraId="175D41E4" w14:textId="77777777" w:rsidR="00620A72" w:rsidRDefault="00620A72">
      <w:pPr>
        <w:pStyle w:val="Sinespaciado"/>
        <w:rPr>
          <w:rFonts w:ascii="Times New Roman" w:hAnsi="Times New Roman" w:cs="Times New Roman"/>
          <w:b/>
          <w:sz w:val="32"/>
        </w:rPr>
      </w:pPr>
    </w:p>
    <w:p w14:paraId="405A2961" w14:textId="4FA56695" w:rsidR="00DB3AB6" w:rsidRDefault="00322E3F">
      <w:pPr>
        <w:pStyle w:val="Sinespaciado"/>
      </w:pPr>
      <w:r>
        <w:rPr>
          <w:rFonts w:ascii="Times New Roman" w:hAnsi="Times New Roman" w:cs="Times New Roman"/>
          <w:b/>
          <w:sz w:val="32"/>
        </w:rPr>
        <w:t>Banco de medición</w:t>
      </w:r>
    </w:p>
    <w:p w14:paraId="405A2966" w14:textId="77777777" w:rsidR="00DB3AB6" w:rsidRDefault="00DB3AB6">
      <w:pPr>
        <w:pStyle w:val="Sinespaciado"/>
      </w:pPr>
    </w:p>
    <w:p w14:paraId="405A2967" w14:textId="77777777" w:rsidR="00DB3AB6" w:rsidRDefault="00322E3F">
      <w:pPr>
        <w:pStyle w:val="Sinespaciad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0" behindDoc="0" locked="0" layoutInCell="1" allowOverlap="1" wp14:anchorId="405A294B" wp14:editId="405A294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154040" cy="2898000"/>
            <wp:effectExtent l="0" t="0" r="0" b="0"/>
            <wp:wrapSquare wrapText="bothSides"/>
            <wp:docPr id="660919745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4040" cy="289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A2968" w14:textId="77777777" w:rsidR="00DB3AB6" w:rsidRDefault="00DB3AB6">
      <w:pPr>
        <w:pStyle w:val="Sinespaciado"/>
        <w:jc w:val="center"/>
      </w:pPr>
    </w:p>
    <w:p w14:paraId="405A2969" w14:textId="77777777" w:rsidR="00DB3AB6" w:rsidRDefault="00DB3AB6">
      <w:pPr>
        <w:pStyle w:val="Sinespaciado"/>
        <w:jc w:val="center"/>
      </w:pPr>
    </w:p>
    <w:p w14:paraId="405A296A" w14:textId="77777777" w:rsidR="00DB3AB6" w:rsidRDefault="00DB3AB6">
      <w:pPr>
        <w:pStyle w:val="Sinespaciado"/>
        <w:jc w:val="center"/>
      </w:pPr>
    </w:p>
    <w:p w14:paraId="405A296B" w14:textId="77777777" w:rsidR="00DB3AB6" w:rsidRDefault="00DB3AB6">
      <w:pPr>
        <w:pStyle w:val="Sinespaciado"/>
        <w:jc w:val="center"/>
        <w:rPr>
          <w:rFonts w:ascii="Times New Roman" w:hAnsi="Times New Roman" w:cs="Times New Roman"/>
          <w:sz w:val="24"/>
        </w:rPr>
      </w:pPr>
    </w:p>
    <w:p w14:paraId="405A296C" w14:textId="77777777" w:rsidR="00DB3AB6" w:rsidRDefault="00DB3AB6">
      <w:pPr>
        <w:pStyle w:val="Sinespaciado"/>
        <w:jc w:val="center"/>
      </w:pPr>
    </w:p>
    <w:p w14:paraId="405A296D" w14:textId="77777777" w:rsidR="00DB3AB6" w:rsidRDefault="00DB3AB6">
      <w:pPr>
        <w:pStyle w:val="Sinespaciado"/>
        <w:jc w:val="center"/>
      </w:pPr>
    </w:p>
    <w:p w14:paraId="405A296E" w14:textId="77777777" w:rsidR="00DB3AB6" w:rsidRDefault="00DB3AB6">
      <w:pPr>
        <w:pStyle w:val="Sinespaciado"/>
        <w:jc w:val="center"/>
      </w:pPr>
    </w:p>
    <w:p w14:paraId="405A296F" w14:textId="77777777" w:rsidR="00DB3AB6" w:rsidRDefault="00DB3AB6">
      <w:pPr>
        <w:pStyle w:val="Sinespaciado"/>
        <w:jc w:val="center"/>
      </w:pPr>
    </w:p>
    <w:p w14:paraId="405A2970" w14:textId="77777777" w:rsidR="00DB3AB6" w:rsidRDefault="00DB3AB6">
      <w:pPr>
        <w:pStyle w:val="Sinespaciado"/>
        <w:jc w:val="center"/>
      </w:pPr>
    </w:p>
    <w:p w14:paraId="405A2971" w14:textId="77777777" w:rsidR="00DB3AB6" w:rsidRDefault="00DB3AB6">
      <w:pPr>
        <w:pStyle w:val="Sinespaciado"/>
        <w:jc w:val="center"/>
      </w:pPr>
    </w:p>
    <w:p w14:paraId="405A2972" w14:textId="77777777" w:rsidR="00DB3AB6" w:rsidRDefault="00DB3AB6">
      <w:pPr>
        <w:pStyle w:val="Sinespaciado"/>
        <w:jc w:val="center"/>
      </w:pPr>
    </w:p>
    <w:p w14:paraId="405A2973" w14:textId="77777777" w:rsidR="00DB3AB6" w:rsidRDefault="00DB3AB6">
      <w:pPr>
        <w:pStyle w:val="Sinespaciado"/>
        <w:jc w:val="center"/>
      </w:pPr>
    </w:p>
    <w:p w14:paraId="405A2974" w14:textId="77777777" w:rsidR="00DB3AB6" w:rsidRDefault="00DB3AB6">
      <w:pPr>
        <w:pStyle w:val="Sinespaciado"/>
        <w:jc w:val="center"/>
      </w:pPr>
    </w:p>
    <w:p w14:paraId="405A2975" w14:textId="77777777" w:rsidR="00DB3AB6" w:rsidRDefault="00DB3AB6">
      <w:pPr>
        <w:pStyle w:val="Sinespaciado"/>
        <w:jc w:val="center"/>
      </w:pPr>
    </w:p>
    <w:p w14:paraId="405A2976" w14:textId="77777777" w:rsidR="00DB3AB6" w:rsidRDefault="00DB3AB6">
      <w:pPr>
        <w:pStyle w:val="Sinespaciado"/>
        <w:jc w:val="center"/>
      </w:pPr>
    </w:p>
    <w:p w14:paraId="405A2977" w14:textId="77777777" w:rsidR="00DB3AB6" w:rsidRDefault="00DB3AB6">
      <w:pPr>
        <w:pStyle w:val="Sinespaciado"/>
        <w:jc w:val="center"/>
      </w:pPr>
    </w:p>
    <w:p w14:paraId="405A2978" w14:textId="77777777" w:rsidR="00DB3AB6" w:rsidRDefault="00DB3AB6">
      <w:pPr>
        <w:pStyle w:val="Sinespaciado"/>
        <w:jc w:val="center"/>
      </w:pPr>
    </w:p>
    <w:p w14:paraId="405A2979" w14:textId="77777777" w:rsidR="00DB3AB6" w:rsidRDefault="00DB3AB6">
      <w:pPr>
        <w:pStyle w:val="Sinespaciado"/>
        <w:jc w:val="center"/>
      </w:pPr>
    </w:p>
    <w:p w14:paraId="405A297A" w14:textId="1395C4FD" w:rsidR="00DB3AB6" w:rsidRDefault="00322E3F">
      <w:pPr>
        <w:pStyle w:val="Sinespaciado"/>
        <w:jc w:val="center"/>
      </w:pPr>
      <w:r>
        <w:rPr>
          <w:rFonts w:ascii="Times New Roman" w:hAnsi="Times New Roman" w:cs="Times New Roman"/>
          <w:sz w:val="24"/>
        </w:rPr>
        <w:t xml:space="preserve">Figura 1:   </w:t>
      </w:r>
      <w:r w:rsidR="007005C8">
        <w:rPr>
          <w:rFonts w:ascii="Times New Roman" w:hAnsi="Times New Roman" w:cs="Times New Roman"/>
          <w:sz w:val="24"/>
        </w:rPr>
        <w:t>Circuito con</w:t>
      </w:r>
      <w:r>
        <w:rPr>
          <w:rFonts w:ascii="Times New Roman" w:hAnsi="Times New Roman" w:cs="Times New Roman"/>
          <w:sz w:val="24"/>
        </w:rPr>
        <w:t xml:space="preserve"> una fuente y una resistencia</w:t>
      </w:r>
    </w:p>
    <w:p w14:paraId="405A297B" w14:textId="77777777" w:rsidR="00DB3AB6" w:rsidRDefault="00DB3AB6">
      <w:pPr>
        <w:pStyle w:val="Sinespaciado"/>
        <w:rPr>
          <w:rFonts w:ascii="Times New Roman" w:hAnsi="Times New Roman" w:cs="Times New Roman"/>
          <w:sz w:val="24"/>
        </w:rPr>
      </w:pPr>
    </w:p>
    <w:p w14:paraId="405A297F" w14:textId="06EFCAC9" w:rsidR="00DB3AB6" w:rsidRDefault="00322E3F">
      <w:pPr>
        <w:pStyle w:val="Sinespaciado"/>
      </w:pPr>
      <w:r>
        <w:rPr>
          <w:rFonts w:ascii="Times New Roman" w:hAnsi="Times New Roman" w:cs="Times New Roman"/>
          <w:b/>
          <w:sz w:val="32"/>
        </w:rPr>
        <w:t>Registro de mediciones obtenidas</w:t>
      </w:r>
    </w:p>
    <w:p w14:paraId="405A2982" w14:textId="77777777" w:rsidR="00DB3AB6" w:rsidRDefault="00DB3AB6">
      <w:pPr>
        <w:pStyle w:val="Sinespaciado"/>
        <w:rPr>
          <w:rFonts w:ascii="Times New Roman" w:hAnsi="Times New Roman" w:cs="Times New Roman"/>
          <w:sz w:val="24"/>
        </w:rPr>
      </w:pPr>
    </w:p>
    <w:tbl>
      <w:tblPr>
        <w:tblW w:w="670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50"/>
        <w:gridCol w:w="1680"/>
        <w:gridCol w:w="1695"/>
        <w:gridCol w:w="1680"/>
      </w:tblGrid>
      <w:tr w:rsidR="00DB3AB6" w14:paraId="405A2987" w14:textId="77777777">
        <w:trPr>
          <w:jc w:val="center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2983" w14:textId="77777777" w:rsidR="00DB3AB6" w:rsidRDefault="00322E3F">
            <w:pPr>
              <w:pStyle w:val="Sinespaciado"/>
              <w:widowControl w:val="0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V[V]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2984" w14:textId="77777777" w:rsidR="00DB3AB6" w:rsidRDefault="00322E3F">
            <w:pPr>
              <w:pStyle w:val="Sinespaciado"/>
              <w:widowControl w:val="0"/>
              <w:jc w:val="center"/>
            </w:pPr>
            <w:r>
              <w:rPr>
                <w:rFonts w:ascii="Liberation Sans" w:hAnsi="Liberation Sans" w:cs="Times New Roman"/>
                <w:sz w:val="24"/>
              </w:rPr>
              <w:t>Δ</w:t>
            </w:r>
            <w:r>
              <w:rPr>
                <w:rFonts w:ascii="Times New Roman" w:hAnsi="Times New Roman" w:cs="Times New Roman"/>
                <w:sz w:val="24"/>
              </w:rPr>
              <w:t>V[V]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2985" w14:textId="77777777" w:rsidR="00DB3AB6" w:rsidRDefault="00322E3F">
            <w:pPr>
              <w:pStyle w:val="Sinespaciado"/>
              <w:widowControl w:val="0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I[A]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2986" w14:textId="77777777" w:rsidR="00DB3AB6" w:rsidRDefault="00322E3F">
            <w:pPr>
              <w:pStyle w:val="Sinespaciado"/>
              <w:widowControl w:val="0"/>
              <w:jc w:val="center"/>
            </w:pPr>
            <w:r>
              <w:rPr>
                <w:rFonts w:ascii="Liberation Sans" w:hAnsi="Liberation Sans" w:cs="Times New Roman"/>
                <w:sz w:val="24"/>
              </w:rPr>
              <w:t>Δ</w:t>
            </w:r>
            <w:r>
              <w:rPr>
                <w:rFonts w:ascii="Times New Roman" w:hAnsi="Times New Roman" w:cs="Times New Roman"/>
                <w:sz w:val="24"/>
              </w:rPr>
              <w:t>I[A]</w:t>
            </w:r>
          </w:p>
        </w:tc>
      </w:tr>
      <w:tr w:rsidR="00DB3AB6" w14:paraId="405A298C" w14:textId="77777777">
        <w:trPr>
          <w:trHeight w:val="103"/>
          <w:jc w:val="center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2988" w14:textId="77777777" w:rsidR="00DB3AB6" w:rsidRDefault="00322E3F">
            <w:pPr>
              <w:pStyle w:val="Sinespaciado"/>
              <w:widowControl w:val="0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2989" w14:textId="77777777" w:rsidR="00DB3AB6" w:rsidRDefault="00322E3F">
            <w:pPr>
              <w:pStyle w:val="Sinespaciado"/>
              <w:widowControl w:val="0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0,1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298A" w14:textId="77777777" w:rsidR="00DB3AB6" w:rsidRDefault="00322E3F">
            <w:pPr>
              <w:pStyle w:val="Sinespaciado"/>
              <w:widowControl w:val="0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0,04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298B" w14:textId="77777777" w:rsidR="00DB3AB6" w:rsidRDefault="00322E3F">
            <w:pPr>
              <w:pStyle w:val="Sinespaciado"/>
              <w:widowControl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0,01</w:t>
            </w:r>
          </w:p>
        </w:tc>
      </w:tr>
      <w:tr w:rsidR="00DB3AB6" w14:paraId="405A2991" w14:textId="77777777">
        <w:trPr>
          <w:jc w:val="center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298D" w14:textId="77777777" w:rsidR="00DB3AB6" w:rsidRDefault="00322E3F">
            <w:pPr>
              <w:pStyle w:val="Sinespaciado"/>
              <w:widowControl w:val="0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298E" w14:textId="77777777" w:rsidR="00DB3AB6" w:rsidRDefault="00322E3F">
            <w:pPr>
              <w:pStyle w:val="Sinespaciado"/>
              <w:widowControl w:val="0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0,1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298F" w14:textId="77777777" w:rsidR="00DB3AB6" w:rsidRDefault="00322E3F">
            <w:pPr>
              <w:pStyle w:val="Sinespaciado"/>
              <w:widowControl w:val="0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0,09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2990" w14:textId="77777777" w:rsidR="00DB3AB6" w:rsidRDefault="00322E3F">
            <w:pPr>
              <w:pStyle w:val="Sinespaciado"/>
              <w:widowControl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0,01</w:t>
            </w:r>
          </w:p>
        </w:tc>
      </w:tr>
      <w:tr w:rsidR="00DB3AB6" w14:paraId="405A2996" w14:textId="77777777">
        <w:trPr>
          <w:jc w:val="center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2992" w14:textId="77777777" w:rsidR="00DB3AB6" w:rsidRDefault="00322E3F">
            <w:pPr>
              <w:pStyle w:val="Sinespaciado"/>
              <w:widowControl w:val="0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2993" w14:textId="77777777" w:rsidR="00DB3AB6" w:rsidRDefault="00322E3F">
            <w:pPr>
              <w:pStyle w:val="Sinespaciado"/>
              <w:widowControl w:val="0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0,1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2994" w14:textId="77777777" w:rsidR="00DB3AB6" w:rsidRDefault="00322E3F">
            <w:pPr>
              <w:pStyle w:val="Sinespaciado"/>
              <w:widowControl w:val="0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0,13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2995" w14:textId="77777777" w:rsidR="00DB3AB6" w:rsidRDefault="00322E3F">
            <w:pPr>
              <w:pStyle w:val="Sinespaciado"/>
              <w:widowControl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0,01</w:t>
            </w:r>
          </w:p>
        </w:tc>
      </w:tr>
      <w:tr w:rsidR="00DB3AB6" w14:paraId="405A299B" w14:textId="77777777">
        <w:trPr>
          <w:jc w:val="center"/>
        </w:trPr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2997" w14:textId="77777777" w:rsidR="00DB3AB6" w:rsidRDefault="00322E3F">
            <w:pPr>
              <w:pStyle w:val="Sinespaciado"/>
              <w:widowControl w:val="0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2998" w14:textId="77777777" w:rsidR="00DB3AB6" w:rsidRDefault="00322E3F">
            <w:pPr>
              <w:pStyle w:val="Sinespaciado"/>
              <w:widowControl w:val="0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0,1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2999" w14:textId="77777777" w:rsidR="00DB3AB6" w:rsidRDefault="00322E3F">
            <w:pPr>
              <w:pStyle w:val="Sinespaciado"/>
              <w:widowControl w:val="0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0,18</w:t>
            </w: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299A" w14:textId="77777777" w:rsidR="00DB3AB6" w:rsidRDefault="00322E3F">
            <w:pPr>
              <w:pStyle w:val="Sinespaciado"/>
              <w:widowControl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0,01</w:t>
            </w:r>
          </w:p>
        </w:tc>
      </w:tr>
      <w:tr w:rsidR="00DB3AB6" w14:paraId="405A29A0" w14:textId="77777777">
        <w:trPr>
          <w:jc w:val="center"/>
        </w:trPr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299C" w14:textId="77777777" w:rsidR="00DB3AB6" w:rsidRDefault="00322E3F">
            <w:pPr>
              <w:pStyle w:val="Sinespaciado"/>
              <w:widowControl w:val="0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299D" w14:textId="77777777" w:rsidR="00DB3AB6" w:rsidRDefault="00322E3F">
            <w:pPr>
              <w:pStyle w:val="Sinespaciado"/>
              <w:widowControl w:val="0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0,1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299E" w14:textId="77777777" w:rsidR="00DB3AB6" w:rsidRDefault="00322E3F">
            <w:pPr>
              <w:pStyle w:val="Sinespaciado"/>
              <w:widowControl w:val="0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0,23</w:t>
            </w: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299F" w14:textId="77777777" w:rsidR="00DB3AB6" w:rsidRDefault="00322E3F">
            <w:pPr>
              <w:pStyle w:val="Sinespaciado"/>
              <w:widowControl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0,01</w:t>
            </w:r>
          </w:p>
        </w:tc>
      </w:tr>
      <w:tr w:rsidR="00DB3AB6" w14:paraId="405A29A5" w14:textId="77777777">
        <w:trPr>
          <w:jc w:val="center"/>
        </w:trPr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29A1" w14:textId="77777777" w:rsidR="00DB3AB6" w:rsidRDefault="00322E3F">
            <w:pPr>
              <w:pStyle w:val="Sinespaciado"/>
              <w:widowControl w:val="0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29A2" w14:textId="77777777" w:rsidR="00DB3AB6" w:rsidRDefault="00322E3F">
            <w:pPr>
              <w:pStyle w:val="Sinespaciado"/>
              <w:widowControl w:val="0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0,1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29A3" w14:textId="77777777" w:rsidR="00DB3AB6" w:rsidRDefault="00322E3F">
            <w:pPr>
              <w:pStyle w:val="Sinespaciado"/>
              <w:widowControl w:val="0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0,33</w:t>
            </w: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29A4" w14:textId="77777777" w:rsidR="00DB3AB6" w:rsidRDefault="00322E3F">
            <w:pPr>
              <w:pStyle w:val="Sinespaciado"/>
              <w:widowControl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0,01</w:t>
            </w:r>
          </w:p>
        </w:tc>
      </w:tr>
      <w:tr w:rsidR="00DB3AB6" w14:paraId="405A29AA" w14:textId="77777777">
        <w:trPr>
          <w:jc w:val="center"/>
        </w:trPr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29A6" w14:textId="77777777" w:rsidR="00DB3AB6" w:rsidRDefault="00322E3F">
            <w:pPr>
              <w:pStyle w:val="Sinespaciado"/>
              <w:widowControl w:val="0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29A7" w14:textId="77777777" w:rsidR="00DB3AB6" w:rsidRDefault="00322E3F">
            <w:pPr>
              <w:pStyle w:val="Sinespaciado"/>
              <w:widowControl w:val="0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0,1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29A8" w14:textId="77777777" w:rsidR="00DB3AB6" w:rsidRDefault="00322E3F">
            <w:pPr>
              <w:pStyle w:val="Sinespaciado"/>
              <w:widowControl w:val="0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0,44</w:t>
            </w: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29A9" w14:textId="77777777" w:rsidR="00DB3AB6" w:rsidRDefault="00322E3F">
            <w:pPr>
              <w:pStyle w:val="Sinespaciado"/>
              <w:widowControl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0,01</w:t>
            </w:r>
          </w:p>
        </w:tc>
      </w:tr>
    </w:tbl>
    <w:p w14:paraId="405A29B5" w14:textId="77777777" w:rsidR="00DB3AB6" w:rsidRDefault="00DB3AB6">
      <w:pPr>
        <w:pStyle w:val="Sinespaciado"/>
        <w:rPr>
          <w:rFonts w:ascii="Times New Roman" w:hAnsi="Times New Roman" w:cs="Times New Roman"/>
          <w:sz w:val="24"/>
        </w:rPr>
      </w:pPr>
    </w:p>
    <w:p w14:paraId="405A29B6" w14:textId="52FDECCF" w:rsidR="00DB3AB6" w:rsidRDefault="00322E3F">
      <w:pPr>
        <w:pStyle w:val="Sinespaciado"/>
        <w:jc w:val="center"/>
      </w:pPr>
      <w:r>
        <w:rPr>
          <w:rFonts w:ascii="Times New Roman" w:hAnsi="Times New Roman" w:cs="Times New Roman"/>
          <w:sz w:val="24"/>
        </w:rPr>
        <w:t xml:space="preserve">Tabla 1: </w:t>
      </w:r>
      <w:r w:rsidR="00D57ABB">
        <w:rPr>
          <w:rFonts w:ascii="Times New Roman" w:hAnsi="Times New Roman" w:cs="Times New Roman"/>
          <w:sz w:val="24"/>
        </w:rPr>
        <w:t>Tabla de mediciones de la corriente en función de la tensión.</w:t>
      </w:r>
    </w:p>
    <w:p w14:paraId="405A29B7" w14:textId="77777777" w:rsidR="00DB3AB6" w:rsidRDefault="00DB3AB6">
      <w:pPr>
        <w:pStyle w:val="Sinespaciado"/>
        <w:rPr>
          <w:rFonts w:ascii="Times New Roman" w:hAnsi="Times New Roman" w:cs="Times New Roman"/>
          <w:sz w:val="24"/>
        </w:rPr>
      </w:pPr>
    </w:p>
    <w:p w14:paraId="21E53DC0" w14:textId="77777777" w:rsidR="00F52C60" w:rsidRDefault="00F52C60">
      <w:pPr>
        <w:pStyle w:val="Sinespaciado"/>
        <w:rPr>
          <w:rFonts w:ascii="Times New Roman" w:hAnsi="Times New Roman" w:cs="Times New Roman"/>
          <w:b/>
          <w:sz w:val="32"/>
        </w:rPr>
      </w:pPr>
    </w:p>
    <w:p w14:paraId="019AC04B" w14:textId="77777777" w:rsidR="00F52C60" w:rsidRDefault="00F52C60">
      <w:pPr>
        <w:pStyle w:val="Sinespaciado"/>
        <w:rPr>
          <w:rFonts w:ascii="Times New Roman" w:hAnsi="Times New Roman" w:cs="Times New Roman"/>
          <w:b/>
          <w:sz w:val="32"/>
        </w:rPr>
      </w:pPr>
    </w:p>
    <w:p w14:paraId="44CC6316" w14:textId="77777777" w:rsidR="00F52C60" w:rsidRDefault="00F52C60">
      <w:pPr>
        <w:pStyle w:val="Sinespaciado"/>
        <w:rPr>
          <w:rFonts w:ascii="Times New Roman" w:hAnsi="Times New Roman" w:cs="Times New Roman"/>
          <w:b/>
          <w:sz w:val="32"/>
        </w:rPr>
      </w:pPr>
    </w:p>
    <w:p w14:paraId="195A18B6" w14:textId="77777777" w:rsidR="00F52C60" w:rsidRDefault="00F52C60">
      <w:pPr>
        <w:pStyle w:val="Sinespaciado"/>
        <w:rPr>
          <w:rFonts w:ascii="Times New Roman" w:hAnsi="Times New Roman" w:cs="Times New Roman"/>
          <w:b/>
          <w:sz w:val="32"/>
        </w:rPr>
      </w:pPr>
    </w:p>
    <w:p w14:paraId="3D0DCF21" w14:textId="77777777" w:rsidR="00F52C60" w:rsidRDefault="00F52C60">
      <w:pPr>
        <w:pStyle w:val="Sinespaciado"/>
        <w:rPr>
          <w:rFonts w:ascii="Times New Roman" w:hAnsi="Times New Roman" w:cs="Times New Roman"/>
          <w:b/>
          <w:sz w:val="32"/>
        </w:rPr>
      </w:pPr>
    </w:p>
    <w:p w14:paraId="27E89742" w14:textId="77777777" w:rsidR="00F52C60" w:rsidRDefault="00F52C60">
      <w:pPr>
        <w:pStyle w:val="Sinespaciado"/>
        <w:rPr>
          <w:rFonts w:ascii="Times New Roman" w:hAnsi="Times New Roman" w:cs="Times New Roman"/>
          <w:b/>
          <w:sz w:val="32"/>
        </w:rPr>
      </w:pPr>
    </w:p>
    <w:p w14:paraId="0593FE43" w14:textId="77777777" w:rsidR="00F52C60" w:rsidRDefault="00F52C60">
      <w:pPr>
        <w:pStyle w:val="Sinespaciado"/>
        <w:rPr>
          <w:rFonts w:ascii="Times New Roman" w:hAnsi="Times New Roman" w:cs="Times New Roman"/>
          <w:b/>
          <w:sz w:val="32"/>
        </w:rPr>
      </w:pPr>
    </w:p>
    <w:p w14:paraId="76ED8956" w14:textId="77777777" w:rsidR="00F52C60" w:rsidRDefault="00F52C60">
      <w:pPr>
        <w:pStyle w:val="Sinespaciado"/>
        <w:rPr>
          <w:rFonts w:ascii="Times New Roman" w:hAnsi="Times New Roman" w:cs="Times New Roman"/>
          <w:b/>
          <w:sz w:val="32"/>
        </w:rPr>
      </w:pPr>
    </w:p>
    <w:p w14:paraId="4235DFA4" w14:textId="77777777" w:rsidR="00F52C60" w:rsidRDefault="00F52C60">
      <w:pPr>
        <w:pStyle w:val="Sinespaciado"/>
        <w:rPr>
          <w:rFonts w:ascii="Times New Roman" w:hAnsi="Times New Roman" w:cs="Times New Roman"/>
          <w:b/>
          <w:sz w:val="32"/>
        </w:rPr>
      </w:pPr>
    </w:p>
    <w:p w14:paraId="2A6D980D" w14:textId="77777777" w:rsidR="00F52C60" w:rsidRDefault="00F52C60">
      <w:pPr>
        <w:pStyle w:val="Sinespaciado"/>
        <w:rPr>
          <w:rFonts w:ascii="Times New Roman" w:hAnsi="Times New Roman" w:cs="Times New Roman"/>
          <w:b/>
          <w:sz w:val="32"/>
        </w:rPr>
      </w:pPr>
    </w:p>
    <w:p w14:paraId="104D23B8" w14:textId="27D17B22" w:rsidR="004F3C7E" w:rsidRDefault="004F3C7E">
      <w:pPr>
        <w:pStyle w:val="Sinespaciad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Análisis del experimento 1</w:t>
      </w:r>
    </w:p>
    <w:p w14:paraId="0451D60C" w14:textId="18D0D014" w:rsidR="005321CA" w:rsidRDefault="00226AD1" w:rsidP="006E35A7">
      <w:pPr>
        <w:pStyle w:val="Sinespaciado"/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1DCB4CEF" wp14:editId="48009F52">
            <wp:extent cx="5759641" cy="3239636"/>
            <wp:effectExtent l="0" t="0" r="0" b="0"/>
            <wp:docPr id="340343996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A2D4099-E7D8-E080-BF41-AF7EF5F3ED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0209C0F" w14:textId="3D9A35C4" w:rsidR="004F02CA" w:rsidRPr="004F02CA" w:rsidRDefault="008E19F5" w:rsidP="004F02CA">
      <w:pPr>
        <w:pStyle w:val="Sinespaciado"/>
        <w:jc w:val="center"/>
      </w:pPr>
      <w:r>
        <w:rPr>
          <w:rFonts w:ascii="Times New Roman" w:hAnsi="Times New Roman" w:cs="Times New Roman"/>
          <w:sz w:val="24"/>
        </w:rPr>
        <w:t xml:space="preserve">Figura 2:   </w:t>
      </w:r>
      <w:r w:rsidR="004F02CA" w:rsidRPr="004F02CA">
        <w:t>Grafica de la corriente en funci</w:t>
      </w:r>
      <w:r w:rsidR="00E75B42">
        <w:t>ón</w:t>
      </w:r>
      <w:r w:rsidR="004F02CA" w:rsidRPr="004F02CA">
        <w:t xml:space="preserve"> de la tensi</w:t>
      </w:r>
      <w:r w:rsidR="00E75B42">
        <w:t>ó</w:t>
      </w:r>
      <w:r w:rsidR="004F02CA" w:rsidRPr="004F02CA">
        <w:t>n</w:t>
      </w:r>
    </w:p>
    <w:p w14:paraId="03737DAE" w14:textId="2E0FEE80" w:rsidR="008E19F5" w:rsidRDefault="008E19F5" w:rsidP="008E19F5">
      <w:pPr>
        <w:pStyle w:val="Sinespaciado"/>
        <w:jc w:val="center"/>
      </w:pPr>
    </w:p>
    <w:p w14:paraId="25E7B205" w14:textId="77777777" w:rsidR="008727CD" w:rsidRDefault="000835EB">
      <w:pPr>
        <w:pStyle w:val="Sinespaciad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 observa en el grafico una tendencia lineal de la corriente en función del tiempo</w:t>
      </w:r>
      <w:r w:rsidR="00AC30DB">
        <w:rPr>
          <w:rFonts w:ascii="Times New Roman" w:hAnsi="Times New Roman" w:cs="Times New Roman"/>
          <w:bCs/>
          <w:sz w:val="24"/>
          <w:szCs w:val="24"/>
        </w:rPr>
        <w:t>, es decir l</w:t>
      </w:r>
      <w:r w:rsidR="008B6AD2">
        <w:rPr>
          <w:rFonts w:ascii="Times New Roman" w:hAnsi="Times New Roman" w:cs="Times New Roman"/>
          <w:bCs/>
          <w:sz w:val="24"/>
          <w:szCs w:val="24"/>
        </w:rPr>
        <w:t xml:space="preserve">a distribución de los puntos es </w:t>
      </w:r>
      <w:r w:rsidR="00655595">
        <w:rPr>
          <w:rFonts w:ascii="Times New Roman" w:hAnsi="Times New Roman" w:cs="Times New Roman"/>
          <w:bCs/>
          <w:sz w:val="24"/>
          <w:szCs w:val="24"/>
        </w:rPr>
        <w:t>acercan a una recta con pendiente m</w:t>
      </w:r>
      <w:r w:rsidR="009C2075">
        <w:rPr>
          <w:rFonts w:ascii="Times New Roman" w:hAnsi="Times New Roman" w:cs="Times New Roman"/>
          <w:bCs/>
          <w:sz w:val="24"/>
          <w:szCs w:val="24"/>
        </w:rPr>
        <w:t>, respondiend</w:t>
      </w:r>
      <w:r w:rsidR="008727CD">
        <w:rPr>
          <w:rFonts w:ascii="Times New Roman" w:hAnsi="Times New Roman" w:cs="Times New Roman"/>
          <w:bCs/>
          <w:sz w:val="24"/>
          <w:szCs w:val="24"/>
        </w:rPr>
        <w:t>o a la ecuación</w:t>
      </w:r>
      <w:r w:rsidR="004B64EC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0327CB3" w14:textId="04829ED1" w:rsidR="004F3C7E" w:rsidRPr="000835EB" w:rsidRDefault="008A4B03">
      <w:pPr>
        <w:pStyle w:val="Sinespaciad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f(v) =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</w:t>
      </w:r>
      <w:r w:rsidR="009C2075">
        <w:rPr>
          <w:rFonts w:ascii="Times New Roman" w:hAnsi="Times New Roman" w:cs="Times New Roman"/>
          <w:bCs/>
          <w:sz w:val="24"/>
          <w:szCs w:val="24"/>
        </w:rPr>
        <w:t>v</w:t>
      </w:r>
      <w:proofErr w:type="spellEnd"/>
      <w:r w:rsidR="00655595">
        <w:rPr>
          <w:rFonts w:ascii="Times New Roman" w:hAnsi="Times New Roman" w:cs="Times New Roman"/>
          <w:bCs/>
          <w:sz w:val="24"/>
          <w:szCs w:val="24"/>
        </w:rPr>
        <w:t>.</w:t>
      </w:r>
    </w:p>
    <w:p w14:paraId="64709183" w14:textId="0670C4D6" w:rsidR="008E19F5" w:rsidRDefault="00087D7C">
      <w:pPr>
        <w:pStyle w:val="Sinespaciad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 p</w:t>
      </w:r>
      <w:r w:rsidR="00B11580">
        <w:rPr>
          <w:rFonts w:ascii="Times New Roman" w:hAnsi="Times New Roman" w:cs="Times New Roman"/>
          <w:bCs/>
          <w:sz w:val="24"/>
          <w:szCs w:val="24"/>
        </w:rPr>
        <w:t xml:space="preserve">uede considerar un modelo lineal </w:t>
      </w:r>
      <w:r w:rsidR="005C606A">
        <w:rPr>
          <w:rFonts w:ascii="Times New Roman" w:hAnsi="Times New Roman" w:cs="Times New Roman"/>
          <w:bCs/>
          <w:sz w:val="24"/>
          <w:szCs w:val="24"/>
        </w:rPr>
        <w:t xml:space="preserve">para todas las </w:t>
      </w:r>
      <w:r w:rsidR="000C1E73">
        <w:rPr>
          <w:rFonts w:ascii="Times New Roman" w:hAnsi="Times New Roman" w:cs="Times New Roman"/>
          <w:bCs/>
          <w:sz w:val="24"/>
          <w:szCs w:val="24"/>
        </w:rPr>
        <w:t>mediciones porque todos los puntos se acer</w:t>
      </w:r>
      <w:r w:rsidR="00DD6B88">
        <w:rPr>
          <w:rFonts w:ascii="Times New Roman" w:hAnsi="Times New Roman" w:cs="Times New Roman"/>
          <w:bCs/>
          <w:sz w:val="24"/>
          <w:szCs w:val="24"/>
        </w:rPr>
        <w:t>can a la recta.</w:t>
      </w:r>
    </w:p>
    <w:p w14:paraId="0B6211BE" w14:textId="303802AF" w:rsidR="006416DF" w:rsidRDefault="006416DF">
      <w:pPr>
        <w:pStyle w:val="Sinespaciad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El comportamiento del resistor al quemarse es </w:t>
      </w:r>
      <w:r w:rsidR="00B67261">
        <w:rPr>
          <w:rFonts w:ascii="Times New Roman" w:hAnsi="Times New Roman" w:cs="Times New Roman"/>
          <w:bCs/>
          <w:sz w:val="24"/>
          <w:szCs w:val="24"/>
        </w:rPr>
        <w:t>de una resistencia infinita</w:t>
      </w:r>
      <w:r w:rsidR="00FB6519">
        <w:rPr>
          <w:rFonts w:ascii="Times New Roman" w:hAnsi="Times New Roman" w:cs="Times New Roman"/>
          <w:bCs/>
          <w:sz w:val="24"/>
          <w:szCs w:val="24"/>
        </w:rPr>
        <w:t xml:space="preserve"> y </w:t>
      </w:r>
      <w:r w:rsidR="00E0113D">
        <w:rPr>
          <w:rFonts w:ascii="Times New Roman" w:hAnsi="Times New Roman" w:cs="Times New Roman"/>
          <w:bCs/>
          <w:sz w:val="24"/>
          <w:szCs w:val="24"/>
        </w:rPr>
        <w:t>no circula corriente por la resistencia ya que queda un circuito a</w:t>
      </w:r>
      <w:r w:rsidR="001B3658">
        <w:rPr>
          <w:rFonts w:ascii="Times New Roman" w:hAnsi="Times New Roman" w:cs="Times New Roman"/>
          <w:bCs/>
          <w:sz w:val="24"/>
          <w:szCs w:val="24"/>
        </w:rPr>
        <w:t>bierto.</w:t>
      </w:r>
    </w:p>
    <w:p w14:paraId="78690F1E" w14:textId="3840FAED" w:rsidR="001B3658" w:rsidRDefault="004A612F">
      <w:pPr>
        <w:pStyle w:val="Sinespaciad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La función de un resistor es </w:t>
      </w:r>
      <w:r w:rsidR="002764D9">
        <w:rPr>
          <w:rFonts w:ascii="Times New Roman" w:hAnsi="Times New Roman" w:cs="Times New Roman"/>
          <w:bCs/>
          <w:sz w:val="24"/>
          <w:szCs w:val="24"/>
        </w:rPr>
        <w:t>ofrecer resistencia al paso de la corriente.</w:t>
      </w:r>
    </w:p>
    <w:p w14:paraId="6157449F" w14:textId="77777777" w:rsidR="002C58AE" w:rsidRDefault="002C58AE">
      <w:pPr>
        <w:pStyle w:val="Sinespaciado"/>
        <w:rPr>
          <w:rFonts w:ascii="Times New Roman" w:hAnsi="Times New Roman" w:cs="Times New Roman"/>
          <w:bCs/>
          <w:sz w:val="24"/>
          <w:szCs w:val="24"/>
        </w:rPr>
      </w:pPr>
    </w:p>
    <w:p w14:paraId="22CC9FDA" w14:textId="77777777" w:rsidR="00713EBF" w:rsidRDefault="00713EBF">
      <w:pPr>
        <w:pStyle w:val="Sinespaciado"/>
        <w:rPr>
          <w:rFonts w:ascii="Times New Roman" w:hAnsi="Times New Roman" w:cs="Times New Roman"/>
          <w:b/>
          <w:sz w:val="32"/>
          <w:szCs w:val="32"/>
        </w:rPr>
      </w:pPr>
    </w:p>
    <w:p w14:paraId="410B16D2" w14:textId="77777777" w:rsidR="00713EBF" w:rsidRDefault="00713EBF">
      <w:pPr>
        <w:pStyle w:val="Sinespaciado"/>
        <w:rPr>
          <w:rFonts w:ascii="Times New Roman" w:hAnsi="Times New Roman" w:cs="Times New Roman"/>
          <w:b/>
          <w:sz w:val="32"/>
          <w:szCs w:val="32"/>
        </w:rPr>
      </w:pPr>
    </w:p>
    <w:p w14:paraId="3A8045B2" w14:textId="77777777" w:rsidR="00713EBF" w:rsidRDefault="00713EBF">
      <w:pPr>
        <w:pStyle w:val="Sinespaciado"/>
        <w:rPr>
          <w:rFonts w:ascii="Times New Roman" w:hAnsi="Times New Roman" w:cs="Times New Roman"/>
          <w:b/>
          <w:sz w:val="32"/>
          <w:szCs w:val="32"/>
        </w:rPr>
      </w:pPr>
    </w:p>
    <w:p w14:paraId="6F806A24" w14:textId="77777777" w:rsidR="00713EBF" w:rsidRDefault="00713EBF">
      <w:pPr>
        <w:pStyle w:val="Sinespaciado"/>
        <w:rPr>
          <w:rFonts w:ascii="Times New Roman" w:hAnsi="Times New Roman" w:cs="Times New Roman"/>
          <w:b/>
          <w:sz w:val="32"/>
          <w:szCs w:val="32"/>
        </w:rPr>
      </w:pPr>
    </w:p>
    <w:p w14:paraId="1A3B9987" w14:textId="77777777" w:rsidR="00713EBF" w:rsidRDefault="00713EBF">
      <w:pPr>
        <w:pStyle w:val="Sinespaciado"/>
        <w:rPr>
          <w:rFonts w:ascii="Times New Roman" w:hAnsi="Times New Roman" w:cs="Times New Roman"/>
          <w:b/>
          <w:sz w:val="32"/>
          <w:szCs w:val="32"/>
        </w:rPr>
      </w:pPr>
    </w:p>
    <w:p w14:paraId="1CD74CB3" w14:textId="77777777" w:rsidR="00713EBF" w:rsidRDefault="00713EBF">
      <w:pPr>
        <w:pStyle w:val="Sinespaciado"/>
        <w:rPr>
          <w:rFonts w:ascii="Times New Roman" w:hAnsi="Times New Roman" w:cs="Times New Roman"/>
          <w:b/>
          <w:sz w:val="32"/>
          <w:szCs w:val="32"/>
        </w:rPr>
      </w:pPr>
    </w:p>
    <w:p w14:paraId="277D0760" w14:textId="77777777" w:rsidR="00713EBF" w:rsidRDefault="00713EBF">
      <w:pPr>
        <w:pStyle w:val="Sinespaciado"/>
        <w:rPr>
          <w:rFonts w:ascii="Times New Roman" w:hAnsi="Times New Roman" w:cs="Times New Roman"/>
          <w:b/>
          <w:sz w:val="32"/>
          <w:szCs w:val="32"/>
        </w:rPr>
      </w:pPr>
    </w:p>
    <w:p w14:paraId="7FA0C554" w14:textId="0AA643A0" w:rsidR="002C58AE" w:rsidRDefault="00F67293">
      <w:pPr>
        <w:pStyle w:val="Sinespaciad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Medición indirecta</w:t>
      </w:r>
    </w:p>
    <w:p w14:paraId="6938B609" w14:textId="77777777" w:rsidR="00F67293" w:rsidRDefault="00F67293">
      <w:pPr>
        <w:pStyle w:val="Sinespaciado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670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50"/>
        <w:gridCol w:w="1695"/>
        <w:gridCol w:w="1680"/>
        <w:gridCol w:w="1680"/>
      </w:tblGrid>
      <w:tr w:rsidR="003806E9" w14:paraId="03D33607" w14:textId="52D04779" w:rsidTr="003806E9">
        <w:trPr>
          <w:jc w:val="center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D3231" w14:textId="77777777" w:rsidR="003806E9" w:rsidRDefault="003806E9" w:rsidP="007731F9">
            <w:pPr>
              <w:pStyle w:val="Sinespaciado"/>
              <w:widowControl w:val="0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V[V]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D69E8" w14:textId="77777777" w:rsidR="003806E9" w:rsidRDefault="003806E9" w:rsidP="007731F9">
            <w:pPr>
              <w:pStyle w:val="Sinespaciado"/>
              <w:widowControl w:val="0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I[A]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ABE5" w14:textId="27FBC859" w:rsidR="003806E9" w:rsidRDefault="003806E9" w:rsidP="007731F9">
            <w:pPr>
              <w:pStyle w:val="Sinespaciado"/>
              <w:widowControl w:val="0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R1[Ω]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2BDCF" w14:textId="0108695F" w:rsidR="003806E9" w:rsidRDefault="001F4C48" w:rsidP="007731F9">
            <w:pPr>
              <w:pStyle w:val="Sinespaciado"/>
              <w:widowControl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∆</w:t>
            </w:r>
            <w:r w:rsidR="008D5AA0">
              <w:rPr>
                <w:rFonts w:ascii="Times New Roman" w:hAnsi="Times New Roman" w:cs="Times New Roman"/>
                <w:sz w:val="24"/>
              </w:rPr>
              <w:t>R1[Ω]</w:t>
            </w:r>
          </w:p>
        </w:tc>
      </w:tr>
      <w:tr w:rsidR="003806E9" w14:paraId="691D9664" w14:textId="6878E540" w:rsidTr="003806E9">
        <w:trPr>
          <w:trHeight w:val="103"/>
          <w:jc w:val="center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C691B" w14:textId="77777777" w:rsidR="003806E9" w:rsidRDefault="003806E9" w:rsidP="007731F9">
            <w:pPr>
              <w:pStyle w:val="Sinespaciado"/>
              <w:widowControl w:val="0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4479D" w14:textId="77777777" w:rsidR="003806E9" w:rsidRDefault="003806E9" w:rsidP="007731F9">
            <w:pPr>
              <w:pStyle w:val="Sinespaciado"/>
              <w:widowControl w:val="0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0,04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C57B5" w14:textId="0FFED5D1" w:rsidR="003806E9" w:rsidRDefault="00E51318" w:rsidP="007731F9">
            <w:pPr>
              <w:pStyle w:val="Sinespaciado"/>
              <w:widowControl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FBAF8" w14:textId="282AD82C" w:rsidR="003806E9" w:rsidRDefault="00553BE5" w:rsidP="007731F9">
            <w:pPr>
              <w:pStyle w:val="Sinespaciado"/>
              <w:widowControl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6,73</w:t>
            </w:r>
          </w:p>
        </w:tc>
      </w:tr>
      <w:tr w:rsidR="003806E9" w14:paraId="47C46B7A" w14:textId="05BA6CFC" w:rsidTr="003806E9">
        <w:trPr>
          <w:jc w:val="center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F59CA" w14:textId="77777777" w:rsidR="003806E9" w:rsidRDefault="003806E9" w:rsidP="007731F9">
            <w:pPr>
              <w:pStyle w:val="Sinespaciado"/>
              <w:widowControl w:val="0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7676F" w14:textId="77777777" w:rsidR="003806E9" w:rsidRDefault="003806E9" w:rsidP="007731F9">
            <w:pPr>
              <w:pStyle w:val="Sinespaciado"/>
              <w:widowControl w:val="0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0,09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7F7A6" w14:textId="5B265A40" w:rsidR="003806E9" w:rsidRDefault="001C162C" w:rsidP="007731F9">
            <w:pPr>
              <w:pStyle w:val="Sinespaciado"/>
              <w:widowControl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22,22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3BEEF" w14:textId="56ECFA61" w:rsidR="003806E9" w:rsidRDefault="005624B1" w:rsidP="007731F9">
            <w:pPr>
              <w:pStyle w:val="Sinespaciado"/>
              <w:widowControl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2,71</w:t>
            </w:r>
          </w:p>
        </w:tc>
      </w:tr>
      <w:tr w:rsidR="003806E9" w14:paraId="1CE1DD55" w14:textId="68243AF4" w:rsidTr="003806E9">
        <w:trPr>
          <w:jc w:val="center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C0ECC" w14:textId="77777777" w:rsidR="003806E9" w:rsidRDefault="003806E9" w:rsidP="007731F9">
            <w:pPr>
              <w:pStyle w:val="Sinespaciado"/>
              <w:widowControl w:val="0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3032A" w14:textId="77777777" w:rsidR="003806E9" w:rsidRDefault="003806E9" w:rsidP="007731F9">
            <w:pPr>
              <w:pStyle w:val="Sinespaciado"/>
              <w:widowControl w:val="0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0,13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D4E4F" w14:textId="06577961" w:rsidR="003806E9" w:rsidRDefault="006A0257" w:rsidP="007731F9">
            <w:pPr>
              <w:pStyle w:val="Sinespaciado"/>
              <w:widowControl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23,08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6A444" w14:textId="36AA1CA6" w:rsidR="003806E9" w:rsidRDefault="00AF1817" w:rsidP="007731F9">
            <w:pPr>
              <w:pStyle w:val="Sinespaciado"/>
              <w:widowControl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1,93</w:t>
            </w:r>
          </w:p>
        </w:tc>
      </w:tr>
      <w:tr w:rsidR="003806E9" w14:paraId="07819C39" w14:textId="30E91DAC" w:rsidTr="003806E9">
        <w:trPr>
          <w:jc w:val="center"/>
        </w:trPr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4B4F0" w14:textId="77777777" w:rsidR="003806E9" w:rsidRDefault="003806E9" w:rsidP="007731F9">
            <w:pPr>
              <w:pStyle w:val="Sinespaciado"/>
              <w:widowControl w:val="0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CDCC6" w14:textId="77777777" w:rsidR="003806E9" w:rsidRDefault="003806E9" w:rsidP="007731F9">
            <w:pPr>
              <w:pStyle w:val="Sinespaciado"/>
              <w:widowControl w:val="0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0,18</w:t>
            </w: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E7669" w14:textId="5833762D" w:rsidR="003806E9" w:rsidRDefault="001158C2" w:rsidP="007731F9">
            <w:pPr>
              <w:pStyle w:val="Sinespaciado"/>
              <w:widowControl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22,22</w:t>
            </w: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4250D" w14:textId="140D0A8E" w:rsidR="003806E9" w:rsidRDefault="00186C57" w:rsidP="007731F9">
            <w:pPr>
              <w:pStyle w:val="Sinespaciado"/>
              <w:widowControl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1,35</w:t>
            </w:r>
          </w:p>
        </w:tc>
      </w:tr>
      <w:tr w:rsidR="003806E9" w14:paraId="112BBE10" w14:textId="3098E689" w:rsidTr="003806E9">
        <w:trPr>
          <w:jc w:val="center"/>
        </w:trPr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2F6C6" w14:textId="77777777" w:rsidR="003806E9" w:rsidRDefault="003806E9" w:rsidP="007731F9">
            <w:pPr>
              <w:pStyle w:val="Sinespaciado"/>
              <w:widowControl w:val="0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99C68" w14:textId="77777777" w:rsidR="003806E9" w:rsidRDefault="003806E9" w:rsidP="007731F9">
            <w:pPr>
              <w:pStyle w:val="Sinespaciado"/>
              <w:widowControl w:val="0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0,23</w:t>
            </w: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22895" w14:textId="63AAFFAD" w:rsidR="003806E9" w:rsidRDefault="00634ACB" w:rsidP="007731F9">
            <w:pPr>
              <w:pStyle w:val="Sinespaciado"/>
              <w:widowControl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21,74</w:t>
            </w: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0E651" w14:textId="26EDB311" w:rsidR="003806E9" w:rsidRDefault="0039694C" w:rsidP="007731F9">
            <w:pPr>
              <w:pStyle w:val="Sinespaciado"/>
              <w:widowControl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1,04</w:t>
            </w:r>
          </w:p>
        </w:tc>
      </w:tr>
      <w:tr w:rsidR="003806E9" w14:paraId="0E29C57F" w14:textId="0E16B040" w:rsidTr="003806E9">
        <w:trPr>
          <w:jc w:val="center"/>
        </w:trPr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72ECC" w14:textId="77777777" w:rsidR="003806E9" w:rsidRDefault="003806E9" w:rsidP="007731F9">
            <w:pPr>
              <w:pStyle w:val="Sinespaciado"/>
              <w:widowControl w:val="0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B5F58" w14:textId="77777777" w:rsidR="003806E9" w:rsidRDefault="003806E9" w:rsidP="007731F9">
            <w:pPr>
              <w:pStyle w:val="Sinespaciado"/>
              <w:widowControl w:val="0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0,33</w:t>
            </w: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58206" w14:textId="52D7CE12" w:rsidR="003806E9" w:rsidRDefault="00622360" w:rsidP="007731F9">
            <w:pPr>
              <w:pStyle w:val="Sinespaciado"/>
              <w:widowControl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21,21</w:t>
            </w: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43316" w14:textId="595A94F4" w:rsidR="003806E9" w:rsidRDefault="0030450D" w:rsidP="007731F9">
            <w:pPr>
              <w:pStyle w:val="Sinespaciado"/>
              <w:widowControl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0,71</w:t>
            </w:r>
          </w:p>
        </w:tc>
      </w:tr>
      <w:tr w:rsidR="003806E9" w14:paraId="24FF7A5C" w14:textId="6839BC8C" w:rsidTr="003806E9">
        <w:trPr>
          <w:jc w:val="center"/>
        </w:trPr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A5E25" w14:textId="77777777" w:rsidR="003806E9" w:rsidRDefault="003806E9" w:rsidP="007731F9">
            <w:pPr>
              <w:pStyle w:val="Sinespaciado"/>
              <w:widowControl w:val="0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CDFEE" w14:textId="77777777" w:rsidR="003806E9" w:rsidRDefault="003806E9" w:rsidP="007731F9">
            <w:pPr>
              <w:pStyle w:val="Sinespaciado"/>
              <w:widowControl w:val="0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0,44</w:t>
            </w: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78E6B" w14:textId="1E311C95" w:rsidR="003806E9" w:rsidRDefault="00281929" w:rsidP="007731F9">
            <w:pPr>
              <w:pStyle w:val="Sinespaciado"/>
              <w:widowControl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20,45</w:t>
            </w: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346EA" w14:textId="739C3550" w:rsidR="003806E9" w:rsidRDefault="002001D5" w:rsidP="007731F9">
            <w:pPr>
              <w:pStyle w:val="Sinespaciado"/>
              <w:widowControl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0,52</w:t>
            </w:r>
          </w:p>
        </w:tc>
      </w:tr>
    </w:tbl>
    <w:p w14:paraId="79841C7D" w14:textId="77777777" w:rsidR="003574BD" w:rsidRDefault="003574BD" w:rsidP="003574BD">
      <w:pPr>
        <w:pStyle w:val="Sinespaciad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1F5423B" w14:textId="7378B9FD" w:rsidR="00F67293" w:rsidRPr="003574BD" w:rsidRDefault="003574BD" w:rsidP="003574BD">
      <w:pPr>
        <w:pStyle w:val="Sinespaciad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574BD">
        <w:rPr>
          <w:rFonts w:ascii="Times New Roman" w:hAnsi="Times New Roman" w:cs="Times New Roman"/>
          <w:bCs/>
          <w:sz w:val="24"/>
          <w:szCs w:val="24"/>
        </w:rPr>
        <w:t>Tabla 2</w:t>
      </w:r>
    </w:p>
    <w:p w14:paraId="720D4DED" w14:textId="77777777" w:rsidR="008E19F5" w:rsidRDefault="008E19F5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14:paraId="4B0F98E3" w14:textId="43D7E9E9" w:rsidR="00F6102C" w:rsidRDefault="008901F3">
      <w:pPr>
        <w:pStyle w:val="Sinespaciad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 la tab</w:t>
      </w:r>
      <w:r w:rsidR="00065575">
        <w:rPr>
          <w:rFonts w:ascii="Times New Roman" w:hAnsi="Times New Roman" w:cs="Times New Roman"/>
          <w:bCs/>
          <w:sz w:val="24"/>
          <w:szCs w:val="24"/>
        </w:rPr>
        <w:t>la anterior si tuviera que tomar un</w:t>
      </w:r>
      <w:r w:rsidR="00CC08EF">
        <w:rPr>
          <w:rFonts w:ascii="Times New Roman" w:hAnsi="Times New Roman" w:cs="Times New Roman"/>
          <w:bCs/>
          <w:sz w:val="24"/>
          <w:szCs w:val="24"/>
        </w:rPr>
        <w:t xml:space="preserve"> par de valores de tensión y corriente</w:t>
      </w:r>
      <w:r w:rsidR="008632DD">
        <w:rPr>
          <w:rFonts w:ascii="Times New Roman" w:hAnsi="Times New Roman" w:cs="Times New Roman"/>
          <w:bCs/>
          <w:sz w:val="24"/>
          <w:szCs w:val="24"/>
        </w:rPr>
        <w:t xml:space="preserve"> para determinar el valor de la resistencia por Ley de </w:t>
      </w:r>
      <w:proofErr w:type="gramStart"/>
      <w:r w:rsidR="00A86405">
        <w:rPr>
          <w:rFonts w:ascii="Times New Roman" w:hAnsi="Times New Roman" w:cs="Times New Roman"/>
          <w:bCs/>
          <w:sz w:val="24"/>
          <w:szCs w:val="24"/>
        </w:rPr>
        <w:t>Ohm</w:t>
      </w:r>
      <w:r w:rsidR="008632D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C08EF">
        <w:rPr>
          <w:rFonts w:ascii="Times New Roman" w:hAnsi="Times New Roman" w:cs="Times New Roman"/>
          <w:bCs/>
          <w:sz w:val="24"/>
          <w:szCs w:val="24"/>
        </w:rPr>
        <w:t>,</w:t>
      </w:r>
      <w:proofErr w:type="gramEnd"/>
      <w:r w:rsidR="00CC08EF">
        <w:rPr>
          <w:rFonts w:ascii="Times New Roman" w:hAnsi="Times New Roman" w:cs="Times New Roman"/>
          <w:bCs/>
          <w:sz w:val="24"/>
          <w:szCs w:val="24"/>
        </w:rPr>
        <w:t xml:space="preserve"> elegiría </w:t>
      </w:r>
      <w:r w:rsidR="00D0572B">
        <w:rPr>
          <w:rFonts w:ascii="Times New Roman" w:hAnsi="Times New Roman" w:cs="Times New Roman"/>
          <w:bCs/>
          <w:sz w:val="24"/>
          <w:szCs w:val="24"/>
        </w:rPr>
        <w:t>el par 9 V</w:t>
      </w:r>
      <w:r w:rsidR="00C729B1">
        <w:rPr>
          <w:rFonts w:ascii="Times New Roman" w:hAnsi="Times New Roman" w:cs="Times New Roman"/>
          <w:bCs/>
          <w:sz w:val="24"/>
          <w:szCs w:val="24"/>
        </w:rPr>
        <w:t>, 0,44 A ya que los cálculos de incertidumbre dieron como resultado el menor ∆</w:t>
      </w:r>
      <w:r w:rsidR="003D32A9">
        <w:rPr>
          <w:rFonts w:ascii="Times New Roman" w:hAnsi="Times New Roman" w:cs="Times New Roman"/>
          <w:bCs/>
          <w:sz w:val="24"/>
          <w:szCs w:val="24"/>
        </w:rPr>
        <w:t>R(0,52)</w:t>
      </w:r>
      <w:r w:rsidR="00A86405">
        <w:rPr>
          <w:rFonts w:ascii="Times New Roman" w:hAnsi="Times New Roman" w:cs="Times New Roman"/>
          <w:bCs/>
          <w:sz w:val="24"/>
          <w:szCs w:val="24"/>
        </w:rPr>
        <w:t>.</w:t>
      </w:r>
    </w:p>
    <w:p w14:paraId="3C388DEC" w14:textId="77777777" w:rsidR="0076024A" w:rsidRDefault="0076024A">
      <w:pPr>
        <w:pStyle w:val="Sinespaciado"/>
        <w:rPr>
          <w:rFonts w:ascii="Times New Roman" w:hAnsi="Times New Roman" w:cs="Times New Roman"/>
          <w:bCs/>
          <w:sz w:val="24"/>
          <w:szCs w:val="24"/>
        </w:rPr>
      </w:pPr>
    </w:p>
    <w:p w14:paraId="5C8D68E3" w14:textId="527B39E1" w:rsidR="0076024A" w:rsidRPr="008901F3" w:rsidRDefault="003542F9" w:rsidP="00A46AE0">
      <w:pPr>
        <w:pStyle w:val="Sinespaciad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6843CE" wp14:editId="26FE1239">
            <wp:extent cx="4572000" cy="4562475"/>
            <wp:effectExtent l="0" t="0" r="0" b="9525"/>
            <wp:docPr id="201333590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69FB084-0072-8166-2623-F29E4F433D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91C706F" w14:textId="1CD00AC0" w:rsidR="00F6102C" w:rsidRPr="009347BB" w:rsidRDefault="00A46AE0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  <w:r w:rsidRPr="00871683">
        <w:rPr>
          <w:rFonts w:ascii="Times New Roman" w:hAnsi="Times New Roman" w:cs="Times New Roman"/>
          <w:bCs/>
          <w:sz w:val="24"/>
          <w:szCs w:val="24"/>
        </w:rPr>
        <w:t>Figura 3</w:t>
      </w:r>
      <w:r>
        <w:rPr>
          <w:rFonts w:ascii="Times New Roman" w:hAnsi="Times New Roman" w:cs="Times New Roman"/>
          <w:bCs/>
          <w:sz w:val="24"/>
          <w:szCs w:val="24"/>
        </w:rPr>
        <w:t xml:space="preserve"> Grafico de comparación de resistencia con su incertidumbre y tolerancia de fabricante</w:t>
      </w:r>
    </w:p>
    <w:p w14:paraId="52B2F9BE" w14:textId="77777777" w:rsidR="00A46AE0" w:rsidRDefault="00A46AE0">
      <w:pPr>
        <w:pStyle w:val="Sinespaciado"/>
        <w:rPr>
          <w:rFonts w:ascii="Times New Roman" w:hAnsi="Times New Roman" w:cs="Times New Roman"/>
          <w:b/>
          <w:sz w:val="32"/>
        </w:rPr>
      </w:pPr>
    </w:p>
    <w:p w14:paraId="75749B66" w14:textId="7E846CA8" w:rsidR="00A46AE0" w:rsidRPr="00F954E8" w:rsidRDefault="002564FA" w:rsidP="00FD5606">
      <w:pPr>
        <w:pStyle w:val="Sinespaciado"/>
        <w:rPr>
          <w:rFonts w:ascii="Times New Roman" w:hAnsi="Times New Roman" w:cs="Times New Roman"/>
          <w:bCs/>
          <w:sz w:val="24"/>
          <w:szCs w:val="24"/>
        </w:rPr>
      </w:pPr>
      <w:r w:rsidRPr="00F954E8">
        <w:rPr>
          <w:rFonts w:ascii="Times New Roman" w:hAnsi="Times New Roman" w:cs="Times New Roman"/>
          <w:bCs/>
          <w:sz w:val="24"/>
          <w:szCs w:val="24"/>
        </w:rPr>
        <w:t xml:space="preserve">Por el grafico se puede observar </w:t>
      </w:r>
      <w:r w:rsidR="00EF3BD8" w:rsidRPr="00F954E8">
        <w:rPr>
          <w:rFonts w:ascii="Times New Roman" w:hAnsi="Times New Roman" w:cs="Times New Roman"/>
          <w:bCs/>
          <w:sz w:val="24"/>
          <w:szCs w:val="24"/>
        </w:rPr>
        <w:t>que las cotas superiores e inferiores de l</w:t>
      </w:r>
      <w:r w:rsidR="00DD0959" w:rsidRPr="00F954E8">
        <w:rPr>
          <w:rFonts w:ascii="Times New Roman" w:hAnsi="Times New Roman" w:cs="Times New Roman"/>
          <w:bCs/>
          <w:sz w:val="24"/>
          <w:szCs w:val="24"/>
        </w:rPr>
        <w:t>as incertidumbres están en</w:t>
      </w:r>
      <w:r w:rsidR="00FD560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D0959" w:rsidRPr="00F954E8">
        <w:rPr>
          <w:rFonts w:ascii="Times New Roman" w:hAnsi="Times New Roman" w:cs="Times New Roman"/>
          <w:bCs/>
          <w:sz w:val="24"/>
          <w:szCs w:val="24"/>
        </w:rPr>
        <w:t xml:space="preserve">el mismo rango de ambos valores de </w:t>
      </w:r>
      <w:r w:rsidR="00244C6F">
        <w:rPr>
          <w:rFonts w:ascii="Times New Roman" w:hAnsi="Times New Roman" w:cs="Times New Roman"/>
          <w:bCs/>
          <w:sz w:val="24"/>
          <w:szCs w:val="24"/>
        </w:rPr>
        <w:t xml:space="preserve">la </w:t>
      </w:r>
      <w:r w:rsidR="00DD0959" w:rsidRPr="00F954E8">
        <w:rPr>
          <w:rFonts w:ascii="Times New Roman" w:hAnsi="Times New Roman" w:cs="Times New Roman"/>
          <w:bCs/>
          <w:sz w:val="24"/>
          <w:szCs w:val="24"/>
        </w:rPr>
        <w:t>resistencia</w:t>
      </w:r>
      <w:r w:rsidR="00F954E8" w:rsidRPr="00F954E8">
        <w:rPr>
          <w:rFonts w:ascii="Times New Roman" w:hAnsi="Times New Roman" w:cs="Times New Roman"/>
          <w:bCs/>
          <w:sz w:val="24"/>
          <w:szCs w:val="24"/>
        </w:rPr>
        <w:t xml:space="preserve"> medida</w:t>
      </w:r>
      <w:r w:rsidR="00244C6F">
        <w:rPr>
          <w:rFonts w:ascii="Times New Roman" w:hAnsi="Times New Roman" w:cs="Times New Roman"/>
          <w:bCs/>
          <w:sz w:val="24"/>
          <w:szCs w:val="24"/>
        </w:rPr>
        <w:t xml:space="preserve"> de </w:t>
      </w:r>
      <w:r w:rsidR="002D20AC">
        <w:rPr>
          <w:rFonts w:ascii="Times New Roman" w:hAnsi="Times New Roman" w:cs="Times New Roman"/>
          <w:bCs/>
          <w:sz w:val="24"/>
          <w:szCs w:val="24"/>
        </w:rPr>
        <w:t>20,5 Ω</w:t>
      </w:r>
      <w:r w:rsidR="00F954E8" w:rsidRPr="00F954E8">
        <w:rPr>
          <w:rFonts w:ascii="Times New Roman" w:hAnsi="Times New Roman" w:cs="Times New Roman"/>
          <w:bCs/>
          <w:sz w:val="24"/>
          <w:szCs w:val="24"/>
        </w:rPr>
        <w:t xml:space="preserve"> y del prov</w:t>
      </w:r>
      <w:r w:rsidR="00FD5606">
        <w:rPr>
          <w:rFonts w:ascii="Times New Roman" w:hAnsi="Times New Roman" w:cs="Times New Roman"/>
          <w:bCs/>
          <w:sz w:val="24"/>
          <w:szCs w:val="24"/>
        </w:rPr>
        <w:t>e</w:t>
      </w:r>
      <w:r w:rsidR="00F954E8" w:rsidRPr="00F954E8">
        <w:rPr>
          <w:rFonts w:ascii="Times New Roman" w:hAnsi="Times New Roman" w:cs="Times New Roman"/>
          <w:bCs/>
          <w:sz w:val="24"/>
          <w:szCs w:val="24"/>
        </w:rPr>
        <w:t>edor</w:t>
      </w:r>
      <w:r w:rsidR="002D20AC">
        <w:rPr>
          <w:rFonts w:ascii="Times New Roman" w:hAnsi="Times New Roman" w:cs="Times New Roman"/>
          <w:bCs/>
          <w:sz w:val="24"/>
          <w:szCs w:val="24"/>
        </w:rPr>
        <w:t xml:space="preserve"> 21 Ω</w:t>
      </w:r>
      <w:r w:rsidR="003B7287">
        <w:rPr>
          <w:rFonts w:ascii="Times New Roman" w:hAnsi="Times New Roman" w:cs="Times New Roman"/>
          <w:bCs/>
          <w:sz w:val="24"/>
          <w:szCs w:val="24"/>
        </w:rPr>
        <w:t>.</w:t>
      </w:r>
    </w:p>
    <w:p w14:paraId="19E83C78" w14:textId="77777777" w:rsidR="00A46AE0" w:rsidRDefault="00A46AE0" w:rsidP="00A46AE0">
      <w:pPr>
        <w:pStyle w:val="Sinespaciado"/>
        <w:jc w:val="center"/>
        <w:rPr>
          <w:rFonts w:ascii="Times New Roman" w:hAnsi="Times New Roman" w:cs="Times New Roman"/>
          <w:b/>
          <w:sz w:val="32"/>
        </w:rPr>
      </w:pPr>
    </w:p>
    <w:p w14:paraId="153677AB" w14:textId="77777777" w:rsidR="00A46AE0" w:rsidRDefault="00A46AE0" w:rsidP="00A46AE0">
      <w:pPr>
        <w:pStyle w:val="Sinespaciado"/>
        <w:jc w:val="center"/>
        <w:rPr>
          <w:rFonts w:ascii="Times New Roman" w:hAnsi="Times New Roman" w:cs="Times New Roman"/>
          <w:b/>
          <w:sz w:val="32"/>
        </w:rPr>
      </w:pPr>
    </w:p>
    <w:p w14:paraId="63939B9A" w14:textId="724FCE18" w:rsidR="003E3435" w:rsidRDefault="001D57ED" w:rsidP="00A46AE0">
      <w:pPr>
        <w:pStyle w:val="Sinespaciad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Experimento 2</w:t>
      </w:r>
    </w:p>
    <w:p w14:paraId="36574FC2" w14:textId="77777777" w:rsidR="001D57ED" w:rsidRDefault="001D57ED">
      <w:pPr>
        <w:pStyle w:val="Sinespaciado"/>
        <w:rPr>
          <w:rFonts w:ascii="Times New Roman" w:hAnsi="Times New Roman" w:cs="Times New Roman"/>
          <w:b/>
          <w:sz w:val="32"/>
        </w:rPr>
      </w:pPr>
    </w:p>
    <w:p w14:paraId="3F4505C0" w14:textId="4EEAFB38" w:rsidR="001D57ED" w:rsidRDefault="002973F3" w:rsidP="00F878A0">
      <w:pPr>
        <w:pStyle w:val="Sinespaciad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27B47050" wp14:editId="76BDB5EB">
            <wp:extent cx="5086350" cy="3861472"/>
            <wp:effectExtent l="0" t="0" r="0" b="5715"/>
            <wp:docPr id="766350732" name="Imagen 5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50732" name="Imagen 5" descr="Diagrama&#10;&#10;Descripción generada automáticamente con confianza me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787" cy="387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66C4" w14:textId="77777777" w:rsidR="003E3435" w:rsidRDefault="003E3435">
      <w:pPr>
        <w:pStyle w:val="Sinespaciado"/>
        <w:rPr>
          <w:rFonts w:ascii="Times New Roman" w:hAnsi="Times New Roman" w:cs="Times New Roman"/>
          <w:b/>
          <w:sz w:val="32"/>
        </w:rPr>
      </w:pPr>
    </w:p>
    <w:p w14:paraId="357C9E4F" w14:textId="1C9F9513" w:rsidR="003D6F11" w:rsidRDefault="003D6F11" w:rsidP="00FD7EAE">
      <w:pPr>
        <w:pStyle w:val="Sinespaciad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Figura </w:t>
      </w:r>
      <w:r w:rsidR="002104A1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:   </w:t>
      </w:r>
      <w:r w:rsidR="00FD7EAE">
        <w:rPr>
          <w:rFonts w:ascii="Times New Roman" w:hAnsi="Times New Roman" w:cs="Times New Roman"/>
          <w:sz w:val="24"/>
        </w:rPr>
        <w:t>Medición de la tensión total.</w:t>
      </w:r>
    </w:p>
    <w:p w14:paraId="400CFAA1" w14:textId="77777777" w:rsidR="00F878A0" w:rsidRDefault="00F878A0" w:rsidP="00FD7EAE">
      <w:pPr>
        <w:pStyle w:val="Sinespaciado"/>
        <w:jc w:val="center"/>
        <w:rPr>
          <w:rFonts w:ascii="Times New Roman" w:hAnsi="Times New Roman" w:cs="Times New Roman"/>
          <w:sz w:val="24"/>
        </w:rPr>
      </w:pPr>
    </w:p>
    <w:p w14:paraId="36BAB4C3" w14:textId="77777777" w:rsidR="00234F38" w:rsidRDefault="00234F38" w:rsidP="00FD7EAE">
      <w:pPr>
        <w:pStyle w:val="Sinespaciado"/>
        <w:jc w:val="center"/>
        <w:rPr>
          <w:rFonts w:ascii="Times New Roman" w:hAnsi="Times New Roman" w:cs="Times New Roman"/>
          <w:sz w:val="24"/>
        </w:rPr>
      </w:pPr>
    </w:p>
    <w:p w14:paraId="350603C8" w14:textId="23CBC6C2" w:rsidR="000A539C" w:rsidRDefault="0047637B" w:rsidP="00FD7EAE">
      <w:pPr>
        <w:pStyle w:val="Sinespaciad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lastRenderedPageBreak/>
        <w:drawing>
          <wp:inline distT="0" distB="0" distL="0" distR="0" wp14:anchorId="5B94B706" wp14:editId="10100888">
            <wp:extent cx="5076305" cy="3796030"/>
            <wp:effectExtent l="0" t="0" r="0" b="0"/>
            <wp:docPr id="1827139951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39951" name="Imagen 3" descr="Interfaz de usuario gráfic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499" cy="380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2BE5" w14:textId="3714EE89" w:rsidR="006E32A0" w:rsidRPr="001F555B" w:rsidRDefault="001F555B" w:rsidP="00FD7EAE">
      <w:pPr>
        <w:pStyle w:val="Sinespaciad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F555B">
        <w:rPr>
          <w:rFonts w:ascii="Times New Roman" w:hAnsi="Times New Roman" w:cs="Times New Roman"/>
          <w:bCs/>
          <w:sz w:val="24"/>
          <w:szCs w:val="24"/>
        </w:rPr>
        <w:t xml:space="preserve">Figura </w:t>
      </w:r>
      <w:r w:rsidR="002104A1">
        <w:rPr>
          <w:rFonts w:ascii="Times New Roman" w:hAnsi="Times New Roman" w:cs="Times New Roman"/>
          <w:bCs/>
          <w:sz w:val="24"/>
          <w:szCs w:val="24"/>
        </w:rPr>
        <w:t>5</w:t>
      </w:r>
      <w:r w:rsidR="00913233">
        <w:rPr>
          <w:rFonts w:ascii="Times New Roman" w:hAnsi="Times New Roman" w:cs="Times New Roman"/>
          <w:bCs/>
          <w:sz w:val="24"/>
          <w:szCs w:val="24"/>
        </w:rPr>
        <w:t xml:space="preserve"> m</w:t>
      </w:r>
      <w:r w:rsidR="006E32A0">
        <w:rPr>
          <w:rFonts w:ascii="Times New Roman" w:hAnsi="Times New Roman" w:cs="Times New Roman"/>
          <w:bCs/>
          <w:sz w:val="24"/>
          <w:szCs w:val="24"/>
        </w:rPr>
        <w:t>edición de la tensión sobre R1</w:t>
      </w:r>
    </w:p>
    <w:p w14:paraId="395A892F" w14:textId="7AF52DC1" w:rsidR="0047637B" w:rsidRDefault="0047637B" w:rsidP="00FD7EAE">
      <w:pPr>
        <w:pStyle w:val="Sinespaciad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2AE946BE" wp14:editId="1381203F">
            <wp:extent cx="4838700" cy="3594520"/>
            <wp:effectExtent l="0" t="0" r="0" b="6350"/>
            <wp:docPr id="483320734" name="Imagen 4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20734" name="Imagen 4" descr="Interfaz de usuario gráfica, 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155" cy="360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59F5" w14:textId="77777777" w:rsidR="00303A17" w:rsidRDefault="00303A17">
      <w:pPr>
        <w:pStyle w:val="Sinespaciado"/>
        <w:rPr>
          <w:rFonts w:ascii="Times New Roman" w:hAnsi="Times New Roman" w:cs="Times New Roman"/>
          <w:b/>
          <w:sz w:val="32"/>
        </w:rPr>
      </w:pPr>
    </w:p>
    <w:p w14:paraId="205C4132" w14:textId="2F7BF118" w:rsidR="00004217" w:rsidRPr="00792ACD" w:rsidRDefault="00792ACD" w:rsidP="00792ACD">
      <w:pPr>
        <w:pStyle w:val="Sinespaciad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792ACD">
        <w:rPr>
          <w:rFonts w:ascii="Times New Roman" w:hAnsi="Times New Roman" w:cs="Times New Roman"/>
          <w:bCs/>
          <w:sz w:val="24"/>
          <w:szCs w:val="24"/>
        </w:rPr>
        <w:t xml:space="preserve">Figura </w:t>
      </w:r>
      <w:r w:rsidR="002104A1">
        <w:rPr>
          <w:rFonts w:ascii="Times New Roman" w:hAnsi="Times New Roman" w:cs="Times New Roman"/>
          <w:bCs/>
          <w:sz w:val="24"/>
          <w:szCs w:val="24"/>
        </w:rPr>
        <w:t>6</w:t>
      </w:r>
      <w:r w:rsidR="00913233">
        <w:rPr>
          <w:rFonts w:ascii="Times New Roman" w:hAnsi="Times New Roman" w:cs="Times New Roman"/>
          <w:bCs/>
          <w:sz w:val="24"/>
          <w:szCs w:val="24"/>
        </w:rPr>
        <w:t xml:space="preserve"> m</w:t>
      </w:r>
      <w:r w:rsidR="006E32A0">
        <w:rPr>
          <w:rFonts w:ascii="Times New Roman" w:hAnsi="Times New Roman" w:cs="Times New Roman"/>
          <w:bCs/>
          <w:sz w:val="24"/>
          <w:szCs w:val="24"/>
        </w:rPr>
        <w:t>edición</w:t>
      </w:r>
      <w:r w:rsidR="00004217">
        <w:rPr>
          <w:rFonts w:ascii="Times New Roman" w:hAnsi="Times New Roman" w:cs="Times New Roman"/>
          <w:bCs/>
          <w:sz w:val="24"/>
          <w:szCs w:val="24"/>
        </w:rPr>
        <w:t xml:space="preserve"> de la tensión sobre R2</w:t>
      </w:r>
    </w:p>
    <w:p w14:paraId="6644BF97" w14:textId="77777777" w:rsidR="00303A17" w:rsidRDefault="00303A17">
      <w:pPr>
        <w:pStyle w:val="Sinespaciado"/>
        <w:rPr>
          <w:rFonts w:ascii="Times New Roman" w:hAnsi="Times New Roman" w:cs="Times New Roman"/>
          <w:b/>
          <w:sz w:val="32"/>
        </w:rPr>
      </w:pPr>
    </w:p>
    <w:p w14:paraId="5B0A314E" w14:textId="77777777" w:rsidR="00F878A0" w:rsidRDefault="00F878A0">
      <w:pPr>
        <w:pStyle w:val="Sinespaciado"/>
        <w:rPr>
          <w:rFonts w:ascii="Times New Roman" w:hAnsi="Times New Roman" w:cs="Times New Roman"/>
          <w:b/>
          <w:sz w:val="32"/>
        </w:rPr>
      </w:pPr>
    </w:p>
    <w:p w14:paraId="296796D9" w14:textId="14A4DCA6" w:rsidR="00F878A0" w:rsidRDefault="00F878A0">
      <w:pPr>
        <w:pStyle w:val="Sinespaciado"/>
        <w:rPr>
          <w:rFonts w:ascii="Times New Roman" w:hAnsi="Times New Roman" w:cs="Times New Roman"/>
          <w:b/>
          <w:sz w:val="32"/>
        </w:rPr>
      </w:pPr>
    </w:p>
    <w:p w14:paraId="24584AD9" w14:textId="77777777" w:rsidR="00AC1595" w:rsidRDefault="00AC1595">
      <w:pPr>
        <w:pStyle w:val="Sinespaciado"/>
        <w:rPr>
          <w:rFonts w:ascii="Times New Roman" w:hAnsi="Times New Roman" w:cs="Times New Roman"/>
          <w:b/>
          <w:sz w:val="32"/>
        </w:rPr>
      </w:pPr>
    </w:p>
    <w:p w14:paraId="66AC9572" w14:textId="77777777" w:rsidR="006913EA" w:rsidRDefault="006913EA">
      <w:pPr>
        <w:pStyle w:val="Sinespaciado"/>
        <w:rPr>
          <w:rFonts w:ascii="Times New Roman" w:hAnsi="Times New Roman" w:cs="Times New Roman"/>
          <w:b/>
          <w:sz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2"/>
        <w:gridCol w:w="1278"/>
        <w:gridCol w:w="1786"/>
        <w:gridCol w:w="1418"/>
        <w:gridCol w:w="1787"/>
        <w:gridCol w:w="1585"/>
      </w:tblGrid>
      <w:tr w:rsidR="007D55B0" w14:paraId="6C1C9EBA" w14:textId="77777777" w:rsidTr="00AC599A">
        <w:tc>
          <w:tcPr>
            <w:tcW w:w="1882" w:type="dxa"/>
          </w:tcPr>
          <w:p w14:paraId="3DEC4F63" w14:textId="77777777" w:rsidR="007D55B0" w:rsidRDefault="007D55B0" w:rsidP="007731F9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Vtotal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[V]</w:t>
            </w:r>
          </w:p>
        </w:tc>
        <w:tc>
          <w:tcPr>
            <w:tcW w:w="1278" w:type="dxa"/>
          </w:tcPr>
          <w:p w14:paraId="2DAE535F" w14:textId="77777777" w:rsidR="007D55B0" w:rsidRDefault="007D55B0" w:rsidP="007731F9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Liberation Sans" w:hAnsi="Liberation Sans" w:cs="Times New Roman"/>
                <w:sz w:val="24"/>
              </w:rPr>
              <w:t>Δ</w:t>
            </w:r>
            <w:r>
              <w:rPr>
                <w:rFonts w:ascii="Times New Roman" w:hAnsi="Times New Roman" w:cs="Times New Roman"/>
                <w:sz w:val="24"/>
              </w:rPr>
              <w:t>VT[V]</w:t>
            </w:r>
          </w:p>
        </w:tc>
        <w:tc>
          <w:tcPr>
            <w:tcW w:w="1786" w:type="dxa"/>
          </w:tcPr>
          <w:p w14:paraId="13C12527" w14:textId="77777777" w:rsidR="007D55B0" w:rsidRDefault="007D55B0" w:rsidP="007731F9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VR1[V]</w:t>
            </w:r>
          </w:p>
        </w:tc>
        <w:tc>
          <w:tcPr>
            <w:tcW w:w="1418" w:type="dxa"/>
          </w:tcPr>
          <w:p w14:paraId="73BB0123" w14:textId="77777777" w:rsidR="007D55B0" w:rsidRDefault="007D55B0" w:rsidP="007731F9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Liberation Sans" w:hAnsi="Liberation Sans" w:cs="Times New Roman"/>
                <w:sz w:val="24"/>
              </w:rPr>
              <w:t>Δ</w:t>
            </w:r>
            <w:r>
              <w:rPr>
                <w:rFonts w:ascii="Times New Roman" w:hAnsi="Times New Roman" w:cs="Times New Roman"/>
                <w:sz w:val="24"/>
              </w:rPr>
              <w:t>VR1[V]</w:t>
            </w:r>
          </w:p>
        </w:tc>
        <w:tc>
          <w:tcPr>
            <w:tcW w:w="1787" w:type="dxa"/>
          </w:tcPr>
          <w:p w14:paraId="68278FDA" w14:textId="77777777" w:rsidR="007D55B0" w:rsidRDefault="007D55B0" w:rsidP="007731F9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VR2[V]</w:t>
            </w:r>
          </w:p>
        </w:tc>
        <w:tc>
          <w:tcPr>
            <w:tcW w:w="1585" w:type="dxa"/>
          </w:tcPr>
          <w:p w14:paraId="50C68D03" w14:textId="77777777" w:rsidR="007D55B0" w:rsidRDefault="007D55B0" w:rsidP="007731F9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Liberation Sans" w:hAnsi="Liberation Sans" w:cs="Times New Roman"/>
                <w:sz w:val="24"/>
              </w:rPr>
              <w:t>Δ</w:t>
            </w:r>
            <w:r>
              <w:rPr>
                <w:rFonts w:ascii="Times New Roman" w:hAnsi="Times New Roman" w:cs="Times New Roman"/>
                <w:sz w:val="24"/>
              </w:rPr>
              <w:t>VR2[V]</w:t>
            </w:r>
          </w:p>
        </w:tc>
      </w:tr>
      <w:tr w:rsidR="007D55B0" w14:paraId="70467475" w14:textId="77777777" w:rsidTr="00AC599A">
        <w:tc>
          <w:tcPr>
            <w:tcW w:w="1882" w:type="dxa"/>
          </w:tcPr>
          <w:p w14:paraId="21024254" w14:textId="77777777" w:rsidR="007D55B0" w:rsidRDefault="007D55B0" w:rsidP="007731F9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5,06</w:t>
            </w:r>
          </w:p>
        </w:tc>
        <w:tc>
          <w:tcPr>
            <w:tcW w:w="1278" w:type="dxa"/>
          </w:tcPr>
          <w:p w14:paraId="6EB7549F" w14:textId="77777777" w:rsidR="007D55B0" w:rsidRDefault="007D55B0" w:rsidP="007731F9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0,01</w:t>
            </w:r>
          </w:p>
        </w:tc>
        <w:tc>
          <w:tcPr>
            <w:tcW w:w="1786" w:type="dxa"/>
          </w:tcPr>
          <w:p w14:paraId="0A365C3D" w14:textId="77777777" w:rsidR="007D55B0" w:rsidRDefault="007D55B0" w:rsidP="007731F9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3,40</w:t>
            </w:r>
          </w:p>
        </w:tc>
        <w:tc>
          <w:tcPr>
            <w:tcW w:w="1418" w:type="dxa"/>
          </w:tcPr>
          <w:p w14:paraId="627D4907" w14:textId="77777777" w:rsidR="007D55B0" w:rsidRDefault="007D55B0" w:rsidP="007731F9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0,01</w:t>
            </w:r>
          </w:p>
        </w:tc>
        <w:tc>
          <w:tcPr>
            <w:tcW w:w="1787" w:type="dxa"/>
          </w:tcPr>
          <w:p w14:paraId="7B678C92" w14:textId="77777777" w:rsidR="007D55B0" w:rsidRDefault="007D55B0" w:rsidP="007731F9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1,64</w:t>
            </w:r>
          </w:p>
        </w:tc>
        <w:tc>
          <w:tcPr>
            <w:tcW w:w="1585" w:type="dxa"/>
          </w:tcPr>
          <w:p w14:paraId="4E88C6FB" w14:textId="77777777" w:rsidR="007D55B0" w:rsidRDefault="007D55B0" w:rsidP="007731F9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0,01</w:t>
            </w:r>
          </w:p>
        </w:tc>
      </w:tr>
    </w:tbl>
    <w:p w14:paraId="46736C0A" w14:textId="77777777" w:rsidR="007D55B0" w:rsidRDefault="007D55B0">
      <w:pPr>
        <w:pStyle w:val="Sinespaciado"/>
        <w:rPr>
          <w:rFonts w:ascii="Times New Roman" w:hAnsi="Times New Roman" w:cs="Times New Roman"/>
          <w:b/>
          <w:bCs/>
          <w:sz w:val="32"/>
          <w:szCs w:val="32"/>
        </w:rPr>
      </w:pPr>
    </w:p>
    <w:p w14:paraId="297D1070" w14:textId="5AF22B8D" w:rsidR="007D55B0" w:rsidRDefault="004C0C82" w:rsidP="004C0C82">
      <w:pPr>
        <w:pStyle w:val="Sinespaciad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</w:rPr>
        <w:t>Tabla 3 medición de tensión total, tensión en R1 y tensión en R2 con sus incertidumbres</w:t>
      </w:r>
    </w:p>
    <w:p w14:paraId="4C325F74" w14:textId="77777777" w:rsidR="004C0C82" w:rsidRDefault="004C0C82">
      <w:pPr>
        <w:pStyle w:val="Sinespaciado"/>
        <w:rPr>
          <w:rFonts w:ascii="Times New Roman" w:hAnsi="Times New Roman" w:cs="Times New Roman"/>
          <w:b/>
          <w:bCs/>
          <w:sz w:val="32"/>
          <w:szCs w:val="32"/>
        </w:rPr>
      </w:pPr>
    </w:p>
    <w:p w14:paraId="183BF71D" w14:textId="177DB26B" w:rsidR="00F878A0" w:rsidRDefault="00094661">
      <w:pPr>
        <w:pStyle w:val="Sinespaciado"/>
        <w:rPr>
          <w:rFonts w:ascii="Times New Roman" w:hAnsi="Times New Roman" w:cs="Times New Roman"/>
          <w:b/>
          <w:bCs/>
          <w:sz w:val="32"/>
          <w:szCs w:val="32"/>
        </w:rPr>
      </w:pPr>
      <w:r w:rsidRPr="0066160A">
        <w:rPr>
          <w:rFonts w:ascii="Times New Roman" w:hAnsi="Times New Roman" w:cs="Times New Roman"/>
          <w:b/>
          <w:bCs/>
          <w:sz w:val="32"/>
          <w:szCs w:val="32"/>
        </w:rPr>
        <w:t xml:space="preserve">Determine analíticamente las expresiones de VR1 y VR2 en función de la tensión de la fuente </w:t>
      </w:r>
      <w:proofErr w:type="spellStart"/>
      <w:r w:rsidRPr="0066160A">
        <w:rPr>
          <w:rFonts w:ascii="Times New Roman" w:hAnsi="Times New Roman" w:cs="Times New Roman"/>
          <w:b/>
          <w:bCs/>
          <w:sz w:val="32"/>
          <w:szCs w:val="32"/>
        </w:rPr>
        <w:t>Vf</w:t>
      </w:r>
      <w:proofErr w:type="spellEnd"/>
      <w:r w:rsidRPr="0066160A">
        <w:rPr>
          <w:rFonts w:ascii="Times New Roman" w:hAnsi="Times New Roman" w:cs="Times New Roman"/>
          <w:b/>
          <w:bCs/>
          <w:sz w:val="32"/>
          <w:szCs w:val="32"/>
        </w:rPr>
        <w:t xml:space="preserve"> y de los resistores R1 y R2</w:t>
      </w:r>
    </w:p>
    <w:p w14:paraId="71C05FEF" w14:textId="77777777" w:rsidR="0066160A" w:rsidRDefault="0066160A">
      <w:pPr>
        <w:pStyle w:val="Sinespaciado"/>
        <w:rPr>
          <w:rFonts w:ascii="Times New Roman" w:hAnsi="Times New Roman" w:cs="Times New Roman"/>
          <w:b/>
          <w:bCs/>
          <w:sz w:val="32"/>
          <w:szCs w:val="32"/>
        </w:rPr>
      </w:pPr>
    </w:p>
    <w:p w14:paraId="6395E35B" w14:textId="56AB4298" w:rsidR="00F561B5" w:rsidRPr="002D7C33" w:rsidRDefault="00000000">
      <w:pPr>
        <w:pStyle w:val="Sinespaciado"/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 I.</m:t>
          </m:r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14:paraId="50D65613" w14:textId="77777777" w:rsidR="002D7C33" w:rsidRPr="002D7C33" w:rsidRDefault="002D7C33">
      <w:pPr>
        <w:pStyle w:val="Sinespaciado"/>
        <w:rPr>
          <w:rFonts w:ascii="Times New Roman" w:hAnsi="Times New Roman" w:cs="Times New Roman"/>
          <w:iCs/>
        </w:rPr>
      </w:pPr>
    </w:p>
    <w:p w14:paraId="07214754" w14:textId="0992B342" w:rsidR="007107E2" w:rsidRPr="002D7C33" w:rsidRDefault="002D7C33">
      <w:pPr>
        <w:pStyle w:val="Sinespaciado"/>
        <w:rPr>
          <w:rFonts w:ascii="Times New Roman" w:hAnsi="Times New Roman" w:cs="Times New Roman"/>
          <w:iCs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I=</m:t>
          </m:r>
          <m:f>
            <m:fPr>
              <m:ctrlPr>
                <w:rPr>
                  <w:rFonts w:ascii="Cambria Math" w:hAnsi="Cambria Math" w:cs="Times New Roman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Vt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1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den>
          </m:f>
        </m:oMath>
      </m:oMathPara>
    </w:p>
    <w:p w14:paraId="22C7EAF3" w14:textId="77777777" w:rsidR="00924A11" w:rsidRPr="002D7C33" w:rsidRDefault="00924A11">
      <w:pPr>
        <w:pStyle w:val="Sinespaciado"/>
        <w:rPr>
          <w:rFonts w:ascii="Times New Roman" w:hAnsi="Times New Roman" w:cs="Times New Roman"/>
          <w:iCs/>
        </w:rPr>
      </w:pPr>
    </w:p>
    <w:p w14:paraId="22C226AF" w14:textId="249A71D3" w:rsidR="00634D7C" w:rsidRPr="002D7C33" w:rsidRDefault="00000000">
      <w:pPr>
        <w:pStyle w:val="Sinespaciado"/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Vt.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den>
          </m:f>
        </m:oMath>
      </m:oMathPara>
    </w:p>
    <w:p w14:paraId="32A1B5E9" w14:textId="77777777" w:rsidR="00924A11" w:rsidRPr="002D7C33" w:rsidRDefault="00924A11" w:rsidP="00805AF2">
      <w:pPr>
        <w:pStyle w:val="Sinespaciado"/>
        <w:rPr>
          <w:rFonts w:ascii="Times New Roman" w:hAnsi="Times New Roman" w:cs="Times New Roman"/>
          <w:iCs/>
        </w:rPr>
      </w:pPr>
    </w:p>
    <w:p w14:paraId="240973EB" w14:textId="4D7209AE" w:rsidR="00805AF2" w:rsidRPr="002D7C33" w:rsidRDefault="00000000" w:rsidP="00805AF2">
      <w:pPr>
        <w:pStyle w:val="Sinespaciado"/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Vt.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den>
          </m:f>
        </m:oMath>
      </m:oMathPara>
    </w:p>
    <w:p w14:paraId="605BACE4" w14:textId="347A9AB2" w:rsidR="0066160A" w:rsidRDefault="00AC31D7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Calculo las R1 y R2</w:t>
      </w:r>
      <w:r w:rsidR="007F1787">
        <w:rPr>
          <w:rFonts w:ascii="Times New Roman" w:hAnsi="Times New Roman" w:cs="Times New Roman"/>
          <w:sz w:val="24"/>
          <w:szCs w:val="24"/>
        </w:rPr>
        <w:t xml:space="preserve"> con </w:t>
      </w:r>
      <w:r w:rsidR="00647249">
        <w:rPr>
          <w:rFonts w:ascii="Times New Roman" w:hAnsi="Times New Roman" w:cs="Times New Roman"/>
          <w:sz w:val="24"/>
          <w:szCs w:val="24"/>
        </w:rPr>
        <w:t xml:space="preserve">la medición de la corriente y la tensión de la fuente, </w:t>
      </w:r>
      <w:r w:rsidR="007F1787">
        <w:rPr>
          <w:rFonts w:ascii="Times New Roman" w:hAnsi="Times New Roman" w:cs="Times New Roman"/>
          <w:sz w:val="24"/>
          <w:szCs w:val="24"/>
        </w:rPr>
        <w:t>ya que no las medimos en el laboratorio</w:t>
      </w:r>
      <w:r w:rsidR="00647249">
        <w:rPr>
          <w:rFonts w:ascii="Times New Roman" w:hAnsi="Times New Roman" w:cs="Times New Roman"/>
          <w:sz w:val="24"/>
          <w:szCs w:val="24"/>
        </w:rPr>
        <w:t>.</w:t>
      </w:r>
    </w:p>
    <w:p w14:paraId="510DDE86" w14:textId="77777777" w:rsidR="009B6A62" w:rsidRDefault="009B6A62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AB9150F" w14:textId="4CB3B59A" w:rsidR="009B6A62" w:rsidRPr="00AC31D7" w:rsidRDefault="00000000">
      <w:pPr>
        <w:pStyle w:val="Sinespaciad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3,40 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0,00507 A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=671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</m:oMath>
      </m:oMathPara>
    </w:p>
    <w:p w14:paraId="203ECC7E" w14:textId="77777777" w:rsidR="0066160A" w:rsidRDefault="0066160A">
      <w:pPr>
        <w:pStyle w:val="Sinespaciado"/>
        <w:rPr>
          <w:rFonts w:ascii="Times New Roman" w:hAnsi="Times New Roman" w:cs="Times New Roman"/>
          <w:b/>
          <w:bCs/>
          <w:sz w:val="32"/>
          <w:szCs w:val="32"/>
        </w:rPr>
      </w:pPr>
    </w:p>
    <w:p w14:paraId="3CBE6B17" w14:textId="6CFFB79A" w:rsidR="00857896" w:rsidRPr="00AC31D7" w:rsidRDefault="00000000" w:rsidP="00857896">
      <w:pPr>
        <w:pStyle w:val="Sinespaciad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1,64 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0,00507 A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=324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</m:oMath>
      </m:oMathPara>
    </w:p>
    <w:p w14:paraId="3F2D7BE0" w14:textId="77777777" w:rsidR="003B54CD" w:rsidRDefault="003B54CD" w:rsidP="003B54CD">
      <w:pPr>
        <w:pStyle w:val="Sinespaciado"/>
        <w:rPr>
          <w:rFonts w:ascii="Times New Roman" w:hAnsi="Times New Roman" w:cs="Times New Roman"/>
          <w:iCs/>
        </w:rPr>
      </w:pPr>
    </w:p>
    <w:p w14:paraId="335C6E23" w14:textId="2909E766" w:rsidR="003B54CD" w:rsidRPr="004036D1" w:rsidRDefault="00000000" w:rsidP="003B54CD">
      <w:pPr>
        <w:pStyle w:val="Sinespaciado"/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Vt.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5,06V.671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Ω</m:t>
              </m:r>
              <m:ctrlPr>
                <w:rPr>
                  <w:rFonts w:ascii="Cambria Math" w:hAnsi="Cambria Math" w:cs="Times New Roman"/>
                  <w:i/>
                  <w:iCs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671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Ω</m:t>
              </m:r>
              <m:r>
                <w:rPr>
                  <w:rFonts w:ascii="Cambria Math" w:hAnsi="Cambria Math" w:cs="Times New Roman"/>
                </w:rPr>
                <m:t>+324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Ω</m:t>
              </m:r>
            </m:den>
          </m:f>
          <m:r>
            <w:rPr>
              <w:rFonts w:ascii="Cambria Math" w:hAnsi="Cambria Math" w:cs="Times New Roman"/>
            </w:rPr>
            <m:t>=3,41V</m:t>
          </m:r>
        </m:oMath>
      </m:oMathPara>
    </w:p>
    <w:p w14:paraId="29B1D326" w14:textId="77777777" w:rsidR="004036D1" w:rsidRPr="00856C80" w:rsidRDefault="004036D1" w:rsidP="003B54CD">
      <w:pPr>
        <w:pStyle w:val="Sinespaciado"/>
        <w:rPr>
          <w:rFonts w:ascii="Times New Roman" w:hAnsi="Times New Roman" w:cs="Times New Roman"/>
          <w:iCs/>
        </w:rPr>
      </w:pPr>
    </w:p>
    <w:p w14:paraId="5D3576CA" w14:textId="77777777" w:rsidR="00856C80" w:rsidRPr="00856C80" w:rsidRDefault="00856C80" w:rsidP="003B54CD">
      <w:pPr>
        <w:pStyle w:val="Sinespaciado"/>
        <w:rPr>
          <w:rFonts w:ascii="Times New Roman" w:hAnsi="Times New Roman" w:cs="Times New Roman"/>
          <w:iCs/>
        </w:rPr>
      </w:pPr>
    </w:p>
    <w:p w14:paraId="013B18F7" w14:textId="54F11FF8" w:rsidR="00511A02" w:rsidRPr="004036D1" w:rsidRDefault="00000000" w:rsidP="00511A02">
      <w:pPr>
        <w:pStyle w:val="Sinespaciado"/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Vt.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5,06V.324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Ω</m:t>
              </m:r>
              <m:ctrlPr>
                <w:rPr>
                  <w:rFonts w:ascii="Cambria Math" w:hAnsi="Cambria Math" w:cs="Times New Roman"/>
                  <w:i/>
                  <w:iCs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671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Ω</m:t>
              </m:r>
              <m:r>
                <w:rPr>
                  <w:rFonts w:ascii="Cambria Math" w:hAnsi="Cambria Math" w:cs="Times New Roman"/>
                </w:rPr>
                <m:t>+324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Ω</m:t>
              </m:r>
            </m:den>
          </m:f>
          <m:r>
            <w:rPr>
              <w:rFonts w:ascii="Cambria Math" w:hAnsi="Cambria Math" w:cs="Times New Roman"/>
            </w:rPr>
            <m:t>=1,65V</m:t>
          </m:r>
        </m:oMath>
      </m:oMathPara>
    </w:p>
    <w:p w14:paraId="0AF32F42" w14:textId="77777777" w:rsidR="0066160A" w:rsidRDefault="0066160A">
      <w:pPr>
        <w:pStyle w:val="Sinespaciado"/>
        <w:rPr>
          <w:rFonts w:ascii="Times New Roman" w:hAnsi="Times New Roman" w:cs="Times New Roman"/>
          <w:b/>
          <w:bCs/>
          <w:sz w:val="32"/>
          <w:szCs w:val="32"/>
        </w:rPr>
      </w:pPr>
    </w:p>
    <w:p w14:paraId="7F9F5E79" w14:textId="218ECBB9" w:rsidR="0066160A" w:rsidRPr="0026123A" w:rsidRDefault="0026123A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valores obtenidos</w:t>
      </w:r>
      <w:r w:rsidR="00E74537">
        <w:rPr>
          <w:rFonts w:ascii="Times New Roman" w:hAnsi="Times New Roman" w:cs="Times New Roman"/>
          <w:sz w:val="24"/>
          <w:szCs w:val="24"/>
        </w:rPr>
        <w:t xml:space="preserve"> en forma analítica</w:t>
      </w:r>
      <w:r>
        <w:rPr>
          <w:rFonts w:ascii="Times New Roman" w:hAnsi="Times New Roman" w:cs="Times New Roman"/>
          <w:sz w:val="24"/>
          <w:szCs w:val="24"/>
        </w:rPr>
        <w:t xml:space="preserve"> son </w:t>
      </w:r>
      <w:r w:rsidR="00E74537">
        <w:rPr>
          <w:rFonts w:ascii="Times New Roman" w:hAnsi="Times New Roman" w:cs="Times New Roman"/>
          <w:sz w:val="24"/>
          <w:szCs w:val="24"/>
        </w:rPr>
        <w:t>muy similares a las mediciones.</w:t>
      </w:r>
    </w:p>
    <w:p w14:paraId="1406326F" w14:textId="4933345C" w:rsidR="0066160A" w:rsidRDefault="005668A4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tuviéramos la fuente aplicada a n resistores en seri</w:t>
      </w:r>
      <w:r w:rsidR="00CB71DB">
        <w:rPr>
          <w:rFonts w:ascii="Times New Roman" w:hAnsi="Times New Roman" w:cs="Times New Roman"/>
          <w:sz w:val="24"/>
          <w:szCs w:val="24"/>
        </w:rPr>
        <w:t xml:space="preserve">e, la diferencia de potencial en cualquiera de </w:t>
      </w:r>
      <w:r w:rsidR="00E252B0">
        <w:rPr>
          <w:rFonts w:ascii="Times New Roman" w:hAnsi="Times New Roman" w:cs="Times New Roman"/>
          <w:sz w:val="24"/>
          <w:szCs w:val="24"/>
        </w:rPr>
        <w:t xml:space="preserve">ellos seria: </w:t>
      </w:r>
    </w:p>
    <w:p w14:paraId="7A882744" w14:textId="77777777" w:rsidR="00E252B0" w:rsidRDefault="00E252B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79AC9506" w14:textId="4E9C6C86" w:rsidR="000F4578" w:rsidRPr="003B7287" w:rsidRDefault="00000000" w:rsidP="000F4578">
      <w:pPr>
        <w:pStyle w:val="Sinespaciado"/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Vt.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</m:oMath>
      </m:oMathPara>
    </w:p>
    <w:p w14:paraId="4E010F71" w14:textId="77777777" w:rsidR="003B7287" w:rsidRDefault="003B7287" w:rsidP="000F4578">
      <w:pPr>
        <w:pStyle w:val="Sinespaciado"/>
        <w:rPr>
          <w:rFonts w:ascii="Times New Roman" w:hAnsi="Times New Roman" w:cs="Times New Roman"/>
          <w:iCs/>
        </w:rPr>
      </w:pPr>
    </w:p>
    <w:p w14:paraId="5FA89083" w14:textId="77777777" w:rsidR="00126DAC" w:rsidRDefault="00126DAC" w:rsidP="000F4578">
      <w:pPr>
        <w:pStyle w:val="Sinespaciado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46A12373" w14:textId="77777777" w:rsidR="00126DAC" w:rsidRDefault="00126DAC" w:rsidP="000F4578">
      <w:pPr>
        <w:pStyle w:val="Sinespaciado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769F6324" w14:textId="77777777" w:rsidR="00126DAC" w:rsidRDefault="00126DAC" w:rsidP="000F4578">
      <w:pPr>
        <w:pStyle w:val="Sinespaciado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1B8C697D" w14:textId="2ED9DA7B" w:rsidR="003B7287" w:rsidRDefault="00E6370E" w:rsidP="000F4578">
      <w:pPr>
        <w:pStyle w:val="Sinespaciado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E6370E">
        <w:rPr>
          <w:rFonts w:ascii="Times New Roman" w:hAnsi="Times New Roman" w:cs="Times New Roman"/>
          <w:b/>
          <w:bCs/>
          <w:iCs/>
          <w:sz w:val="32"/>
          <w:szCs w:val="32"/>
        </w:rPr>
        <w:lastRenderedPageBreak/>
        <w:t>Conclusiones:</w:t>
      </w:r>
    </w:p>
    <w:p w14:paraId="5D95F78E" w14:textId="77777777" w:rsidR="00E6370E" w:rsidRDefault="00E6370E" w:rsidP="000F4578">
      <w:pPr>
        <w:pStyle w:val="Sinespaciado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05D8CCDD" w14:textId="4DE56D13" w:rsidR="00E6370E" w:rsidRDefault="0057441D" w:rsidP="000F4578">
      <w:pPr>
        <w:pStyle w:val="Sinespaciad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En el primer e</w:t>
      </w:r>
      <w:r w:rsidR="003D2A38">
        <w:rPr>
          <w:rFonts w:ascii="Times New Roman" w:hAnsi="Times New Roman" w:cs="Times New Roman"/>
          <w:iCs/>
          <w:sz w:val="24"/>
          <w:szCs w:val="24"/>
        </w:rPr>
        <w:t xml:space="preserve">xperimento </w:t>
      </w:r>
      <w:r w:rsidR="00EC216B">
        <w:rPr>
          <w:rFonts w:ascii="Times New Roman" w:hAnsi="Times New Roman" w:cs="Times New Roman"/>
          <w:iCs/>
          <w:sz w:val="24"/>
          <w:szCs w:val="24"/>
        </w:rPr>
        <w:t xml:space="preserve">se mide la corriente </w:t>
      </w:r>
      <w:r w:rsidR="008845C4">
        <w:rPr>
          <w:rFonts w:ascii="Times New Roman" w:hAnsi="Times New Roman" w:cs="Times New Roman"/>
          <w:iCs/>
          <w:sz w:val="24"/>
          <w:szCs w:val="24"/>
        </w:rPr>
        <w:t xml:space="preserve">que pasa por el resistor a determinados valores de </w:t>
      </w:r>
      <w:r w:rsidR="00C038AC">
        <w:rPr>
          <w:rFonts w:ascii="Times New Roman" w:hAnsi="Times New Roman" w:cs="Times New Roman"/>
          <w:iCs/>
          <w:sz w:val="24"/>
          <w:szCs w:val="24"/>
        </w:rPr>
        <w:t xml:space="preserve">tensión, luego tomamos </w:t>
      </w:r>
      <w:r w:rsidR="00A0305E">
        <w:rPr>
          <w:rFonts w:ascii="Times New Roman" w:hAnsi="Times New Roman" w:cs="Times New Roman"/>
          <w:iCs/>
          <w:sz w:val="24"/>
          <w:szCs w:val="24"/>
        </w:rPr>
        <w:t xml:space="preserve">un par de valores tensión/corriente y con esos valores podemos obtener el valor de la resistencia </w:t>
      </w:r>
      <w:r w:rsidR="005B350F">
        <w:rPr>
          <w:rFonts w:ascii="Times New Roman" w:hAnsi="Times New Roman" w:cs="Times New Roman"/>
          <w:iCs/>
          <w:sz w:val="24"/>
          <w:szCs w:val="24"/>
        </w:rPr>
        <w:t>junto a su incertidumbre</w:t>
      </w:r>
      <w:r w:rsidR="00DE0B5B">
        <w:rPr>
          <w:rFonts w:ascii="Times New Roman" w:hAnsi="Times New Roman" w:cs="Times New Roman"/>
          <w:iCs/>
          <w:sz w:val="24"/>
          <w:szCs w:val="24"/>
        </w:rPr>
        <w:t xml:space="preserve">. Luego este valor de resistencia lo podemos comparar con los valores del fabricante y así determinar </w:t>
      </w:r>
      <w:r w:rsidR="00E148D9">
        <w:rPr>
          <w:rFonts w:ascii="Times New Roman" w:hAnsi="Times New Roman" w:cs="Times New Roman"/>
          <w:iCs/>
          <w:sz w:val="24"/>
          <w:szCs w:val="24"/>
        </w:rPr>
        <w:t>el valor de la resistencia</w:t>
      </w:r>
      <w:r w:rsidR="009C409F">
        <w:rPr>
          <w:rFonts w:ascii="Times New Roman" w:hAnsi="Times New Roman" w:cs="Times New Roman"/>
          <w:iCs/>
          <w:sz w:val="24"/>
          <w:szCs w:val="24"/>
        </w:rPr>
        <w:t>.</w:t>
      </w:r>
    </w:p>
    <w:p w14:paraId="2093ED15" w14:textId="149C39ED" w:rsidR="00DD5C87" w:rsidRDefault="00DD5C87" w:rsidP="000F4578">
      <w:pPr>
        <w:pStyle w:val="Sinespaciad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En el segundo experimento midiendo las caída de tensión sobre cada resistor </w:t>
      </w:r>
      <w:r w:rsidR="00F53D3A">
        <w:rPr>
          <w:rFonts w:ascii="Times New Roman" w:hAnsi="Times New Roman" w:cs="Times New Roman"/>
          <w:iCs/>
          <w:sz w:val="24"/>
          <w:szCs w:val="24"/>
        </w:rPr>
        <w:t xml:space="preserve">podemos comparar luego este valor medido con los datos calculados </w:t>
      </w:r>
      <w:r w:rsidR="00E55ECA">
        <w:rPr>
          <w:rFonts w:ascii="Times New Roman" w:hAnsi="Times New Roman" w:cs="Times New Roman"/>
          <w:iCs/>
          <w:sz w:val="24"/>
          <w:szCs w:val="24"/>
        </w:rPr>
        <w:t>con la formula del divisor de tensión.</w:t>
      </w:r>
    </w:p>
    <w:p w14:paraId="3012CF20" w14:textId="5AE619E7" w:rsidR="00E55ECA" w:rsidRPr="00E6370E" w:rsidRDefault="00580044" w:rsidP="000F4578">
      <w:pPr>
        <w:pStyle w:val="Sinespaciad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Se satisfacen los objetivos propuestos </w:t>
      </w:r>
      <w:r w:rsidR="00F86AA0">
        <w:rPr>
          <w:rFonts w:ascii="Times New Roman" w:hAnsi="Times New Roman" w:cs="Times New Roman"/>
          <w:iCs/>
          <w:sz w:val="24"/>
          <w:szCs w:val="24"/>
        </w:rPr>
        <w:t xml:space="preserve">ya que pudimos verificar con las mediciones y </w:t>
      </w:r>
      <w:r w:rsidR="009F441F">
        <w:rPr>
          <w:rFonts w:ascii="Times New Roman" w:hAnsi="Times New Roman" w:cs="Times New Roman"/>
          <w:iCs/>
          <w:sz w:val="24"/>
          <w:szCs w:val="24"/>
        </w:rPr>
        <w:t>obtener otros datos que necesitábamos.</w:t>
      </w:r>
    </w:p>
    <w:p w14:paraId="21959B78" w14:textId="77777777" w:rsidR="00E6370E" w:rsidRDefault="00E6370E" w:rsidP="000F4578">
      <w:pPr>
        <w:pStyle w:val="Sinespaciado"/>
        <w:rPr>
          <w:rFonts w:ascii="Times New Roman" w:hAnsi="Times New Roman" w:cs="Times New Roman"/>
          <w:iCs/>
          <w:sz w:val="32"/>
          <w:szCs w:val="32"/>
        </w:rPr>
      </w:pPr>
    </w:p>
    <w:p w14:paraId="7D0BA811" w14:textId="77777777" w:rsidR="00E6370E" w:rsidRPr="00E6370E" w:rsidRDefault="00E6370E" w:rsidP="000F4578">
      <w:pPr>
        <w:pStyle w:val="Sinespaciado"/>
        <w:rPr>
          <w:rFonts w:ascii="Times New Roman" w:hAnsi="Times New Roman" w:cs="Times New Roman"/>
          <w:iCs/>
          <w:sz w:val="32"/>
          <w:szCs w:val="32"/>
        </w:rPr>
      </w:pPr>
    </w:p>
    <w:sectPr w:rsidR="00E6370E" w:rsidRPr="00E6370E">
      <w:type w:val="continuous"/>
      <w:pgSz w:w="11906" w:h="16838"/>
      <w:pgMar w:top="1440" w:right="1080" w:bottom="1440" w:left="1080" w:header="720" w:footer="708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58A95" w14:textId="77777777" w:rsidR="0071526C" w:rsidRDefault="0071526C">
      <w:r>
        <w:separator/>
      </w:r>
    </w:p>
  </w:endnote>
  <w:endnote w:type="continuationSeparator" w:id="0">
    <w:p w14:paraId="35A2EAD5" w14:textId="77777777" w:rsidR="0071526C" w:rsidRDefault="00715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A2955" w14:textId="77777777" w:rsidR="00322E3F" w:rsidRDefault="00322E3F">
    <w:pPr>
      <w:pStyle w:val="Piedepgina"/>
      <w:jc w:val="right"/>
    </w:pPr>
  </w:p>
  <w:p w14:paraId="405A2956" w14:textId="77777777" w:rsidR="00322E3F" w:rsidRDefault="00322E3F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4C32F" w14:textId="77777777" w:rsidR="0071526C" w:rsidRDefault="0071526C">
      <w:r>
        <w:rPr>
          <w:color w:val="000000"/>
        </w:rPr>
        <w:separator/>
      </w:r>
    </w:p>
  </w:footnote>
  <w:footnote w:type="continuationSeparator" w:id="0">
    <w:p w14:paraId="2A8083EB" w14:textId="77777777" w:rsidR="0071526C" w:rsidRDefault="007152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AB6"/>
    <w:rsid w:val="00004217"/>
    <w:rsid w:val="0002290A"/>
    <w:rsid w:val="000351ED"/>
    <w:rsid w:val="00037BB1"/>
    <w:rsid w:val="00065575"/>
    <w:rsid w:val="000835EB"/>
    <w:rsid w:val="00087D7C"/>
    <w:rsid w:val="00094661"/>
    <w:rsid w:val="000A4E9D"/>
    <w:rsid w:val="000A539C"/>
    <w:rsid w:val="000C0BC0"/>
    <w:rsid w:val="000C0CBC"/>
    <w:rsid w:val="000C1E73"/>
    <w:rsid w:val="000C6D91"/>
    <w:rsid w:val="000C6DCD"/>
    <w:rsid w:val="000E6C2C"/>
    <w:rsid w:val="000F35A5"/>
    <w:rsid w:val="000F4578"/>
    <w:rsid w:val="000F631C"/>
    <w:rsid w:val="00104058"/>
    <w:rsid w:val="001158C2"/>
    <w:rsid w:val="00126DAC"/>
    <w:rsid w:val="00156594"/>
    <w:rsid w:val="00173768"/>
    <w:rsid w:val="00186C57"/>
    <w:rsid w:val="001B3658"/>
    <w:rsid w:val="001C162C"/>
    <w:rsid w:val="001D3158"/>
    <w:rsid w:val="001D5731"/>
    <w:rsid w:val="001D57ED"/>
    <w:rsid w:val="001F4C48"/>
    <w:rsid w:val="001F555B"/>
    <w:rsid w:val="002001D5"/>
    <w:rsid w:val="002104A1"/>
    <w:rsid w:val="00217D12"/>
    <w:rsid w:val="00226AD1"/>
    <w:rsid w:val="00227EA5"/>
    <w:rsid w:val="00234F38"/>
    <w:rsid w:val="00244C6F"/>
    <w:rsid w:val="002564FA"/>
    <w:rsid w:val="00257DFE"/>
    <w:rsid w:val="0026123A"/>
    <w:rsid w:val="002764D9"/>
    <w:rsid w:val="00281929"/>
    <w:rsid w:val="00295264"/>
    <w:rsid w:val="002973F3"/>
    <w:rsid w:val="002B2E53"/>
    <w:rsid w:val="002C58AE"/>
    <w:rsid w:val="002D20AC"/>
    <w:rsid w:val="002D7C33"/>
    <w:rsid w:val="002E6660"/>
    <w:rsid w:val="003035E9"/>
    <w:rsid w:val="00303A17"/>
    <w:rsid w:val="0030450D"/>
    <w:rsid w:val="0031749E"/>
    <w:rsid w:val="00322E3F"/>
    <w:rsid w:val="003542F9"/>
    <w:rsid w:val="00355926"/>
    <w:rsid w:val="003574BD"/>
    <w:rsid w:val="00376C55"/>
    <w:rsid w:val="0037742C"/>
    <w:rsid w:val="003806E9"/>
    <w:rsid w:val="0039694C"/>
    <w:rsid w:val="003A047B"/>
    <w:rsid w:val="003A275A"/>
    <w:rsid w:val="003A6729"/>
    <w:rsid w:val="003B54CD"/>
    <w:rsid w:val="003B7287"/>
    <w:rsid w:val="003D1B6F"/>
    <w:rsid w:val="003D2A38"/>
    <w:rsid w:val="003D32A9"/>
    <w:rsid w:val="003D6F11"/>
    <w:rsid w:val="003E3435"/>
    <w:rsid w:val="00401C42"/>
    <w:rsid w:val="004036D1"/>
    <w:rsid w:val="0040775F"/>
    <w:rsid w:val="00420E74"/>
    <w:rsid w:val="00427870"/>
    <w:rsid w:val="00427CDF"/>
    <w:rsid w:val="00467695"/>
    <w:rsid w:val="0047637B"/>
    <w:rsid w:val="004A612F"/>
    <w:rsid w:val="004B64EC"/>
    <w:rsid w:val="004C0C82"/>
    <w:rsid w:val="004D3283"/>
    <w:rsid w:val="004F02CA"/>
    <w:rsid w:val="004F3C7E"/>
    <w:rsid w:val="00500487"/>
    <w:rsid w:val="00507B75"/>
    <w:rsid w:val="00511A02"/>
    <w:rsid w:val="0052506F"/>
    <w:rsid w:val="00526D8A"/>
    <w:rsid w:val="005321CA"/>
    <w:rsid w:val="00553BE5"/>
    <w:rsid w:val="005623AE"/>
    <w:rsid w:val="005624B1"/>
    <w:rsid w:val="005668A4"/>
    <w:rsid w:val="00573DDB"/>
    <w:rsid w:val="0057441D"/>
    <w:rsid w:val="00580044"/>
    <w:rsid w:val="00594196"/>
    <w:rsid w:val="005A0E72"/>
    <w:rsid w:val="005B0800"/>
    <w:rsid w:val="005B350F"/>
    <w:rsid w:val="005C606A"/>
    <w:rsid w:val="005F5196"/>
    <w:rsid w:val="00610B89"/>
    <w:rsid w:val="00620A72"/>
    <w:rsid w:val="00622360"/>
    <w:rsid w:val="00624820"/>
    <w:rsid w:val="00634ACB"/>
    <w:rsid w:val="00634D7C"/>
    <w:rsid w:val="006416DF"/>
    <w:rsid w:val="0064252D"/>
    <w:rsid w:val="00647249"/>
    <w:rsid w:val="00655595"/>
    <w:rsid w:val="0066160A"/>
    <w:rsid w:val="006913EA"/>
    <w:rsid w:val="006A0257"/>
    <w:rsid w:val="006A1409"/>
    <w:rsid w:val="006B7DCA"/>
    <w:rsid w:val="006C3C28"/>
    <w:rsid w:val="006E32A0"/>
    <w:rsid w:val="006E35A7"/>
    <w:rsid w:val="006F3544"/>
    <w:rsid w:val="007005C8"/>
    <w:rsid w:val="007107E2"/>
    <w:rsid w:val="00713EBF"/>
    <w:rsid w:val="0071526C"/>
    <w:rsid w:val="00744CCF"/>
    <w:rsid w:val="00746FA8"/>
    <w:rsid w:val="00756D50"/>
    <w:rsid w:val="00756ED5"/>
    <w:rsid w:val="0076024A"/>
    <w:rsid w:val="00780A32"/>
    <w:rsid w:val="00792ACD"/>
    <w:rsid w:val="007B3D95"/>
    <w:rsid w:val="007C5203"/>
    <w:rsid w:val="007D45E0"/>
    <w:rsid w:val="007D55B0"/>
    <w:rsid w:val="007F1787"/>
    <w:rsid w:val="0080137B"/>
    <w:rsid w:val="00805AF2"/>
    <w:rsid w:val="00807442"/>
    <w:rsid w:val="00822631"/>
    <w:rsid w:val="00825D65"/>
    <w:rsid w:val="008303BB"/>
    <w:rsid w:val="008420BC"/>
    <w:rsid w:val="00856C80"/>
    <w:rsid w:val="00857896"/>
    <w:rsid w:val="00857B5E"/>
    <w:rsid w:val="008632DD"/>
    <w:rsid w:val="00871683"/>
    <w:rsid w:val="008727CD"/>
    <w:rsid w:val="008845C4"/>
    <w:rsid w:val="008901F3"/>
    <w:rsid w:val="008A4B03"/>
    <w:rsid w:val="008B6AD2"/>
    <w:rsid w:val="008D29DF"/>
    <w:rsid w:val="008D3675"/>
    <w:rsid w:val="008D5AA0"/>
    <w:rsid w:val="008E19F5"/>
    <w:rsid w:val="008E655F"/>
    <w:rsid w:val="00913233"/>
    <w:rsid w:val="00924A11"/>
    <w:rsid w:val="00932E4F"/>
    <w:rsid w:val="009347BB"/>
    <w:rsid w:val="009615C8"/>
    <w:rsid w:val="009820D7"/>
    <w:rsid w:val="009A0B1C"/>
    <w:rsid w:val="009A2EBF"/>
    <w:rsid w:val="009B6A62"/>
    <w:rsid w:val="009C2075"/>
    <w:rsid w:val="009C409F"/>
    <w:rsid w:val="009D2DDC"/>
    <w:rsid w:val="009D7593"/>
    <w:rsid w:val="009F22DF"/>
    <w:rsid w:val="009F441F"/>
    <w:rsid w:val="00A0305E"/>
    <w:rsid w:val="00A32D43"/>
    <w:rsid w:val="00A43D87"/>
    <w:rsid w:val="00A46AE0"/>
    <w:rsid w:val="00A75B0C"/>
    <w:rsid w:val="00A86405"/>
    <w:rsid w:val="00AB5C53"/>
    <w:rsid w:val="00AC1595"/>
    <w:rsid w:val="00AC30DB"/>
    <w:rsid w:val="00AC31D7"/>
    <w:rsid w:val="00AC3229"/>
    <w:rsid w:val="00AC599A"/>
    <w:rsid w:val="00AF1817"/>
    <w:rsid w:val="00B07B50"/>
    <w:rsid w:val="00B11580"/>
    <w:rsid w:val="00B24165"/>
    <w:rsid w:val="00B303FB"/>
    <w:rsid w:val="00B622EC"/>
    <w:rsid w:val="00B63135"/>
    <w:rsid w:val="00B64806"/>
    <w:rsid w:val="00B67261"/>
    <w:rsid w:val="00B74A9A"/>
    <w:rsid w:val="00B83AF6"/>
    <w:rsid w:val="00B97A2D"/>
    <w:rsid w:val="00BA5105"/>
    <w:rsid w:val="00BB3155"/>
    <w:rsid w:val="00BB671A"/>
    <w:rsid w:val="00BF163F"/>
    <w:rsid w:val="00C038AC"/>
    <w:rsid w:val="00C41D7E"/>
    <w:rsid w:val="00C729B1"/>
    <w:rsid w:val="00CA3EB1"/>
    <w:rsid w:val="00CA4472"/>
    <w:rsid w:val="00CB71DB"/>
    <w:rsid w:val="00CC08EF"/>
    <w:rsid w:val="00CD54D3"/>
    <w:rsid w:val="00CF5A14"/>
    <w:rsid w:val="00D0572B"/>
    <w:rsid w:val="00D06780"/>
    <w:rsid w:val="00D07931"/>
    <w:rsid w:val="00D53D6E"/>
    <w:rsid w:val="00D56413"/>
    <w:rsid w:val="00D56861"/>
    <w:rsid w:val="00D57ABB"/>
    <w:rsid w:val="00D7530E"/>
    <w:rsid w:val="00D75A33"/>
    <w:rsid w:val="00D969E6"/>
    <w:rsid w:val="00DA63A1"/>
    <w:rsid w:val="00DB3AB6"/>
    <w:rsid w:val="00DD0959"/>
    <w:rsid w:val="00DD5C87"/>
    <w:rsid w:val="00DD6B88"/>
    <w:rsid w:val="00DE0B5B"/>
    <w:rsid w:val="00E0113D"/>
    <w:rsid w:val="00E148D9"/>
    <w:rsid w:val="00E149CF"/>
    <w:rsid w:val="00E252B0"/>
    <w:rsid w:val="00E3379D"/>
    <w:rsid w:val="00E4455D"/>
    <w:rsid w:val="00E51318"/>
    <w:rsid w:val="00E55ECA"/>
    <w:rsid w:val="00E6370E"/>
    <w:rsid w:val="00E74537"/>
    <w:rsid w:val="00E75B42"/>
    <w:rsid w:val="00E77892"/>
    <w:rsid w:val="00E77D18"/>
    <w:rsid w:val="00E84A80"/>
    <w:rsid w:val="00E927D4"/>
    <w:rsid w:val="00EA7828"/>
    <w:rsid w:val="00EB32CE"/>
    <w:rsid w:val="00EC216B"/>
    <w:rsid w:val="00EC4EE1"/>
    <w:rsid w:val="00EE54F9"/>
    <w:rsid w:val="00EF3BD8"/>
    <w:rsid w:val="00F11401"/>
    <w:rsid w:val="00F17ED6"/>
    <w:rsid w:val="00F52C60"/>
    <w:rsid w:val="00F53D3A"/>
    <w:rsid w:val="00F561B5"/>
    <w:rsid w:val="00F6102C"/>
    <w:rsid w:val="00F67293"/>
    <w:rsid w:val="00F67A40"/>
    <w:rsid w:val="00F7605A"/>
    <w:rsid w:val="00F84EF6"/>
    <w:rsid w:val="00F86AA0"/>
    <w:rsid w:val="00F878A0"/>
    <w:rsid w:val="00F954E8"/>
    <w:rsid w:val="00FB6519"/>
    <w:rsid w:val="00FC6669"/>
    <w:rsid w:val="00FD2A8B"/>
    <w:rsid w:val="00FD5606"/>
    <w:rsid w:val="00FD7EAE"/>
    <w:rsid w:val="00FE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A2946"/>
  <w15:docId w15:val="{2968CEE4-B3C5-47F6-AB5B-C7967E72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es-A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Lohit Devanagari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Textodeglobo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Sinespaciado">
    <w:name w:val="No Spacing"/>
    <w:uiPriority w:val="1"/>
    <w:qFormat/>
    <w:pPr>
      <w:widowControl/>
    </w:p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TextodegloboCar">
    <w:name w:val="Texto de globo Car"/>
    <w:basedOn w:val="Fuentedeprrafopredeter"/>
    <w:rPr>
      <w:rFonts w:ascii="Tahoma" w:eastAsia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rPr>
      <w:color w:val="808080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paragraph" w:styleId="NormalWeb">
    <w:name w:val="Normal (Web)"/>
    <w:basedOn w:val="Normal"/>
    <w:uiPriority w:val="99"/>
    <w:semiHidden/>
    <w:unhideWhenUsed/>
    <w:rsid w:val="004F02CA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table" w:styleId="Tablaconcuadrcula">
    <w:name w:val="Table Grid"/>
    <w:basedOn w:val="Tablanormal"/>
    <w:uiPriority w:val="39"/>
    <w:rsid w:val="00227E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8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footnotes" Target="footnote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b996ed102ebfe566/Documentos/Claudio/uba/introduccionIgenieriaElectronica/Introdiccion-a-Ingenieria-Electronica/tp1/graficotenciocorrienteunaressitencia.ods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996ed102ebfe566/Documentos/Claudio/uba/introduccionIgenieriaElectronica/Introdiccion-a-Ingenieria-Electronica/tp1/graficotenciocorrienteunaressitencia.od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>
              <a:noFill/>
            </a:ln>
          </c:spPr>
          <c:marker>
            <c:symbol val="square"/>
            <c:size val="2"/>
          </c:marker>
          <c:errBars>
            <c:errDir val="x"/>
            <c:errBarType val="both"/>
            <c:errValType val="cust"/>
            <c:noEndCap val="0"/>
            <c:plus>
              <c:numRef>
                <c:f>Hoja1!$C$2:$C$8</c:f>
                <c:numCache>
                  <c:formatCode>General</c:formatCode>
                  <c:ptCount val="7"/>
                  <c:pt idx="0">
                    <c:v>0.1</c:v>
                  </c:pt>
                  <c:pt idx="1">
                    <c:v>0.1</c:v>
                  </c:pt>
                  <c:pt idx="2">
                    <c:v>0.1</c:v>
                  </c:pt>
                  <c:pt idx="3">
                    <c:v>0.1</c:v>
                  </c:pt>
                  <c:pt idx="4">
                    <c:v>0.1</c:v>
                  </c:pt>
                  <c:pt idx="5">
                    <c:v>0.1</c:v>
                  </c:pt>
                  <c:pt idx="6">
                    <c:v>0.1</c:v>
                  </c:pt>
                </c:numCache>
              </c:numRef>
            </c:plus>
            <c:minus>
              <c:numRef>
                <c:f>Hoja1!$C$2:$C$8</c:f>
                <c:numCache>
                  <c:formatCode>General</c:formatCode>
                  <c:ptCount val="7"/>
                  <c:pt idx="0">
                    <c:v>0.1</c:v>
                  </c:pt>
                  <c:pt idx="1">
                    <c:v>0.1</c:v>
                  </c:pt>
                  <c:pt idx="2">
                    <c:v>0.1</c:v>
                  </c:pt>
                  <c:pt idx="3">
                    <c:v>0.1</c:v>
                  </c:pt>
                  <c:pt idx="4">
                    <c:v>0.1</c:v>
                  </c:pt>
                  <c:pt idx="5">
                    <c:v>0.1</c:v>
                  </c:pt>
                  <c:pt idx="6">
                    <c:v>0.1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Hoja1!$D$2:$D$8</c:f>
                <c:numCache>
                  <c:formatCode>General</c:formatCode>
                  <c:ptCount val="7"/>
                  <c:pt idx="0">
                    <c:v>0.01</c:v>
                  </c:pt>
                  <c:pt idx="1">
                    <c:v>0.01</c:v>
                  </c:pt>
                  <c:pt idx="2">
                    <c:v>0.01</c:v>
                  </c:pt>
                  <c:pt idx="3">
                    <c:v>0.01</c:v>
                  </c:pt>
                  <c:pt idx="4">
                    <c:v>0.01</c:v>
                  </c:pt>
                  <c:pt idx="5">
                    <c:v>0.01</c:v>
                  </c:pt>
                  <c:pt idx="6">
                    <c:v>0.01</c:v>
                  </c:pt>
                </c:numCache>
              </c:numRef>
            </c:plus>
            <c:minus>
              <c:numRef>
                <c:f>Hoja1!$D$2:$D$8</c:f>
                <c:numCache>
                  <c:formatCode>General</c:formatCode>
                  <c:ptCount val="7"/>
                  <c:pt idx="0">
                    <c:v>0.01</c:v>
                  </c:pt>
                  <c:pt idx="1">
                    <c:v>0.01</c:v>
                  </c:pt>
                  <c:pt idx="2">
                    <c:v>0.01</c:v>
                  </c:pt>
                  <c:pt idx="3">
                    <c:v>0.01</c:v>
                  </c:pt>
                  <c:pt idx="4">
                    <c:v>0.01</c:v>
                  </c:pt>
                  <c:pt idx="5">
                    <c:v>0.01</c:v>
                  </c:pt>
                  <c:pt idx="6">
                    <c:v>0.01</c:v>
                  </c:pt>
                </c:numCache>
              </c:numRef>
            </c:minus>
          </c:errBars>
          <c:xVal>
            <c:numRef>
              <c:f>Hoja1!$A$2:$A$9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7</c:v>
                </c:pt>
                <c:pt idx="6">
                  <c:v>9</c:v>
                </c:pt>
              </c:numCache>
            </c:numRef>
          </c:xVal>
          <c:yVal>
            <c:numRef>
              <c:f>Hoja1!$B$2:$B$9</c:f>
              <c:numCache>
                <c:formatCode>General</c:formatCode>
                <c:ptCount val="8"/>
                <c:pt idx="0">
                  <c:v>0.04</c:v>
                </c:pt>
                <c:pt idx="1">
                  <c:v>0.09</c:v>
                </c:pt>
                <c:pt idx="2">
                  <c:v>0.13</c:v>
                </c:pt>
                <c:pt idx="3">
                  <c:v>0.18</c:v>
                </c:pt>
                <c:pt idx="4">
                  <c:v>0.23</c:v>
                </c:pt>
                <c:pt idx="5">
                  <c:v>0.33</c:v>
                </c:pt>
                <c:pt idx="6">
                  <c:v>0.44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EC8-4E91-AB61-7ABCB9859E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86094687"/>
        <c:axId val="1286098047"/>
      </c:scatterChart>
      <c:valAx>
        <c:axId val="1286098047"/>
        <c:scaling>
          <c:orientation val="minMax"/>
        </c:scaling>
        <c:delete val="0"/>
        <c:axPos val="l"/>
        <c:majorGridlines>
          <c:spPr>
            <a:ln w="12701" cap="flat">
              <a:solidFill>
                <a:srgbClr val="B3B3B3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900" b="0" i="0" u="none" strike="noStrike" kern="1200" baseline="0">
                    <a:solidFill>
                      <a:srgbClr val="000000"/>
                    </a:solidFill>
                    <a:latin typeface="Aptos Narrow"/>
                  </a:defRPr>
                </a:pPr>
                <a:r>
                  <a:rPr lang="es-AR" sz="900" b="0" i="0" u="none" strike="noStrike" kern="1200" cap="none" spc="0" baseline="0">
                    <a:solidFill>
                      <a:srgbClr val="000000"/>
                    </a:solidFill>
                    <a:uFillTx/>
                    <a:latin typeface="Aptos Narrow"/>
                  </a:rPr>
                  <a:t>Corriente [A]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12701" cap="flat">
            <a:solidFill>
              <a:srgbClr val="B3B3B3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000" b="0" i="0" u="none" strike="noStrike" kern="1200" baseline="0">
                <a:solidFill>
                  <a:srgbClr val="000000"/>
                </a:solidFill>
                <a:latin typeface="Aptos Narrow"/>
              </a:defRPr>
            </a:pPr>
            <a:endParaRPr lang="es-AR"/>
          </a:p>
        </c:txPr>
        <c:crossAx val="1286094687"/>
        <c:crossesAt val="0"/>
        <c:crossBetween val="midCat"/>
      </c:valAx>
      <c:valAx>
        <c:axId val="1286094687"/>
        <c:scaling>
          <c:orientation val="minMax"/>
        </c:scaling>
        <c:delete val="0"/>
        <c:axPos val="b"/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900" b="0" i="0" u="none" strike="noStrike" kern="1200" baseline="0">
                    <a:solidFill>
                      <a:srgbClr val="000000"/>
                    </a:solidFill>
                    <a:latin typeface="Aptos Narrow"/>
                  </a:defRPr>
                </a:pPr>
                <a:r>
                  <a:rPr lang="es-AR" sz="900" b="0" i="0" u="none" strike="noStrike" kern="1200" cap="none" spc="0" baseline="0">
                    <a:solidFill>
                      <a:srgbClr val="000000"/>
                    </a:solidFill>
                    <a:uFillTx/>
                    <a:latin typeface="Aptos Narrow"/>
                  </a:rPr>
                  <a:t>Tension [V]</a:t>
                </a:r>
              </a:p>
            </c:rich>
          </c:tx>
          <c:layout>
            <c:manualLayout>
              <c:xMode val="edge"/>
              <c:yMode val="edge"/>
              <c:x val="0.41524991145279916"/>
              <c:y val="0.89099992591769461"/>
            </c:manualLayout>
          </c:layout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12701" cap="flat">
            <a:solidFill>
              <a:srgbClr val="B3B3B3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000" b="0" i="0" u="none" strike="noStrike" kern="1200" baseline="0">
                <a:solidFill>
                  <a:srgbClr val="000000"/>
                </a:solidFill>
                <a:latin typeface="Aptos Narrow"/>
              </a:defRPr>
            </a:pPr>
            <a:endParaRPr lang="es-AR"/>
          </a:p>
        </c:txPr>
        <c:crossAx val="1286098047"/>
        <c:crossesAt val="0"/>
        <c:crossBetween val="midCat"/>
      </c:valAx>
      <c:spPr>
        <a:noFill/>
        <a:ln w="9528">
          <a:solidFill>
            <a:srgbClr val="B3B3B3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>
      <a:noFill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es-ES" sz="1000" b="0" i="0" u="none" strike="noStrike" kern="1200" baseline="0">
          <a:solidFill>
            <a:srgbClr val="000000"/>
          </a:solidFill>
          <a:latin typeface="Aptos Narrow"/>
        </a:defRPr>
      </a:pPr>
      <a:endParaRPr lang="es-A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Hoja1!$C$26</c:f>
                <c:numCache>
                  <c:formatCode>General</c:formatCode>
                  <c:ptCount val="1"/>
                  <c:pt idx="0">
                    <c:v>0.52</c:v>
                  </c:pt>
                </c:numCache>
              </c:numRef>
            </c:plus>
            <c:minus>
              <c:numRef>
                <c:f>Hoja1!$C$26</c:f>
                <c:numCache>
                  <c:formatCode>General</c:formatCode>
                  <c:ptCount val="1"/>
                  <c:pt idx="0">
                    <c:v>0.52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strRef>
              <c:f>Hoja1!$A$25:$B$25</c:f>
              <c:strCache>
                <c:ptCount val="2"/>
                <c:pt idx="1">
                  <c:v>resistencia</c:v>
                </c:pt>
              </c:strCache>
            </c:strRef>
          </c:xVal>
          <c:yVal>
            <c:numRef>
              <c:f>Hoja1!$A$26:$B$26</c:f>
              <c:numCache>
                <c:formatCode>General</c:formatCode>
                <c:ptCount val="2"/>
                <c:pt idx="1">
                  <c:v>20.45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587-44D6-9600-A4BA882262FB}"/>
            </c:ext>
          </c:extLst>
        </c:ser>
        <c:ser>
          <c:idx val="1"/>
          <c:order val="1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Hoja1!$C$27</c:f>
                <c:numCache>
                  <c:formatCode>General</c:formatCode>
                  <c:ptCount val="1"/>
                  <c:pt idx="0">
                    <c:v>1.05</c:v>
                  </c:pt>
                </c:numCache>
              </c:numRef>
            </c:plus>
            <c:minus>
              <c:numRef>
                <c:f>Hoja1!$C$27</c:f>
                <c:numCache>
                  <c:formatCode>General</c:formatCode>
                  <c:ptCount val="1"/>
                  <c:pt idx="0">
                    <c:v>1.05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B3B3B3"/>
                </a:solidFill>
                <a:round/>
              </a:ln>
              <a:effectLst/>
            </c:spPr>
          </c:errBars>
          <c:xVal>
            <c:strRef>
              <c:f>Hoja1!$A$25:$B$25</c:f>
              <c:strCache>
                <c:ptCount val="2"/>
                <c:pt idx="1">
                  <c:v>resistencia</c:v>
                </c:pt>
              </c:strCache>
            </c:strRef>
          </c:xVal>
          <c:yVal>
            <c:numRef>
              <c:f>Hoja1!$A$27:$B$27</c:f>
              <c:numCache>
                <c:formatCode>General</c:formatCode>
                <c:ptCount val="2"/>
                <c:pt idx="1">
                  <c:v>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587-44D6-9600-A4BA882262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0379007"/>
        <c:axId val="1540383807"/>
      </c:scatterChart>
      <c:valAx>
        <c:axId val="15403790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Tolerancias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540383807"/>
        <c:crosses val="autoZero"/>
        <c:crossBetween val="midCat"/>
      </c:valAx>
      <c:valAx>
        <c:axId val="1540383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Valor de resistencia [</a:t>
                </a:r>
                <a:r>
                  <a:rPr lang="el-GR"/>
                  <a:t>Ω</a:t>
                </a:r>
                <a:r>
                  <a:rPr lang="es-AR"/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5403790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8</Pages>
  <Words>645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Claudio Alberto Gimenez</cp:lastModifiedBy>
  <cp:revision>267</cp:revision>
  <dcterms:created xsi:type="dcterms:W3CDTF">2024-04-21T14:25:00Z</dcterms:created>
  <dcterms:modified xsi:type="dcterms:W3CDTF">2024-04-22T16:02:00Z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