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From the TMP36 docs, I found that TMP36 is 750mV at 25 deg Celsius at 3 volts.</w:t>
      </w:r>
      <w:r>
        <w:rPr>
          <w:rFonts w:ascii="Arial" w:hAnsi="Arial" w:cs="Arial"/>
          <w:color w:val="555555"/>
          <w:sz w:val="21"/>
          <w:szCs w:val="21"/>
        </w:rPr>
        <w:br/>
        <w:t>It says it’s linear with 10 mV per 1 degree Celsius.</w:t>
      </w:r>
      <w:r>
        <w:rPr>
          <w:rFonts w:ascii="Arial" w:hAnsi="Arial" w:cs="Arial"/>
          <w:color w:val="555555"/>
          <w:sz w:val="21"/>
          <w:szCs w:val="21"/>
        </w:rPr>
        <w:br/>
        <w:t>(The range for TMP36 is -40 deg Celsius to 125 deg Celsius.)</w:t>
      </w:r>
    </w:p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would create this equation:</w:t>
      </w:r>
      <w:r>
        <w:rPr>
          <w:rFonts w:ascii="Arial" w:hAnsi="Arial" w:cs="Arial"/>
          <w:color w:val="555555"/>
          <w:sz w:val="21"/>
          <w:szCs w:val="21"/>
        </w:rPr>
        <w:br/>
        <w:t>d degrees Celsius + 50 degrees Celsius = v mV / 10 mV/C</w:t>
      </w:r>
      <w:r>
        <w:rPr>
          <w:rFonts w:ascii="Arial" w:hAnsi="Arial" w:cs="Arial"/>
          <w:color w:val="555555"/>
          <w:sz w:val="21"/>
          <w:szCs w:val="21"/>
        </w:rPr>
        <w:br/>
        <w:t>If you plug the numbers in, v = 750. You should get d=25.</w:t>
      </w:r>
    </w:p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Then from the XBee product manual on page 95, it says:</w:t>
      </w:r>
      <w:r>
        <w:rPr>
          <w:rFonts w:ascii="Arial" w:hAnsi="Arial" w:cs="Arial"/>
          <w:color w:val="555555"/>
          <w:sz w:val="21"/>
          <w:szCs w:val="21"/>
        </w:rPr>
        <w:br/>
        <w:t>AD(mV) = (A/D reading * 1200mV) / 1023</w:t>
      </w:r>
    </w:p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 had to rearrange the equation to have it make sense to me. I made it a ratio. The analog reading is scaled such that 0x0000 represents 0V, and 0x3FF = 1.2V.</w:t>
      </w:r>
      <w:r>
        <w:rPr>
          <w:rFonts w:ascii="Arial" w:hAnsi="Arial" w:cs="Arial"/>
          <w:color w:val="555555"/>
          <w:sz w:val="21"/>
          <w:szCs w:val="21"/>
        </w:rPr>
        <w:br/>
        <w:t>So,</w:t>
      </w:r>
      <w:r>
        <w:rPr>
          <w:rFonts w:ascii="Arial" w:hAnsi="Arial" w:cs="Arial"/>
          <w:color w:val="555555"/>
          <w:sz w:val="21"/>
          <w:szCs w:val="21"/>
        </w:rPr>
        <w:br/>
        <w:t>scaled_reading / 1023 = V mv / 1200 mV</w:t>
      </w:r>
      <w:r>
        <w:rPr>
          <w:rFonts w:ascii="Arial" w:hAnsi="Arial" w:cs="Arial"/>
          <w:color w:val="555555"/>
          <w:sz w:val="21"/>
          <w:szCs w:val="21"/>
        </w:rPr>
        <w:br/>
        <w:t>(it’s the same thing as the other equation)</w:t>
      </w:r>
    </w:p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So, if you combine the top equation with the one right above, you get:</w:t>
      </w:r>
      <w:r>
        <w:rPr>
          <w:rFonts w:ascii="Arial" w:hAnsi="Arial" w:cs="Arial"/>
          <w:color w:val="555555"/>
          <w:sz w:val="21"/>
          <w:szCs w:val="21"/>
        </w:rPr>
        <w:br/>
        <w:t>scaled_reading / 1023 * 1200 / 10 – 50 = d degrees Celsius</w:t>
      </w:r>
    </w:p>
    <w:p w:rsidR="00DA56BE" w:rsidRDefault="00DA56BE" w:rsidP="00DA56BE">
      <w:pPr>
        <w:pStyle w:val="NormaleWeb"/>
        <w:shd w:val="clear" w:color="auto" w:fill="FFFFFF"/>
        <w:spacing w:before="384" w:beforeAutospacing="0" w:after="384" w:afterAutospacing="0" w:line="33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so, I too don’t understand where 1.25 comes from. However, since I’m getting 3.3 volts in the circuit, perhaps 1.25 represents a scaling factor to address the slightly different voltage. (i.e. these equations are for 3 volts)</w:t>
      </w:r>
    </w:p>
    <w:p w:rsidR="008C6012" w:rsidRDefault="008C6012">
      <w:bookmarkStart w:id="0" w:name="_GoBack"/>
      <w:bookmarkEnd w:id="0"/>
    </w:p>
    <w:sectPr w:rsidR="008C6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12"/>
    <w:rsid w:val="008C6012"/>
    <w:rsid w:val="00DA56BE"/>
    <w:rsid w:val="00FA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81CBD0-1027-4355-BF8D-8C51F992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A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Lammirato</dc:creator>
  <cp:keywords/>
  <dc:description/>
  <cp:lastModifiedBy>Claudio Lammirato</cp:lastModifiedBy>
  <cp:revision>2</cp:revision>
  <dcterms:created xsi:type="dcterms:W3CDTF">2016-01-30T12:04:00Z</dcterms:created>
  <dcterms:modified xsi:type="dcterms:W3CDTF">2016-01-30T12:05:00Z</dcterms:modified>
</cp:coreProperties>
</file>