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79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7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Documento único: bases de la convocatoria + Anexo I de presentación de proyectos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CONVOCATORIA A PROYECTOS DE INVESTIGACIÓN Y EXTENSIÓN</w:t>
      </w:r>
    </w:p>
    <w:p>
      <w:pPr>
        <w:spacing w:after="200" w:before="0" w:line="240" w:lineRule="auto"/>
        <w:jc w:val="center"/>
      </w:pPr>
      <w:r>
        <w:rPr>
          <w:rFonts w:ascii="Arial" w:hAnsi="Arial" w:eastAsia="Arial"/>
          <w:b/>
          <w:i w:val="0"/>
          <w:color w:val="0E4F72"/>
          <w:sz w:val="22"/>
        </w:rPr>
        <w:t>Vinculados al Ahorro y Uso Responsable del Agua · Plan Integral AURA</w:t>
      </w:r>
    </w:p>
    <w:p>
      <w:pPr>
        <w:spacing w:after="24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Secretaría de Investigación – Secretaría de Extensión · Universidad Católica de Cuyo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1. Fundamentación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La Universidad Católica de Cuyo, a través de la Resolución N.º 418-CS-2024, aprobó el “Plan Integral de Ahorro y Uso Responsable del Agua” (Plan AURA), en consonancia con el Plan Estratégico Institucional 2023-2027, reconociendo el contexto crítico de escasez hídrica que atraviesa la provincia de San Juan y asumiendo el compromiso institucional de promover una gestión eficiente, responsable y sostenible del recurso hídrico en las tres funciones sustantivas de la universidad: docencia, investigación y extensión.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Posteriormente, mediante la Resolución N.º 767-CS-2025, el Consejo Superior aprobó el “Plan de Integración Curricular del Proyecto AURA”, estableciendo entre sus ejes de desarrollo la integración curricular del eje “Ahorro y Uso Responsable del Agua” en programas académicos, talleres y proyectos de investigación y/o extensión, con el propósito de consolidar la sostenibilidad hídrica como un eje transversal del proyecto educativo institucional y posicionar a la UCCuyo como referente regional en la construcción de una cultura hídrica responsable.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A su vez, la Resolución N.º 849-CS-2026 aprobó el “Plan de Integración Curricular AURA – Planificación 2026”, documento que sistematiza las propuestas formuladas por las distintas Unidades Académicas, niveles educativos y áreas de la Sede San Juan. Dicho Plan incorpora, en el apartado correspondiente a Secretarías/Rectorado, la acción institucional “Convocatoria para Proyectos de Investigación y Extensión”, bajo la responsabilidad conjunta de la Secretaría de Investigación y la Secretaría de Extensión, con un plazo estimado de ejecución de 12 meses y sujeta a la aprobación del Consejo Superior.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En cumplimiento de dicha planificación y en el marco normativo descripto, se emite la presente convocatoria, orientada a promover la presentación de proyectos de investigación y extensión que aporten a la generación de conocimiento, la innovación aplicada y la transferencia a la comunidad en relación con el uso responsable y sostenible del recurso hídrico.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2. Objetivo general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Promover la presentación de proyectos de investigación y extensión vinculados al ahorro y uso responsable del agua, en el marco del Plan Integral AURA, que contribuyan a la generación de conocimiento aplicado, la sensibilización institucional y comunitaria, y la construcción de una cultura hídrica responsable en la Universidad Católica de Cuyo y su área de influencia.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3. Objetivos específicos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Fomentar la producción de conocimiento científico y aplicado sobre la problemática hídrica en contextos áridos, con especial referencia a la provincia de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Impulsar acciones de extensión y vinculación que transfieran a la comunidad los conocimientos generados en el ámbito académico.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Fortalecer la interacción entre la investigación y la extensión, de modo que ambas funciones trabajen de manera articulada.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Promover la conformación de equipos interdisciplinarios, con participación de docentes, investigadores y estudiantes.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Generar productos de investigación y extensión (informes, publicaciones, materiales de transferencia, propuestas de intervención, entre otros).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Contribuir al cumplimiento de los indicadores institucionales previstos en el Plan de Integración Curricular AURA –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4. Destinatarios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Podrán presentar proyectos los docentes, investigadores, equipos de cátedra, estudiantes avanzados y equipos interdisciplinarios pertenecientes a las Unidades Académicas, Institutos y Colegios en todos sus niveles educativos de la Universidad Católica de Cuyo, Sede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5. Ejes temáticos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deberán enmarcarse en uno o más de los siguientes ejes (indicar la letra correspondiente en el Anexo I):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a) Estudios sobre consumo y comportamiento hídrico (hábitos, percepciones y prácticas).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b) Innovación tecnológica aplicada a la medición, ahorro o reutilización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c) Impacto económico, social y productivo del recurso hídrico en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d) Investigación aplicada en salud vinculada al uso racional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e) Investigación ambiental y territorial sobre la situación hídrica regional.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f) Programas de formación, sensibilización y transferencia comunitaria.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g) Prácticas socio-comunitarias e intervenciones territoriales.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h) Educación y uso responsable del recurso hídrico (todos los niveles).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i) Legislación, marco normativo y políticas públicas del recurso hídrico.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j) Otras temáticas transversales pertinentes al Plan AURA, a criterio del Comité Evaluador.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6. Cronograma de la convocatoria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la propuesta ante Consejos y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Agosto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Apertura y período de presentación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15 sep. – 2 oct.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Cierre de la recepción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2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Evaluación de los proyectos presentados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5 – 16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aprobados ante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Viernes 30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Oficialización del listado de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6 de noviembre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Inicio de ejecución de los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Una vez aprobados por CS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Informe de avance (a los 6 meses)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Mayo de 2027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Finalización de la ejecución / informe final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Hasta octubre de 2027</w:t>
            </w:r>
          </w:p>
        </w:tc>
      </w:tr>
    </w:tbl>
    <w:p>
      <w:pPr>
        <w:spacing w:after="160" w:before="16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Los proyectos aprobados tendrán una duración de doce (12) meses, con inicio una vez oficializado el listado por el Consejo Superior y finalización en octubre de 2027. Deberán presentar informe de avance a los seis (6) meses e informe final al concluir.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7. Requisitos de presentación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se presentan ante la Secretaría de Investigación y la Secretaría de Extensión mediante el formulario institucional (Anexo I de este documento) e incluyen como mínimo: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Título del proyecto y eje temático (letra a–j).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Fundamentación y objetivos (general y específicos).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Equipo responsable y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Metodología y plan de trabajo, con cronograma de actividades.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Resultados esperados e indicadores de seguimiento.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Recursos necesarios para su ejecución.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Vinculación explícita con el Plan Integral AURA y con la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8. Requisitos de directores y equipos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dirección deberá estar a cargo de un/a docente de la UCCuyo.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 equipo deberá integrar docentes y, como mínimo, dos (2) estudiantes por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9. Comité Evaluador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3 especialistas en temática hídrica (propuesta del equipo coordinador AURA).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Extensión.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10. Circuito de presentación y aprobación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Presentación del proyecto en la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Aprobación por el Consejo Directivo de la Unidad Académica.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Carga del proyecto en el Drive institucional constituido a tal fin.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Evaluación por el Comité Evaluador, con emisión de dictamen.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 los Consejos de Extensión y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al Consejo Superior para aprobación definitiva.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Oficialización del listado, inicio de ejecución, informes de avance y final, y rendición de cuentas.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11. Criterios de evaluación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Pertinencia y coherencia con los ejes temáticos de la convocatoria.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Rigurosidad metodológica y viabilidad en el plazo de 12 meses.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Idoneidad del/la director/a y conformación del equipo (mín. 2 estudiantes).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Potencial de impacto institucional, académico y/o comunitario.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Grado de integración entre docencia, investigación y extensión.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Sostenibilidad y proyección de continuidad de la propuesta.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12. Presupuesto y financiamiento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Presupuesto total de la convocatoria: veinte millones de pesos ($20.000.000). Tope máximo estimado por proyecto: un millón de pesos ($1.000.000). El monto efectivamente asignado dependerá del presupuesto presentado y de la evaluación del Comité Evaluador, pudiendo ser inferior al tope.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transferencia de fondos queda condicionada a la aprobación del Comité Evaluador y del Consejo Superior, y a la presentación de informes.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Toda modificación presupuestaria debe aprobarse antes de ejecutar el gasto.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Los gastos se canalizan por la Unidad Académica e imputan al centro de costo que se genere al aprobar el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13. Marco normativo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418-CS-2024 – Aprobación del Plan Integral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767-CS-2025 – Plan de Integración Curricular del Proyecto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849-CS-2026 – Plan de Integración Curricular AURA – Planificación 2026.</w:t>
      </w:r>
    </w:p>
    <w:p>
      <w:pPr>
        <w:spacing w:after="120" w:before="24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Consultas: luisjimenez@uccuyo.edu.ar (Instituto del Agua) · investigacion@uccuyo.edu.ar (Secretaría de Investigación).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34790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hea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347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