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74"/>
            <w:shd w:fill="042F23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observatorio-ia-circ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shd w:fill="042F23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8"/>
              </w:rPr>
              <w:t>UNIVERSIDAD CATÓLICA DE CUYO · Observatorio de IA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1° Jornadas internas de Inteligencia Artificial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8"/>
              </w:rPr>
              <w:t>Plantilla de resumen · Encuentro virtual · 6 de octubre de 2026 · 15:00 h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C9A227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C9A227"/>
                <w:sz w:val="8"/>
              </w:rPr>
              <w:t xml:space="preserve"> </w:t>
            </w:r>
          </w:p>
        </w:tc>
      </w:tr>
    </w:tbl>
    <w:p>
      <w:pPr>
        <w:spacing w:after="240" w:before="20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Arial 10 pt, interlineado sencillo, máximo 250 palabras en el cuerpo del resumen. Sin cuadros, gráficos ni bibliografía. Subrayá al autor que presentará. Nombre del archivo: Area_Universidad_Apellido_Titulo.docx</w:t>
      </w:r>
    </w:p>
    <w:p>
      <w:pPr>
        <w:spacing w:after="240" w:before="0" w:line="240" w:lineRule="auto"/>
        <w:jc w:val="center"/>
      </w:pPr>
      <w:r>
        <w:rPr>
          <w:rFonts w:ascii="Arial" w:hAnsi="Arial" w:eastAsia="Arial"/>
          <w:b/>
          <w:i w:val="0"/>
          <w:sz w:val="20"/>
        </w:rPr>
        <w:t>Título de la ponencia (mayúsculas/minúsculas tipo oración)</w:t>
      </w:r>
    </w:p>
    <w:p>
      <w:pPr>
        <w:spacing w:after="120" w:before="0" w:line="240" w:lineRule="auto"/>
        <w:jc w:val="center"/>
      </w:pPr>
      <w:r>
        <w:rPr>
          <w:rFonts w:ascii="Arial" w:hAnsi="Arial" w:eastAsia="Arial"/>
          <w:b/>
          <w:i w:val="0"/>
          <w:sz w:val="20"/>
        </w:rPr>
        <w:t>N. Apellido¹, N. Apellido²  (subrayar al expositor; sin título de grado)</w:t>
      </w:r>
    </w:p>
    <w:p>
      <w:pPr>
        <w:spacing w:after="40" w:before="0" w:line="240" w:lineRule="auto"/>
        <w:jc w:val="center"/>
      </w:pPr>
      <w:r>
        <w:rPr>
          <w:rFonts w:ascii="Arial" w:hAnsi="Arial" w:eastAsia="Arial"/>
          <w:b w:val="0"/>
          <w:i/>
          <w:sz w:val="20"/>
        </w:rPr>
        <w:t>Unidad académica / Facultad o Instituto</w:t>
      </w:r>
    </w:p>
    <w:p>
      <w:pPr>
        <w:spacing w:after="280" w:before="0" w:line="240" w:lineRule="auto"/>
        <w:jc w:val="center"/>
      </w:pPr>
      <w:r>
        <w:rPr>
          <w:rFonts w:ascii="Arial" w:hAnsi="Arial" w:eastAsia="Arial"/>
          <w:b w:val="0"/>
          <w:i/>
          <w:sz w:val="20"/>
        </w:rPr>
        <w:t>correo@uccuyo.edu.ar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/>
          <w:i w:val="0"/>
          <w:sz w:val="20"/>
        </w:rPr>
        <w:t>Texto del resumen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sz w:val="20"/>
        </w:rPr>
        <w:t xml:space="preserve">Introducción. </w:t>
      </w:r>
      <w:r>
        <w:rPr>
          <w:rFonts w:ascii="Arial" w:hAnsi="Arial" w:eastAsia="Arial"/>
          <w:b w:val="0"/>
          <w:i/>
          <w:color w:val="5C4F54"/>
          <w:sz w:val="20"/>
        </w:rPr>
        <w:t>Breve contexto y objetivo del trabajo. [reemplazar este texto]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sz w:val="20"/>
        </w:rPr>
        <w:t xml:space="preserve">Metodología. </w:t>
      </w:r>
      <w:r>
        <w:rPr>
          <w:rFonts w:ascii="Arial" w:hAnsi="Arial" w:eastAsia="Arial"/>
          <w:b w:val="0"/>
          <w:i/>
          <w:color w:val="5C4F54"/>
          <w:sz w:val="20"/>
        </w:rPr>
        <w:t>Enfoque, datos, participantes o procedimiento. [reemplazar este texto]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sz w:val="20"/>
        </w:rPr>
        <w:t xml:space="preserve">Resultados. </w:t>
      </w:r>
      <w:r>
        <w:rPr>
          <w:rFonts w:ascii="Arial" w:hAnsi="Arial" w:eastAsia="Arial"/>
          <w:b w:val="0"/>
          <w:i/>
          <w:color w:val="5C4F54"/>
          <w:sz w:val="20"/>
        </w:rPr>
        <w:t>Hallazgos principales, de forma concisa. [reemplazar este texto]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sz w:val="20"/>
        </w:rPr>
        <w:t xml:space="preserve">Conclusiones. </w:t>
      </w:r>
      <w:r>
        <w:rPr>
          <w:rFonts w:ascii="Arial" w:hAnsi="Arial" w:eastAsia="Arial"/>
          <w:b w:val="0"/>
          <w:i/>
          <w:color w:val="5C4F54"/>
          <w:sz w:val="20"/>
        </w:rPr>
        <w:t>Mensaje clave e implicancias. [reemplazar este texto]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Cierre de carga: 10 de septiembre de 2026 · Observatorio de IA — https://claudiomlarrea.github.io/observatorio-ia/#jornadas-ia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Observatorio de IA · UCCuyo  ·  https://claudiomlarrea.github.io/observatorio-ia/#jornadas-ia  ·  observatorioia@uccuyo.edu.ar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