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E9F0" w14:textId="77777777" w:rsidR="004F5DEB" w:rsidRPr="005809EC" w:rsidRDefault="00F641DE">
      <w:pPr>
        <w:spacing w:before="600" w:after="100"/>
        <w:jc w:val="center"/>
        <w:rPr>
          <w:color w:val="000000" w:themeColor="text1"/>
        </w:rPr>
      </w:pPr>
      <w:r w:rsidRPr="005809EC">
        <w:rPr>
          <w:b/>
          <w:bCs/>
          <w:color w:val="000000" w:themeColor="text1"/>
          <w:sz w:val="32"/>
          <w:szCs w:val="32"/>
        </w:rPr>
        <w:t>UJIAN AKHIR SEMESTER</w:t>
      </w:r>
    </w:p>
    <w:p w14:paraId="578E6C23" w14:textId="516D41CF" w:rsidR="004F5DEB" w:rsidRPr="005809EC" w:rsidRDefault="00F641DE">
      <w:pPr>
        <w:spacing w:before="60" w:after="60"/>
        <w:jc w:val="center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Matakuliah: Sistem Pakar | Semester G</w:t>
      </w:r>
      <w:r w:rsidR="00940C00">
        <w:rPr>
          <w:color w:val="000000" w:themeColor="text1"/>
          <w:sz w:val="24"/>
          <w:szCs w:val="24"/>
        </w:rPr>
        <w:t>enap</w:t>
      </w:r>
      <w:r w:rsidRPr="005809EC">
        <w:rPr>
          <w:color w:val="000000" w:themeColor="text1"/>
          <w:sz w:val="24"/>
          <w:szCs w:val="24"/>
        </w:rPr>
        <w:t xml:space="preserve"> 2025/2026</w:t>
      </w:r>
    </w:p>
    <w:p w14:paraId="0DD74D4A" w14:textId="77777777" w:rsidR="004F5DEB" w:rsidRPr="005809EC" w:rsidRDefault="00F641DE">
      <w:pPr>
        <w:spacing w:before="60" w:after="400"/>
        <w:jc w:val="center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Dosen: Gede Erik Aktama, S.Pd, M.Pd</w:t>
      </w:r>
    </w:p>
    <w:p w14:paraId="17BCC9CE" w14:textId="77777777" w:rsidR="004F5DEB" w:rsidRPr="005809EC" w:rsidRDefault="00F641DE">
      <w:pPr>
        <w:pBdr>
          <w:bottom w:val="single" w:sz="4" w:space="1" w:color="2E75B6"/>
        </w:pBdr>
        <w:spacing w:before="300" w:after="150"/>
        <w:rPr>
          <w:color w:val="000000" w:themeColor="text1"/>
        </w:rPr>
      </w:pPr>
      <w:r w:rsidRPr="005809EC">
        <w:rPr>
          <w:b/>
          <w:bCs/>
          <w:color w:val="000000" w:themeColor="text1"/>
          <w:sz w:val="28"/>
          <w:szCs w:val="28"/>
        </w:rPr>
        <w:t>BAGIAN A — SOAL TEORI &amp; KONSEP</w:t>
      </w:r>
    </w:p>
    <w:p w14:paraId="4096A6F9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6E906EB4" w14:textId="17B75CD7" w:rsidR="004F5DEB" w:rsidRPr="005809EC" w:rsidRDefault="00231893">
      <w:pPr>
        <w:spacing w:before="240" w:after="100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t>Jawaban</w:t>
      </w:r>
      <w:r w:rsidR="00F641DE" w:rsidRPr="005809EC">
        <w:rPr>
          <w:b/>
          <w:bCs/>
          <w:color w:val="000000" w:themeColor="text1"/>
          <w:sz w:val="26"/>
          <w:szCs w:val="26"/>
        </w:rPr>
        <w:t xml:space="preserve"> A.1 — Konsep Dasar Sistem Pakar (10 Poin)</w:t>
      </w:r>
    </w:p>
    <w:p w14:paraId="35F3DDD6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Perbedaan Rule-Based Expert System dan Case-Based Reasoning (CBR)</w:t>
      </w:r>
    </w:p>
    <w:p w14:paraId="67922AB0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Sistem Pakar berbasis Aturan (Rule-Based Expert System / RBES) menggunakan sekumpulan aturan IF-THEN yang dikodekan secara eksplisit oleh pakar manusia. Mesin inferensi menelusuri aturan-aturan tersebut (forward atau backward chaining) untuk sampai pada kesimpulan. Pengetahuan disimpan dalam bentuk deklaratif dan terstruktur.</w:t>
      </w:r>
    </w:p>
    <w:p w14:paraId="6D7C9ADF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604E3D4B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Sistem Pakar berbasis Kasus (Case-Based Reasoning / CBR) bekerja dengan menyimpan pengalaman (kasus) masa lalu dan menggunakannya untuk memecahkan masalah baru yang serupa. Siklus CBR terdiri dari empat langkah: Retrieve (ambil kasus mirip), Reuse (adaptasi solusi), Revise (perbaiki bila perlu), Retain (simpan kasus baru).</w:t>
      </w:r>
    </w:p>
    <w:p w14:paraId="34924FD2" w14:textId="77777777" w:rsidR="004F5DEB" w:rsidRPr="005809EC" w:rsidRDefault="004F5DEB">
      <w:pPr>
        <w:spacing w:before="60" w:after="60"/>
        <w:rPr>
          <w:color w:val="000000" w:themeColor="text1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693"/>
        <w:gridCol w:w="2693"/>
      </w:tblGrid>
      <w:tr w:rsidR="005809EC" w:rsidRPr="005809EC" w14:paraId="71370604" w14:textId="77777777" w:rsidTr="005809EC">
        <w:trPr>
          <w:tblHeader/>
        </w:trPr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0281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Aspek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F930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Rule-Based (RBES)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76B0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Case-Based (CBR)</w:t>
            </w:r>
          </w:p>
        </w:tc>
      </w:tr>
      <w:tr w:rsidR="005809EC" w:rsidRPr="005809EC" w14:paraId="089ED09B" w14:textId="77777777" w:rsidTr="005809EC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BD9D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Sumber pengetahuan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1B1B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Aturan IF-THEN dari pakar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CA4D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Kasus/pengalaman masa lalu</w:t>
            </w:r>
          </w:p>
        </w:tc>
      </w:tr>
      <w:tr w:rsidR="005809EC" w:rsidRPr="005809EC" w14:paraId="6B4FF2D9" w14:textId="77777777" w:rsidTr="005809EC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7BB0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Representasi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DD5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Produksi rules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1FC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Basis data kasus</w:t>
            </w:r>
          </w:p>
        </w:tc>
      </w:tr>
      <w:tr w:rsidR="005809EC" w:rsidRPr="005809EC" w14:paraId="2CF30CBE" w14:textId="77777777" w:rsidTr="005809EC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5ED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Kemampuan generalisasi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99F4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Bergantung pada kelengkapan aturan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E78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Fleksibel, dapat adaptasi kasus baru</w:t>
            </w:r>
          </w:p>
        </w:tc>
      </w:tr>
      <w:tr w:rsidR="005809EC" w:rsidRPr="005809EC" w14:paraId="17F242D2" w14:textId="77777777" w:rsidTr="005809EC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967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Penjelasan (Explainability)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101E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Mudah (lacak aturan yang aktif)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290B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Melalui kasus referensi</w:t>
            </w:r>
          </w:p>
        </w:tc>
      </w:tr>
      <w:tr w:rsidR="005809EC" w:rsidRPr="005809EC" w14:paraId="084CCA0A" w14:textId="77777777" w:rsidTr="005809EC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322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Cocok untuk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EC8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Domain terstruktur, aturan jelas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7B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Domain dinamis, kasus kompleks</w:t>
            </w:r>
          </w:p>
        </w:tc>
      </w:tr>
    </w:tbl>
    <w:p w14:paraId="04EF8F6B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55DAEAB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Contoh Aplikasi Nyata</w:t>
      </w:r>
    </w:p>
    <w:p w14:paraId="2602DC2B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1. Rule-Based Expert System:</w:t>
      </w:r>
    </w:p>
    <w:p w14:paraId="56C535D0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MYCIN (Diagnosa Penyakit Infeksi): Menggunakan &gt;500 aturan IF-THEN untuk mendiagnosa penyakit bakteri dan merekomendasikan antibiotik. Dipilih RBES karena protokol medis dapat dirumuskan secara eksplisit berdasarkan gejala klinis.</w:t>
      </w:r>
    </w:p>
    <w:p w14:paraId="66AE3E62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lastRenderedPageBreak/>
        <w:t>Sistem Deteksi Fraud Perbankan: Aturan seperti IF transaksi_luar_negeri AND jumlah &gt; 50juta THEN flag_suspicious. Cocok karena pola fraud dapat dikodekan secara eksplisit oleh tim keamanan.</w:t>
      </w:r>
    </w:p>
    <w:p w14:paraId="459C1CED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110E9C72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2. Case-Based Reasoning (CBR):</w:t>
      </w:r>
    </w:p>
    <w:p w14:paraId="78948DEA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Sistem Diagnosis Kerusakan Mesin Industri: Menyimpan kasus kerusakan historis beserta solusinya. Saat mesin menunjukkan gejala baru, sistem mencari kasus paling mirip. Dipilih CBR karena variasi kerusakan sangat beragam dan sulit dirumuskan sebagai aturan eksplisit.</w:t>
      </w:r>
    </w:p>
    <w:p w14:paraId="7615354D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Sistem Rekomendasi Hukum/Preseden: Hakim atau pengacara mencari kasus hukum serupa di masa lalu. CBR ideal karena hukum berbasis preseden (stare decisis) dan setiap kasus memiliki konteks unik yang perlu pertimbangan holistik.</w:t>
      </w:r>
    </w:p>
    <w:p w14:paraId="26AACF5F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01E247DB" w14:textId="7505128F" w:rsidR="004F5DEB" w:rsidRPr="005809EC" w:rsidRDefault="00C446F2">
      <w:pPr>
        <w:spacing w:before="240" w:after="100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t>Jawaban</w:t>
      </w:r>
      <w:r w:rsidR="00F641DE" w:rsidRPr="005809EC">
        <w:rPr>
          <w:b/>
          <w:bCs/>
          <w:color w:val="000000" w:themeColor="text1"/>
          <w:sz w:val="26"/>
          <w:szCs w:val="26"/>
        </w:rPr>
        <w:t xml:space="preserve"> A.2 — Representasi Pengetahuan (10 Poin)</w:t>
      </w:r>
    </w:p>
    <w:p w14:paraId="60EB55F4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a) Pohon Keputusan (Decision Tree)</w:t>
      </w:r>
    </w:p>
    <w:p w14:paraId="3F4D50BA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Berikut adalah pohon keputusan untuk diagnosa kerusakan laptop berdasarkan gejala utama:</w:t>
      </w:r>
    </w:p>
    <w:p w14:paraId="141ECD4F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CB70C17" w14:textId="77777777" w:rsidR="004F5DEB" w:rsidRPr="005809EC" w:rsidRDefault="00F641DE">
      <w:pPr>
        <w:jc w:val="center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LAPTOP BERMASALAH</w:t>
      </w:r>
    </w:p>
    <w:p w14:paraId="1557B7A2" w14:textId="77777777" w:rsidR="004F5DEB" w:rsidRPr="005809EC" w:rsidRDefault="00F641DE">
      <w:pPr>
        <w:jc w:val="center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 |</w:t>
      </w:r>
    </w:p>
    <w:p w14:paraId="612C7D45" w14:textId="3373E135" w:rsidR="004F5DEB" w:rsidRPr="005809EC" w:rsidRDefault="00F641DE">
      <w:pPr>
        <w:jc w:val="center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┌</w:t>
      </w:r>
      <w:r w:rsidR="00C92F08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──────┼──</w:t>
      </w:r>
      <w:r w:rsidR="00C92F08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────┬───</w:t>
      </w:r>
      <w:r w:rsidR="00C92F08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───┬──</w:t>
      </w:r>
      <w:r w:rsidR="00C92F08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────┐</w:t>
      </w:r>
      <w:r w:rsidR="008E008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</w:t>
      </w:r>
      <w:r w:rsidR="00C92F08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</w:t>
      </w:r>
      <w:r w:rsidR="008E008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────┐</w:t>
      </w:r>
    </w:p>
    <w:p w14:paraId="02CE9B7C" w14:textId="5A1010EA" w:rsidR="004F5DEB" w:rsidRPr="005809EC" w:rsidRDefault="00C92F08" w:rsidP="00C92F08">
      <w:pPr>
        <w:ind w:right="-710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</w:t>
      </w:r>
      <w:r w:rsidR="008E008E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|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| 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|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|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|</w:t>
      </w:r>
      <w:r w:rsidR="008E008E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</w:t>
      </w:r>
      <w:r w:rsidR="008E008E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</w:t>
      </w:r>
      <w:r w:rsidR="008E008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|</w:t>
      </w:r>
      <w:r w:rsidR="008E008E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</w:t>
      </w:r>
      <w:r w:rsidR="008E008E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</w:p>
    <w:p w14:paraId="4B2F883D" w14:textId="44F721CE" w:rsidR="004F5DEB" w:rsidRPr="005809EC" w:rsidRDefault="00F641DE" w:rsidP="00C92F08">
      <w:pPr>
        <w:ind w:right="-568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[Tidak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[Layar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[Mati 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[Keyboard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[Wifi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>[Suara</w:t>
      </w:r>
    </w:p>
    <w:p w14:paraId="798A5BBC" w14:textId="78AE1D87" w:rsidR="004F5DEB" w:rsidRPr="005809EC" w:rsidRDefault="00F641DE" w:rsidP="00C92F08">
      <w:pPr>
        <w:ind w:right="-427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Nyala]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Hitam]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Mendadak]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Error]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Mati]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Keras</w:t>
      </w:r>
    </w:p>
    <w:p w14:paraId="4BEE2864" w14:textId="7FBCB02B" w:rsidR="004F5DEB" w:rsidRPr="005809EC" w:rsidRDefault="00C92F08" w:rsidP="00C92F08">
      <w:pPr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| 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|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|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| 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="00F641DE"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|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   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|</w:t>
      </w:r>
    </w:p>
    <w:p w14:paraId="0A907027" w14:textId="26BAEA33" w:rsidR="004F5DEB" w:rsidRPr="005809EC" w:rsidRDefault="00F641DE" w:rsidP="00D17308">
      <w:pPr>
        <w:ind w:right="-427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[Adaptor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[GPU/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[Overheat/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[Driver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[Driver/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</w:t>
      </w:r>
      <w:r w:rsidR="00D17308">
        <w:rPr>
          <w:rFonts w:ascii="Courier New" w:eastAsia="Courier New" w:hAnsi="Courier New" w:cs="Courier New"/>
          <w:color w:val="000000" w:themeColor="text1"/>
          <w:sz w:val="22"/>
          <w:szCs w:val="22"/>
        </w:rPr>
        <w:t>Dehu/</w:t>
      </w:r>
    </w:p>
    <w:p w14:paraId="622B4A41" w14:textId="18F8C7D6" w:rsidR="004F5DEB" w:rsidRDefault="00F641DE" w:rsidP="00D17308">
      <w:pPr>
        <w:ind w:right="-427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/Baterai]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Driver]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RAM]   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KB err]</w:t>
      </w:r>
      <w:r w:rsidR="00C92F08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Card]</w:t>
      </w:r>
      <w:r w:rsidR="00D17308"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pasta</w:t>
      </w:r>
    </w:p>
    <w:p w14:paraId="0A88EEC3" w14:textId="76A8AFE3" w:rsidR="00F641DE" w:rsidRPr="005809EC" w:rsidRDefault="00F641DE" w:rsidP="00F641DE">
      <w:pPr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| 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|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|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|   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|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   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|</w:t>
      </w:r>
    </w:p>
    <w:p w14:paraId="361A4AF4" w14:textId="2A089978" w:rsidR="00F641DE" w:rsidRDefault="00F641DE" w:rsidP="00F641DE">
      <w:pPr>
        <w:ind w:right="-1135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Ganti  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>Update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[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>Bersihkan  Reinstall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Update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>Bersihkan/</w:t>
      </w:r>
    </w:p>
    <w:p w14:paraId="4D55C367" w14:textId="197AAC8E" w:rsidR="00F641DE" w:rsidRPr="005809EC" w:rsidRDefault="00F641DE" w:rsidP="00F641DE">
      <w:pPr>
        <w:ind w:right="-1135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>adaptor/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Reinstall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kipas/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Driver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Driver/  Ganti Paste</w:t>
      </w:r>
    </w:p>
    <w:p w14:paraId="1B171CCF" w14:textId="7788A246" w:rsidR="00F641DE" w:rsidRPr="00F641DE" w:rsidRDefault="00F641DE" w:rsidP="00D17308">
      <w:pPr>
        <w:ind w:right="-427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>charge</w:t>
      </w: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 xml:space="preserve">     Ganti RAM</w:t>
      </w:r>
      <w:r>
        <w:rPr>
          <w:rFonts w:ascii="Courier New" w:eastAsia="Courier New" w:hAnsi="Courier New" w:cs="Courier New"/>
          <w:color w:val="000000" w:themeColor="text1"/>
          <w:sz w:val="22"/>
          <w:szCs w:val="22"/>
        </w:rPr>
        <w:tab/>
        <w:t>Keyboard  Ganti WiFi</w:t>
      </w:r>
    </w:p>
    <w:p w14:paraId="31CC8165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0D8CDB1B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Catatan: Pohon dimulai dari gejala utama yang paling mudah diamati. Setiap cabang mewakili satu kategori gejala, dan daun pohon merupakan kemungkinan penyebab kerusakan yang harus diverifikasi lebih lanjut.</w:t>
      </w:r>
    </w:p>
    <w:p w14:paraId="6FBE655C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643705B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b) Aturan Produksi (Production Rules) — Minimal 5 Aturan IF-THEN</w:t>
      </w:r>
    </w:p>
    <w:p w14:paraId="143A4FAB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R1: IF laptop_tidak_menyala AND adaptor_berfungsi = FALSE THEN diagnosa = 'Adaptor Rusak'; aksi = 'Ganti adaptor'</w:t>
      </w:r>
    </w:p>
    <w:p w14:paraId="1C0F094C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R2: IF laptop_tidak_menyala AND adaptor_berfungsi = TRUE AND baterai_habis = TRUE THEN diagnosa = 'Baterai Mati'; aksi = 'Charge ulang atau ganti baterai'</w:t>
      </w:r>
    </w:p>
    <w:p w14:paraId="07E4689A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lastRenderedPageBreak/>
        <w:t>R3: IF layar_hitam_setelah_logo = TRUE AND booting_berlanjut = TRUE THEN diagnosa = 'GPU/Driver Bermasalah'; aksi = 'Update atau reinstall driver GPU'</w:t>
      </w:r>
    </w:p>
    <w:p w14:paraId="608D9411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R4: IF laptop_mati_mendadak = TRUE AND suhu_CPU &gt; 85°C THEN diagnosa = 'Overheating'; aksi = 'Bersihkan kipas dan ganti thermal paste'</w:t>
      </w:r>
    </w:p>
    <w:p w14:paraId="32762BE4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R5: IF laptop_mati_mendadak = TRUE AND suhu_CPU &lt;= 85°C AND RAM_error_detected = TRUE THEN diagnosa = 'RAM Rusak'; aksi = 'Ganti modul RAM'</w:t>
      </w:r>
    </w:p>
    <w:p w14:paraId="7A7E89E3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R6: IF keyboard_tidak_merespons = TRUE AND keyboard_fisik_rusak = FALSE THEN diagnosa = 'Driver Keyboard Error'; aksi = 'Reinstall driver keyboard'</w:t>
      </w:r>
    </w:p>
    <w:p w14:paraId="637CD547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R7: IF wifi_tidak_terdeteksi = TRUE AND driver_wifi_update = FALSE THEN diagnosa = 'Driver WiFi Rusak'; aksi = 'Update atau reinstall driver WiFi'</w:t>
      </w:r>
    </w:p>
    <w:p w14:paraId="470F02E6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R8: IF wifi_tidak_terdeteksi = TRUE AND driver_wifi_update = TRUE THEN diagnosa = 'WiFi Card Mati'; aksi = 'Ganti WiFi card'</w:t>
      </w:r>
    </w:p>
    <w:p w14:paraId="25EEFFEE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R9: IF suara_kipas_sangat_keras = TRUE AND debu_menumpuk = TRUE THEN diagnosa = 'Debu Berlebih'; aksi = 'Bersihkan kipas dan heatsink'</w:t>
      </w:r>
    </w:p>
    <w:p w14:paraId="5CDD2726" w14:textId="77777777" w:rsidR="004F5DEB" w:rsidRPr="005809EC" w:rsidRDefault="00F641DE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R10: IF suara_kipas_sangat_keras = TRUE AND debu_menumpuk = FALSE THEN diagnosa = 'Pasta Thermal Kering'; aksi = 'Ganti thermal paste CPU/GPU'</w:t>
      </w:r>
    </w:p>
    <w:p w14:paraId="2B33C6E8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C626D8C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c) Tabel Keputusan (Decision Table)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1769"/>
        <w:gridCol w:w="1843"/>
        <w:gridCol w:w="1984"/>
        <w:gridCol w:w="1701"/>
      </w:tblGrid>
      <w:tr w:rsidR="005809EC" w:rsidRPr="005809EC" w14:paraId="479936DD" w14:textId="77777777" w:rsidTr="00EC5BCB">
        <w:trPr>
          <w:tblHeader/>
        </w:trPr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87B2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B0FA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Gejala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1D37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Kemungkinan Penyebab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C23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Solusi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705C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Prioritas</w:t>
            </w:r>
          </w:p>
        </w:tc>
      </w:tr>
      <w:tr w:rsidR="005809EC" w:rsidRPr="005809EC" w14:paraId="19CF8925" w14:textId="77777777" w:rsidTr="00EC5BCB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9406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9EEA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Laptop tidak menyala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770F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Adaptor rusak / Baterai mati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649F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Ganti adaptor / Charge ulang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105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Tinggi</w:t>
            </w:r>
          </w:p>
        </w:tc>
      </w:tr>
      <w:tr w:rsidR="005809EC" w:rsidRPr="005809EC" w14:paraId="6835E6E3" w14:textId="77777777" w:rsidTr="00EC5BCB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FD40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4B8D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Layar hitam setelah logo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4F1E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GPU/Driver bermasalah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0526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Update/reinstall driver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2EB7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Sedang</w:t>
            </w:r>
          </w:p>
        </w:tc>
      </w:tr>
      <w:tr w:rsidR="005809EC" w:rsidRPr="005809EC" w14:paraId="26D2F049" w14:textId="77777777" w:rsidTr="00EC5BCB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8C72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E687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Laptop mati mendadak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9F4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Overheating / RAM rusak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8FFB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Bersihkan kipas / Ganti RAM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6F91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Tinggi</w:t>
            </w:r>
          </w:p>
        </w:tc>
      </w:tr>
      <w:tr w:rsidR="005809EC" w:rsidRPr="005809EC" w14:paraId="0A96B636" w14:textId="77777777" w:rsidTr="00EC5BCB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D57F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2CB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Keyboard tidak merespons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88E6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Driver keyboard error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DBA3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Reinstall driver keyboard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CE43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Rendah</w:t>
            </w:r>
          </w:p>
        </w:tc>
      </w:tr>
      <w:tr w:rsidR="005809EC" w:rsidRPr="005809EC" w14:paraId="126ACE8E" w14:textId="77777777" w:rsidTr="00EC5BCB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EF3C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C4C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Wifi tidak terdeteksi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33C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Driver wifi rusak / Card mati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39B2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Update driver / Ganti WiFi card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3F8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Sedang</w:t>
            </w:r>
          </w:p>
        </w:tc>
      </w:tr>
      <w:tr w:rsidR="005809EC" w:rsidRPr="005809EC" w14:paraId="653857D5" w14:textId="77777777" w:rsidTr="00EC5BCB">
        <w:tc>
          <w:tcPr>
            <w:tcW w:w="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D842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7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1813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Suara kipas keras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37F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Debu / Pasta thermal kering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E462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Bersihkan / Ganti thermal paste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302F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Sedang</w:t>
            </w:r>
          </w:p>
        </w:tc>
      </w:tr>
    </w:tbl>
    <w:p w14:paraId="3D8E81A3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1F101C57" w14:textId="38575C5C" w:rsidR="004F5DEB" w:rsidRPr="005809EC" w:rsidRDefault="000040E9">
      <w:pPr>
        <w:spacing w:before="240" w:after="100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t>Jawaban</w:t>
      </w:r>
      <w:r w:rsidR="00F641DE" w:rsidRPr="005809EC">
        <w:rPr>
          <w:b/>
          <w:bCs/>
          <w:color w:val="000000" w:themeColor="text1"/>
          <w:sz w:val="26"/>
          <w:szCs w:val="26"/>
        </w:rPr>
        <w:t xml:space="preserve"> A.3 — Mesin Inferensi (10 Poin)</w:t>
      </w:r>
    </w:p>
    <w:p w14:paraId="481BEC14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Basis Pengetahuan</w:t>
      </w:r>
    </w:p>
    <w:p w14:paraId="723C9720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lastRenderedPageBreak/>
        <w:t>R1: IF daun_menguning AND batang_layu THEN tanaman_kekurangan_nitrogen</w:t>
      </w:r>
    </w:p>
    <w:p w14:paraId="197E9AFE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R2: IF tanaman_kekurangan_nitrogen AND pertumbuhan_lambat THEN berikan_pupuk_urea</w:t>
      </w:r>
    </w:p>
    <w:p w14:paraId="290CB933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R3: IF daun_berbintik_hitam AND daun_rontok THEN serangan_jamur</w:t>
      </w:r>
    </w:p>
    <w:p w14:paraId="68299279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R4: IF serangan_jamur AND kelembaban_tinggi THEN semprotkan_fungisida</w:t>
      </w:r>
    </w:p>
    <w:p w14:paraId="1DE50799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R5: IF batang_layu AND tanah_kering THEN kekurangan_air</w:t>
      </w:r>
    </w:p>
    <w:p w14:paraId="766131AD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R6: IF kekurangan_air AND daun_menguning THEN siram_secara_rutin</w:t>
      </w:r>
    </w:p>
    <w:p w14:paraId="09BBA36D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E793D86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Fakta awal: daun_menguning = TRUE, batang_layu = TRUE, pertumbuhan_lambat = TRUE</w:t>
      </w:r>
    </w:p>
    <w:p w14:paraId="0C3A2EFA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2F28D283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a) Forward Chaining</w:t>
      </w:r>
    </w:p>
    <w:p w14:paraId="4C20AD14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Forward chaining dimulai dari fakta yang diketahui, kemudian menelusuri aturan untuk menghasilkan fakta baru (data-driven reasoning).</w:t>
      </w:r>
    </w:p>
    <w:p w14:paraId="1C9CA8AB" w14:textId="77777777" w:rsidR="004F5DEB" w:rsidRPr="005809EC" w:rsidRDefault="004F5DEB">
      <w:pPr>
        <w:spacing w:before="60" w:after="60"/>
        <w:rPr>
          <w:color w:val="000000" w:themeColor="text1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1186"/>
        <w:gridCol w:w="3119"/>
        <w:gridCol w:w="2976"/>
      </w:tblGrid>
      <w:tr w:rsidR="005809EC" w:rsidRPr="005809EC" w14:paraId="343DBDCA" w14:textId="77777777" w:rsidTr="0025524B">
        <w:trPr>
          <w:tblHeader/>
        </w:trPr>
        <w:tc>
          <w:tcPr>
            <w:tcW w:w="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57C7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Step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34DA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Aturan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5494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Kondisi IF (terpenuhi)</w:t>
            </w:r>
          </w:p>
        </w:tc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9340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Fakta Baru (THEN)</w:t>
            </w:r>
          </w:p>
        </w:tc>
      </w:tr>
      <w:tr w:rsidR="005809EC" w:rsidRPr="005809EC" w14:paraId="17BD0A03" w14:textId="77777777" w:rsidTr="0025524B">
        <w:tc>
          <w:tcPr>
            <w:tcW w:w="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C96C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024E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R1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74E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daun_menguning=T AND batang_layu=T ✓</w:t>
            </w:r>
          </w:p>
        </w:tc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B008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tanaman_kekurangan_nitrogen = TRUE</w:t>
            </w:r>
          </w:p>
        </w:tc>
      </w:tr>
      <w:tr w:rsidR="005809EC" w:rsidRPr="005809EC" w14:paraId="78747844" w14:textId="77777777" w:rsidTr="0025524B">
        <w:tc>
          <w:tcPr>
            <w:tcW w:w="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C62B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387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R2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D737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kekurangan_nitrogen=T AND pertumbuhan_lambat=T ✓</w:t>
            </w:r>
          </w:p>
        </w:tc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67F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berikan_pupuk_urea = TRUE (GOAL TERCAPAI)</w:t>
            </w:r>
          </w:p>
        </w:tc>
      </w:tr>
      <w:tr w:rsidR="005809EC" w:rsidRPr="005809EC" w14:paraId="3BEBB394" w14:textId="77777777" w:rsidTr="0025524B">
        <w:tc>
          <w:tcPr>
            <w:tcW w:w="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C250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4968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R3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0C86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daun_berbintik_hitam=F → GAGAL</w:t>
            </w:r>
          </w:p>
        </w:tc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4055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(tidak ada fakta baru)</w:t>
            </w:r>
          </w:p>
        </w:tc>
      </w:tr>
      <w:tr w:rsidR="005809EC" w:rsidRPr="005809EC" w14:paraId="0E184A3B" w14:textId="77777777" w:rsidTr="0025524B">
        <w:tc>
          <w:tcPr>
            <w:tcW w:w="6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FF2B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FC9F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R5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3E1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batang_layu=T AND tanah_kering=? (tidak diketahui) → GAGAL</w:t>
            </w:r>
          </w:p>
        </w:tc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12DC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(tidak ada fakta baru)</w:t>
            </w:r>
          </w:p>
        </w:tc>
      </w:tr>
    </w:tbl>
    <w:p w14:paraId="54E477C6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5BD3C590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Kesimpulan Forward Chaining: Dimulai dari {daun_menguning, batang_layu, pertumbuhan_lambat}, sistem mengaktifkan R1 (menghasilkan 'kekurangan_nitrogen'), kemudian mengaktifkan R2 (menghasilkan 'berikan_pupuk_urea'). Goal tercapai dalam 2 langkah.</w:t>
      </w:r>
    </w:p>
    <w:p w14:paraId="664F0EF6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01FDD18E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b) Backward Chaining — Goal: berikan_pupuk_urea</w:t>
      </w:r>
    </w:p>
    <w:p w14:paraId="015CF46E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Backward chaining bekerja mundur dari goal menuju fakta (goal-driven reasoning). Sistem bertanya: 'Apa yang harus terbukti agar goal tercapai?'</w:t>
      </w:r>
    </w:p>
    <w:p w14:paraId="6619CA25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066CE866" w14:textId="77777777" w:rsidR="004F5DEB" w:rsidRPr="005809EC" w:rsidRDefault="00F641DE">
      <w:pPr>
        <w:spacing w:before="12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Pohon Penelusuran Backward Chaining:</w:t>
      </w:r>
    </w:p>
    <w:p w14:paraId="1B1C3433" w14:textId="77777777" w:rsidR="004F5DEB" w:rsidRPr="005809EC" w:rsidRDefault="00F641DE">
      <w:pPr>
        <w:spacing w:before="4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Goal: berikan_pupuk_urea</w:t>
      </w:r>
    </w:p>
    <w:p w14:paraId="240B4346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└─[R2]─ kekurangan_nitrogen? AND pertumbuhan_lambat?</w:t>
      </w:r>
    </w:p>
    <w:p w14:paraId="5F20977D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|                    |</w:t>
      </w:r>
    </w:p>
    <w:p w14:paraId="0060860F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lastRenderedPageBreak/>
        <w:t xml:space="preserve">    [R1]─ buktikan        [Fakta] pertumbuhan_lambat=TRUE ✓</w:t>
      </w:r>
    </w:p>
    <w:p w14:paraId="1203934B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|</w:t>
      </w:r>
    </w:p>
    <w:p w14:paraId="2E364D4F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daun_menguning? AND batang_layu?</w:t>
      </w:r>
    </w:p>
    <w:p w14:paraId="7440A638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|                    |</w:t>
      </w:r>
    </w:p>
    <w:p w14:paraId="6F35B28B" w14:textId="77777777" w:rsidR="004F5DEB" w:rsidRPr="005809EC" w:rsidRDefault="00F641DE">
      <w:pPr>
        <w:spacing w:before="20" w:after="2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[Fakta] TRUE ✓      [Fakta] TRUE ✓</w:t>
      </w:r>
    </w:p>
    <w:p w14:paraId="7A0F769A" w14:textId="77777777" w:rsidR="004F5DEB" w:rsidRPr="005809EC" w:rsidRDefault="00F641DE">
      <w:pPr>
        <w:spacing w:before="20" w:after="6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└──────────────────────┘</w:t>
      </w:r>
    </w:p>
    <w:p w14:paraId="3E45F8BE" w14:textId="77777777" w:rsidR="004F5DEB" w:rsidRPr="005809EC" w:rsidRDefault="00F641DE">
      <w:pPr>
        <w:spacing w:before="20" w:after="80"/>
        <w:rPr>
          <w:color w:val="000000" w:themeColor="text1"/>
        </w:rPr>
      </w:pPr>
      <w:r w:rsidRPr="005809E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  GOAL BERHASIL DIBUKTIKAN ✓</w:t>
      </w:r>
    </w:p>
    <w:p w14:paraId="1D64622C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2F1700F6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c) Perbandingan Efisiensi Forward vs Backward Chaining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119"/>
        <w:gridCol w:w="2409"/>
      </w:tblGrid>
      <w:tr w:rsidR="005809EC" w:rsidRPr="005809EC" w14:paraId="42ACDE75" w14:textId="77777777" w:rsidTr="00845A14">
        <w:trPr>
          <w:tblHeader/>
        </w:trPr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A214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Kriteria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A265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Forward Chaining</w:t>
            </w:r>
          </w:p>
        </w:tc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E153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Backward Chaining</w:t>
            </w:r>
          </w:p>
        </w:tc>
      </w:tr>
      <w:tr w:rsidR="005809EC" w:rsidRPr="005809EC" w14:paraId="5A401370" w14:textId="77777777" w:rsidTr="00845A14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F5E8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Jumlah aturan diperiksa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C975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4 aturan (R1, R2, R3, R5)</w:t>
            </w:r>
          </w:p>
        </w:tc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50DE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2 aturan (R2, R1)</w:t>
            </w:r>
          </w:p>
        </w:tc>
      </w:tr>
      <w:tr w:rsidR="005809EC" w:rsidRPr="005809EC" w14:paraId="0EBED98B" w14:textId="77777777" w:rsidTr="00845A14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91C4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Arah penelusuran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037D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Fakta → Kesimpulan</w:t>
            </w:r>
          </w:p>
        </w:tc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B2D8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Goal → Fakta</w:t>
            </w:r>
          </w:p>
        </w:tc>
      </w:tr>
      <w:tr w:rsidR="005809EC" w:rsidRPr="005809EC" w14:paraId="49166C05" w14:textId="77777777" w:rsidTr="00845A14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7180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Efisiensi untuk kasus ini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2AB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Kurang efisien (memeriksa R3, R5 yang tidak relevan)</w:t>
            </w:r>
          </w:p>
        </w:tc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B76B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Lebih efisien (langsung ke goal)</w:t>
            </w:r>
          </w:p>
        </w:tc>
      </w:tr>
      <w:tr w:rsidR="005809EC" w:rsidRPr="005809EC" w14:paraId="65AA19FB" w14:textId="77777777" w:rsidTr="00845A14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E83C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Cocok digunakan bila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3FA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Goal belum diketahui, banyak fakta tersedia</w:t>
            </w:r>
          </w:p>
        </w:tc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EAD0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Goal sudah ditetapkan, basis aturan besar</w:t>
            </w:r>
          </w:p>
        </w:tc>
      </w:tr>
    </w:tbl>
    <w:p w14:paraId="49B3AC04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0CDAFCA2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Kesimpulan: Untuk kasus ini, Backward Chaining lebih efisien karena goal ('berikan_pupuk_urea') sudah diketahui dan hanya perlu membuktikan 2 rantai aturan. Forward Chaining mengevaluasi semua aturan yang kondisinya sebagian terpenuhi, mengakibatkan pemeriksaan yang tidak perlu.</w:t>
      </w:r>
    </w:p>
    <w:p w14:paraId="481A8AE6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3D4F6E4D" w14:textId="36BAB986" w:rsidR="004F5DEB" w:rsidRPr="005809EC" w:rsidRDefault="000D2613">
      <w:pPr>
        <w:spacing w:before="240" w:after="100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t>Jawabam</w:t>
      </w:r>
      <w:r w:rsidR="00F641DE" w:rsidRPr="005809EC">
        <w:rPr>
          <w:b/>
          <w:bCs/>
          <w:color w:val="000000" w:themeColor="text1"/>
          <w:sz w:val="26"/>
          <w:szCs w:val="26"/>
        </w:rPr>
        <w:t xml:space="preserve"> A.4 — Faktor Kepastian &amp; Evaluasi (10 Poin)</w:t>
      </w:r>
    </w:p>
    <w:p w14:paraId="2B474429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Rumus Certainty Factor (CF)</w:t>
      </w:r>
    </w:p>
    <w:p w14:paraId="680E979B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CF kombinasi satu aturan: CF(H, E) = CF(E) × CF(aturan)</w:t>
      </w:r>
    </w:p>
    <w:p w14:paraId="12DB16CA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CF paralel (dua bukti untuk hipotesis yang sama):</w:t>
      </w:r>
    </w:p>
    <w:p w14:paraId="7A05F20F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CF_kombinasi = CF1 + CF2 × (1 - CF1)  [jika CF1 dan CF2 &gt; 0]</w:t>
      </w:r>
    </w:p>
    <w:p w14:paraId="51242FDF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44D52C1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a) CF Aturan 1: IF batuk_lama AND dahak_berdarah THEN TBC (CF_aturan = 0.9)</w:t>
      </w:r>
    </w:p>
    <w:p w14:paraId="556CA0A9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Langkah 1 — CF gabungan gejala (AND = nilai minimum):</w:t>
      </w:r>
    </w:p>
    <w:p w14:paraId="435C589F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CF(E1) = min(CF_batuk, CF_dahak) = min(0.7, 0.85) = 0.70</w:t>
      </w:r>
    </w:p>
    <w:p w14:paraId="48C0B4D0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Langkah 2 — CF hipotesis TBC berdasarkan Aturan 1:</w:t>
      </w:r>
    </w:p>
    <w:p w14:paraId="23E55C5E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CF1(TBC) = CF(E1) × CF(aturan1) = 0.70 × 0.9 = 0.63</w:t>
      </w:r>
    </w:p>
    <w:p w14:paraId="31153C98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16C260C6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b) CF Aturan 2: IF demam_sore AND batuk_lama THEN TBC (CF_aturan = 0.75)</w:t>
      </w:r>
    </w:p>
    <w:p w14:paraId="3A073F55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Langkah 1 — CF gabungan gejala (AND = nilai minimum):</w:t>
      </w:r>
    </w:p>
    <w:p w14:paraId="43156A95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lastRenderedPageBreak/>
        <w:t xml:space="preserve">   CF(E2) = min(CF_demam, CF_batuk) = min(0.6, 0.7) = 0.60</w:t>
      </w:r>
    </w:p>
    <w:p w14:paraId="27A6B3A4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Langkah 2 — CF hipotesis TBC berdasarkan Aturan 2:</w:t>
      </w:r>
    </w:p>
    <w:p w14:paraId="4146686E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CF2(TBC) = CF(E2) × CF(aturan2) = 0.60 × 0.75 = 0.45</w:t>
      </w:r>
    </w:p>
    <w:p w14:paraId="4521133C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20EBC562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c) CF Akhir (Kombinasi Paralel kedua aturan)</w:t>
      </w:r>
    </w:p>
    <w:p w14:paraId="0FFFF940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Karena CF1 = 0.63 &gt; 0 dan CF2 = 0.45 &gt; 0, gunakan rumus kombinasi:</w:t>
      </w:r>
    </w:p>
    <w:p w14:paraId="6A09CC03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CF_akhir = CF1 + CF2 × (1 - CF1)</w:t>
      </w:r>
    </w:p>
    <w:p w14:paraId="14E47F09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CF_akhir = 0.63 + 0.45 × (1 - 0.63)</w:t>
      </w:r>
    </w:p>
    <w:p w14:paraId="1CEA3DFC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CF_akhir = 0.63 + 0.45 × 0.37</w:t>
      </w:r>
    </w:p>
    <w:p w14:paraId="6158AB7C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CF_akhir = 0.63 + 0.1665</w:t>
      </w:r>
    </w:p>
    <w:p w14:paraId="21B7A411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 xml:space="preserve">   CF_akhir = 0.7965 ≈ 0.80</w:t>
      </w:r>
    </w:p>
    <w:p w14:paraId="1D1DE8DC" w14:textId="77777777" w:rsidR="004F5DEB" w:rsidRPr="005809EC" w:rsidRDefault="004F5DEB">
      <w:pPr>
        <w:spacing w:before="60" w:after="60"/>
        <w:rPr>
          <w:color w:val="000000" w:themeColor="text1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1701"/>
        <w:gridCol w:w="1559"/>
        <w:gridCol w:w="1701"/>
      </w:tblGrid>
      <w:tr w:rsidR="005809EC" w:rsidRPr="005809EC" w14:paraId="04F58123" w14:textId="77777777" w:rsidTr="004818FD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FABE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Komponen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150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CF Gejala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7F3F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CF Aturan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6077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CF Kombinasi</w:t>
            </w:r>
          </w:p>
        </w:tc>
      </w:tr>
      <w:tr w:rsidR="005809EC" w:rsidRPr="005809EC" w14:paraId="7FB7C3CF" w14:textId="77777777" w:rsidTr="004818FD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CF44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Batuk berkepanjangan (&gt;3 minggu)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3C57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0.7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D13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DFE9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5809EC" w:rsidRPr="005809EC" w14:paraId="4B003497" w14:textId="77777777" w:rsidTr="004818FD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D80E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Dahak berdarah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74AA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0.85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86F6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3FBE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5809EC" w:rsidRPr="005809EC" w14:paraId="5169F379" w14:textId="77777777" w:rsidTr="004818FD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6A28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Demam ringan sore hari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708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0.6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99E7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1419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</w:tr>
      <w:tr w:rsidR="005809EC" w:rsidRPr="005809EC" w14:paraId="2F3F8D55" w14:textId="77777777" w:rsidTr="004818FD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547A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Aturan 1: IF batuk lama AND dahak berdarah THEN TBC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BF44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min(0.7, 0.85) = 0.7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393E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0.9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D971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0.63</w:t>
            </w:r>
          </w:p>
        </w:tc>
      </w:tr>
      <w:tr w:rsidR="005809EC" w:rsidRPr="005809EC" w14:paraId="07E7AEB5" w14:textId="77777777" w:rsidTr="004818FD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C215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Aturan 2: IF demam sore AND batuk lama THEN TBC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6F0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min(0.6, 0.7) = 0.6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343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0.75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055E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0.45</w:t>
            </w:r>
          </w:p>
        </w:tc>
      </w:tr>
      <w:tr w:rsidR="005809EC" w:rsidRPr="005809EC" w14:paraId="4821A60E" w14:textId="77777777" w:rsidTr="004818FD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1B23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CF Akhir (Paralel)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EF32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3711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6236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0.7965</w:t>
            </w:r>
          </w:p>
        </w:tc>
      </w:tr>
    </w:tbl>
    <w:p w14:paraId="4DEC4B44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7D1043EB" w14:textId="77777777" w:rsidR="004F5DEB" w:rsidRPr="005809EC" w:rsidRDefault="00F641DE">
      <w:pPr>
        <w:spacing w:before="180" w:after="80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d) Interpretasi Hasil &amp; Kesimpulan Klinis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410"/>
        <w:gridCol w:w="3260"/>
      </w:tblGrid>
      <w:tr w:rsidR="005809EC" w:rsidRPr="005809EC" w14:paraId="44417744" w14:textId="77777777" w:rsidTr="00194AA7">
        <w:trPr>
          <w:tblHeader/>
        </w:trPr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94DD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Rentang CF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E449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Interpretasi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A40E" w14:textId="77777777" w:rsidR="004F5DEB" w:rsidRPr="005809EC" w:rsidRDefault="00F641DE">
            <w:pPr>
              <w:jc w:val="center"/>
              <w:rPr>
                <w:color w:val="000000" w:themeColor="text1"/>
              </w:rPr>
            </w:pPr>
            <w:r w:rsidRPr="005809EC">
              <w:rPr>
                <w:b/>
                <w:bCs/>
                <w:color w:val="000000" w:themeColor="text1"/>
                <w:sz w:val="22"/>
                <w:szCs w:val="22"/>
              </w:rPr>
              <w:t>Tindakan</w:t>
            </w:r>
          </w:p>
        </w:tc>
      </w:tr>
      <w:tr w:rsidR="005809EC" w:rsidRPr="005809EC" w14:paraId="59ECFD11" w14:textId="77777777" w:rsidTr="00194AA7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3ECD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0.00 – 0.19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02CF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Tidak pasti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8BD9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Tidak cukup bukti untuk diagnosa</w:t>
            </w:r>
          </w:p>
        </w:tc>
      </w:tr>
      <w:tr w:rsidR="005809EC" w:rsidRPr="005809EC" w14:paraId="63445BE0" w14:textId="77777777" w:rsidTr="00194AA7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4B1E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0.20 – 0.39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A4DA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Kemungkinan kecil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08DA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Perlu data tambahan</w:t>
            </w:r>
          </w:p>
        </w:tc>
      </w:tr>
      <w:tr w:rsidR="005809EC" w:rsidRPr="005809EC" w14:paraId="42CF4A8C" w14:textId="77777777" w:rsidTr="00194AA7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818E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0.40 – 0.59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14FB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Kemungkinan sedang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A658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Lakukan pemeriksaan lanjutan</w:t>
            </w:r>
          </w:p>
        </w:tc>
      </w:tr>
      <w:tr w:rsidR="005809EC" w:rsidRPr="005809EC" w14:paraId="4C1A5F62" w14:textId="77777777" w:rsidTr="00194AA7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A8C4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0.60 – 0.79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1AC1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Kemungkinan besar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36C0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Diagnosa dipertimbangkan, uji konfirmasi</w:t>
            </w:r>
          </w:p>
        </w:tc>
      </w:tr>
      <w:tr w:rsidR="005809EC" w:rsidRPr="005809EC" w14:paraId="2ADC63CD" w14:textId="77777777" w:rsidTr="00194AA7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015A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0.80 – 1.00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AFDD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Hampir pasti/Pasti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86C7" w14:textId="77777777" w:rsidR="004F5DEB" w:rsidRPr="005809EC" w:rsidRDefault="00F641DE">
            <w:pPr>
              <w:rPr>
                <w:color w:val="000000" w:themeColor="text1"/>
              </w:rPr>
            </w:pPr>
            <w:r w:rsidRPr="005809EC">
              <w:rPr>
                <w:color w:val="000000" w:themeColor="text1"/>
                <w:sz w:val="22"/>
                <w:szCs w:val="22"/>
              </w:rPr>
              <w:t>Diagnosa kuat, tindakan segera</w:t>
            </w:r>
          </w:p>
        </w:tc>
      </w:tr>
    </w:tbl>
    <w:p w14:paraId="63ED6B57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263BC777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CF_akhir = 0.7965 berada pada rentang 0.80, yang termasuk kategori 'Hampir Pasti'. Ini berarti sistem pakar memiliki keyakinan yang sangat kuat bahwa pasien mengidap Tuberkulosis (TBC).</w:t>
      </w:r>
    </w:p>
    <w:p w14:paraId="5E5FF86B" w14:textId="77777777" w:rsidR="004F5DEB" w:rsidRPr="005809EC" w:rsidRDefault="004F5DEB">
      <w:pPr>
        <w:spacing w:before="60" w:after="60"/>
        <w:rPr>
          <w:color w:val="000000" w:themeColor="text1"/>
        </w:rPr>
      </w:pPr>
    </w:p>
    <w:p w14:paraId="22CA190F" w14:textId="77777777" w:rsidR="004F5DEB" w:rsidRPr="005809EC" w:rsidRDefault="00F641DE">
      <w:pPr>
        <w:spacing w:before="80" w:after="80"/>
        <w:jc w:val="both"/>
        <w:rPr>
          <w:color w:val="000000" w:themeColor="text1"/>
        </w:rPr>
      </w:pPr>
      <w:r w:rsidRPr="005809EC">
        <w:rPr>
          <w:b/>
          <w:bCs/>
          <w:color w:val="000000" w:themeColor="text1"/>
          <w:sz w:val="24"/>
          <w:szCs w:val="24"/>
        </w:rPr>
        <w:t>Kesimpulan Klinis:</w:t>
      </w:r>
    </w:p>
    <w:p w14:paraId="3E30156A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lastRenderedPageBreak/>
        <w:t>Nilai CF = 0.7965 menunjukkan keyakinan sistem sebesar 79.65% terhadap diagnosis TBC.</w:t>
      </w:r>
    </w:p>
    <w:p w14:paraId="55B2497D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Kombinasi gejala batuk berkepanjangan + dahak berdarah + demam ringan sore hari adalah trias klasik TBC paru.</w:t>
      </w:r>
    </w:p>
    <w:p w14:paraId="33BA3347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Rekomendasi: Lakukan pemeriksaan BTA (Basil Tahan Asam) sputum dan rontgen dada untuk konfirmasi. Jika positif, mulai terapi OAT (Obat Anti Tuberkulosis) sesuai protokol WHO/Kemenkes.</w:t>
      </w:r>
    </w:p>
    <w:p w14:paraId="094DEFBB" w14:textId="77777777" w:rsidR="004F5DEB" w:rsidRPr="005809EC" w:rsidRDefault="00F641DE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5809EC">
        <w:rPr>
          <w:color w:val="000000" w:themeColor="text1"/>
          <w:sz w:val="24"/>
          <w:szCs w:val="24"/>
        </w:rPr>
        <w:t>Nilai CF yang tinggi (&gt;0.7) pada sistem berbasis CF menunjukkan bahwa evidence yang ada cukup kuat untuk menjadikan TBC sebagai hipotesis prioritas, meskipun konfirmasi laboratorium tetap diperlukan.</w:t>
      </w:r>
    </w:p>
    <w:p w14:paraId="0DF2909C" w14:textId="77777777" w:rsidR="004F5DEB" w:rsidRPr="005809EC" w:rsidRDefault="004F5DEB">
      <w:pPr>
        <w:spacing w:before="60" w:after="60"/>
        <w:rPr>
          <w:color w:val="000000" w:themeColor="text1"/>
        </w:rPr>
      </w:pPr>
    </w:p>
    <w:sectPr w:rsidR="004F5DEB" w:rsidRPr="005809EC"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D0797"/>
    <w:multiLevelType w:val="hybridMultilevel"/>
    <w:tmpl w:val="A9C2E532"/>
    <w:lvl w:ilvl="0" w:tplc="69B4AC8C">
      <w:start w:val="1"/>
      <w:numFmt w:val="bullet"/>
      <w:lvlText w:val="●"/>
      <w:lvlJc w:val="left"/>
      <w:pPr>
        <w:ind w:left="720" w:hanging="360"/>
      </w:pPr>
    </w:lvl>
    <w:lvl w:ilvl="1" w:tplc="249CE29E">
      <w:start w:val="1"/>
      <w:numFmt w:val="bullet"/>
      <w:lvlText w:val="○"/>
      <w:lvlJc w:val="left"/>
      <w:pPr>
        <w:ind w:left="1440" w:hanging="360"/>
      </w:pPr>
    </w:lvl>
    <w:lvl w:ilvl="2" w:tplc="8C70395E">
      <w:start w:val="1"/>
      <w:numFmt w:val="bullet"/>
      <w:lvlText w:val="■"/>
      <w:lvlJc w:val="left"/>
      <w:pPr>
        <w:ind w:left="2160" w:hanging="360"/>
      </w:pPr>
    </w:lvl>
    <w:lvl w:ilvl="3" w:tplc="2B70D86E">
      <w:start w:val="1"/>
      <w:numFmt w:val="bullet"/>
      <w:lvlText w:val="●"/>
      <w:lvlJc w:val="left"/>
      <w:pPr>
        <w:ind w:left="2880" w:hanging="360"/>
      </w:pPr>
    </w:lvl>
    <w:lvl w:ilvl="4" w:tplc="A080EE48">
      <w:start w:val="1"/>
      <w:numFmt w:val="bullet"/>
      <w:lvlText w:val="○"/>
      <w:lvlJc w:val="left"/>
      <w:pPr>
        <w:ind w:left="3600" w:hanging="360"/>
      </w:pPr>
    </w:lvl>
    <w:lvl w:ilvl="5" w:tplc="EAFAF7AE">
      <w:start w:val="1"/>
      <w:numFmt w:val="bullet"/>
      <w:lvlText w:val="■"/>
      <w:lvlJc w:val="left"/>
      <w:pPr>
        <w:ind w:left="4320" w:hanging="360"/>
      </w:pPr>
    </w:lvl>
    <w:lvl w:ilvl="6" w:tplc="89261AA6">
      <w:start w:val="1"/>
      <w:numFmt w:val="bullet"/>
      <w:lvlText w:val="●"/>
      <w:lvlJc w:val="left"/>
      <w:pPr>
        <w:ind w:left="5040" w:hanging="360"/>
      </w:pPr>
    </w:lvl>
    <w:lvl w:ilvl="7" w:tplc="B24A72D4">
      <w:start w:val="1"/>
      <w:numFmt w:val="bullet"/>
      <w:lvlText w:val="●"/>
      <w:lvlJc w:val="left"/>
      <w:pPr>
        <w:ind w:left="5760" w:hanging="360"/>
      </w:pPr>
    </w:lvl>
    <w:lvl w:ilvl="8" w:tplc="CFD25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818DA"/>
    <w:multiLevelType w:val="hybridMultilevel"/>
    <w:tmpl w:val="416A0544"/>
    <w:lvl w:ilvl="0" w:tplc="81DAF3E8">
      <w:start w:val="1"/>
      <w:numFmt w:val="bullet"/>
      <w:lvlText w:val="•"/>
      <w:lvlJc w:val="left"/>
      <w:pPr>
        <w:ind w:left="720" w:hanging="360"/>
      </w:pPr>
    </w:lvl>
    <w:lvl w:ilvl="1" w:tplc="91CCB77A">
      <w:numFmt w:val="decimal"/>
      <w:lvlText w:val=""/>
      <w:lvlJc w:val="left"/>
    </w:lvl>
    <w:lvl w:ilvl="2" w:tplc="68DC2CC6">
      <w:numFmt w:val="decimal"/>
      <w:lvlText w:val=""/>
      <w:lvlJc w:val="left"/>
    </w:lvl>
    <w:lvl w:ilvl="3" w:tplc="23C4741C">
      <w:numFmt w:val="decimal"/>
      <w:lvlText w:val=""/>
      <w:lvlJc w:val="left"/>
    </w:lvl>
    <w:lvl w:ilvl="4" w:tplc="F476EE74">
      <w:numFmt w:val="decimal"/>
      <w:lvlText w:val=""/>
      <w:lvlJc w:val="left"/>
    </w:lvl>
    <w:lvl w:ilvl="5" w:tplc="61323002">
      <w:numFmt w:val="decimal"/>
      <w:lvlText w:val=""/>
      <w:lvlJc w:val="left"/>
    </w:lvl>
    <w:lvl w:ilvl="6" w:tplc="32C4E24A">
      <w:numFmt w:val="decimal"/>
      <w:lvlText w:val=""/>
      <w:lvlJc w:val="left"/>
    </w:lvl>
    <w:lvl w:ilvl="7" w:tplc="E5F4579A">
      <w:numFmt w:val="decimal"/>
      <w:lvlText w:val=""/>
      <w:lvlJc w:val="left"/>
    </w:lvl>
    <w:lvl w:ilvl="8" w:tplc="1B388A94">
      <w:numFmt w:val="decimal"/>
      <w:lvlText w:val=""/>
      <w:lvlJc w:val="left"/>
    </w:lvl>
  </w:abstractNum>
  <w:abstractNum w:abstractNumId="2" w15:restartNumberingAfterBreak="0">
    <w:nsid w:val="75686C2A"/>
    <w:multiLevelType w:val="hybridMultilevel"/>
    <w:tmpl w:val="C36A56FA"/>
    <w:lvl w:ilvl="0" w:tplc="085E721C">
      <w:start w:val="1"/>
      <w:numFmt w:val="decimal"/>
      <w:lvlText w:val="%1."/>
      <w:lvlJc w:val="left"/>
      <w:pPr>
        <w:ind w:left="720" w:hanging="360"/>
      </w:pPr>
    </w:lvl>
    <w:lvl w:ilvl="1" w:tplc="245AF3B6">
      <w:numFmt w:val="decimal"/>
      <w:lvlText w:val=""/>
      <w:lvlJc w:val="left"/>
    </w:lvl>
    <w:lvl w:ilvl="2" w:tplc="1D06E624">
      <w:numFmt w:val="decimal"/>
      <w:lvlText w:val=""/>
      <w:lvlJc w:val="left"/>
    </w:lvl>
    <w:lvl w:ilvl="3" w:tplc="996C63CC">
      <w:numFmt w:val="decimal"/>
      <w:lvlText w:val=""/>
      <w:lvlJc w:val="left"/>
    </w:lvl>
    <w:lvl w:ilvl="4" w:tplc="0B424E1C">
      <w:numFmt w:val="decimal"/>
      <w:lvlText w:val=""/>
      <w:lvlJc w:val="left"/>
    </w:lvl>
    <w:lvl w:ilvl="5" w:tplc="1AD47E58">
      <w:numFmt w:val="decimal"/>
      <w:lvlText w:val=""/>
      <w:lvlJc w:val="left"/>
    </w:lvl>
    <w:lvl w:ilvl="6" w:tplc="645CA24C">
      <w:numFmt w:val="decimal"/>
      <w:lvlText w:val=""/>
      <w:lvlJc w:val="left"/>
    </w:lvl>
    <w:lvl w:ilvl="7" w:tplc="CD6C5BAE">
      <w:numFmt w:val="decimal"/>
      <w:lvlText w:val=""/>
      <w:lvlJc w:val="left"/>
    </w:lvl>
    <w:lvl w:ilvl="8" w:tplc="A9EE8B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DEB"/>
    <w:rsid w:val="000040E9"/>
    <w:rsid w:val="000D2613"/>
    <w:rsid w:val="00194AA7"/>
    <w:rsid w:val="00231893"/>
    <w:rsid w:val="0025524B"/>
    <w:rsid w:val="004818FD"/>
    <w:rsid w:val="004F5DEB"/>
    <w:rsid w:val="005809EC"/>
    <w:rsid w:val="00845A14"/>
    <w:rsid w:val="008E008E"/>
    <w:rsid w:val="00940C00"/>
    <w:rsid w:val="00B624A5"/>
    <w:rsid w:val="00C446F2"/>
    <w:rsid w:val="00C92F08"/>
    <w:rsid w:val="00D17308"/>
    <w:rsid w:val="00EC5BCB"/>
    <w:rsid w:val="00F6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7A31"/>
  <w15:docId w15:val="{94093CD9-C178-43E9-A858-B67925A3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19</cp:revision>
  <dcterms:created xsi:type="dcterms:W3CDTF">2026-06-27T11:45:00Z</dcterms:created>
  <dcterms:modified xsi:type="dcterms:W3CDTF">2026-06-29T03:01:00Z</dcterms:modified>
</cp:coreProperties>
</file>