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Admisión y Egresos, la Jefatura de Quirófanos y la Dirección Médica</w:t>
      </w:r>
    </w:p>
    <w:p>
      <w:pPr>
        <w:spacing w:before="0" w:after="80"/>
        <w:jc w:val="center"/>
      </w:pPr>
      <w:r>
        <w:rPr>
          <w:b/>
          <w:color w:val="17616D"/>
          <w:sz w:val="22"/>
          <w:szCs w:val="22"/>
        </w:rPr>
        <w:t xml:space="preserve">Versión 3.17.1 · Octubre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Prioridad por especialidad.</w:t>
      </w:r>
      <w:r>
        <w:t xml:space="preserve"> Además de abrir y cerrar, la Jefatura puede reservar un tramo de una o varias salas para una o varias especialidades. Por ejemplo: el martes, el Quirófano 1 de 08 a 12 h solo para Cirugía Pediátrica, y de 12 h en adelante para cualquier especialidad. Así se da prioridad a un servicio —que Pediatría anote primero a los niños— sin cerrar el resto del día.</w:t>
      </w:r>
    </w:p>
    <w:p>
      <w:pPr>
        <w:pStyle w:val="Normal"/>
      </w:pPr>
      <w:r>
        <w:rPr>
          <w:b/>
        </w:rPr>
        <w:t xml:space="preserve">Ciclo de programación.</w:t>
      </w:r>
      <w:r>
        <w:t xml:space="preserve"> Las solicitudes de turno electivo cierran a las 13:00 h del </w:t>
      </w:r>
      <w:r>
        <w:rPr>
          <w:b/>
        </w:rPr>
        <w:t xml:space="preserve">día hábil previo</w:t>
      </w:r>
      <w:r>
        <w:t xml:space="preserve"> y el parte quirúrgico se publica a las 14:00 h de ese mismo día. Como los domingos no se programan cirugías, sábados y domingos no hay cierre: </w:t>
      </w:r>
      <w:r>
        <w:rPr>
          <w:b/>
        </w:rPr>
        <w:t xml:space="preserve">la lista del lunes cierra el viernes a las 13:00 h</w:t>
      </w:r>
      <w:r>
        <w:t xml:space="preserve"> (y con ella la de un sábado o domingo que la Jefatura abra por excepción). Las dos reglas se suman: además del cierre,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Si la Jefatura reservó un tramo para ciertas especialidades, un cartel violeta arriba de la grilla lo dice y esas franjas se ven en violeta con la leyenda </w:t>
      </w:r>
      <w:r>
        <w:rPr>
          <w:b/>
        </w:rPr>
        <w:t xml:space="preserve">«Solo …»</w:t>
      </w:r>
      <w:r>
        <w:t xml:space="preserve">. El profesional de uno de esos servicios las toca como cualquier otra, y el formulario le ofrece solo los servicios admitidos; el de otro servicio las ve cerradas, con la leyenda </w:t>
      </w:r>
      <w:r>
        <w:rPr>
          <w:b/>
        </w:rPr>
        <w:t xml:space="preserve">«Reservada»</w:t>
      </w:r>
      <w:r>
        <w:t xml:space="preserve">.</w:t>
      </w:r>
    </w:p>
    <w:p>
      <w:pPr>
        <w:pStyle w:val="Vieta"/>
        <w:numPr>
          <w:ilvl w:val="0"/>
          <w:numId w:val="1"/>
        </w:numPr>
      </w:pPr>
      <w:r>
        <w:t xml:space="preserve">Tocar una franja libre. Se abre el formulario con el nombre del cirujano ya puesto.</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Marcar lo que ya está cumplido: evaluación preanestésica aprobada y estudios preoperatorios completos.</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el turno pasa a </w:t>
      </w:r>
      <w:r>
        <w:rPr>
          <w:b/>
        </w:rPr>
        <w:t xml:space="preserve">Confirmada</w:t>
      </w:r>
      <w:r>
        <w:t xml:space="preserve"> y entra al Parte Quirúrgico del día.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el estado de todos sus turnos y su historial.</w:t>
      </w:r>
    </w:p>
    <w:p>
      <w:pPr>
        <w:pStyle w:val="Vieta"/>
        <w:numPr>
          <w:ilvl w:val="0"/>
          <w:numId w:val="1"/>
        </w:numPr>
      </w:pPr>
      <w:r>
        <w:rPr>
          <w:b/>
        </w:rPr>
        <w:t xml:space="preserve">Consentimientos Informados</w:t>
      </w:r>
      <w:r>
        <w:t xml:space="preserve"> — el archivo de los que emitió, en solo lectura y descargables en PDF.</w:t>
      </w:r>
    </w:p>
    <w:p>
      <w:pPr>
        <w:pStyle w:val="Vieta"/>
        <w:numPr>
          <w:ilvl w:val="0"/>
          <w:numId w:val="1"/>
        </w:numPr>
      </w:pPr>
      <w:r>
        <w:rPr>
          <w:b/>
        </w:rPr>
        <w:t xml:space="preserve">Módulos Quirúrgicos</w:t>
      </w:r>
      <w:r>
        <w:t xml:space="preserve"> — sus módulos del período en todos sus servicios, como cirujano y como primer ayudante.</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w:t>
      </w:r>
    </w:p>
    <w:p>
      <w:pPr>
        <w:pStyle w:val="Vieta"/>
        <w:numPr>
          <w:ilvl w:val="0"/>
          <w:numId w:val="1"/>
        </w:numPr>
      </w:pPr>
      <w:r>
        <w:rPr>
          <w:b/>
        </w:rPr>
        <w:t xml:space="preserve">Nueva Incidencia</w:t>
      </w:r>
      <w:r>
        <w:t xml:space="preserve"> — reporte de eventos adversos y fallas de proceso.</w:t>
      </w:r>
    </w:p>
    <w:p>
      <w:pPr>
        <w:pStyle w:val="Vieta"/>
        <w:numPr>
          <w:ilvl w:val="0"/>
          <w:numId w:val="1"/>
        </w:numPr>
      </w:pPr>
      <w:r>
        <w:rPr>
          <w:b/>
        </w:rPr>
        <w:t xml:space="preserve">Mi Perfil</w:t>
      </w:r>
      <w:r>
        <w:t xml:space="preserve"> — documentación habilitante,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w:t>
            </w:r>
          </w:p>
        </w:tc>
      </w:tr>
    </w:tbl>
    <w:p>
      <w:pPr>
        <w:spacing w:before="0" w:after="120"/>
      </w:pP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 El botón </w:t>
      </w:r>
      <w:r>
        <w:rPr>
          <w:b/>
        </w:rPr>
        <w:t xml:space="preserve">«Registrar una urgencia de una hora ya cumplida»</w:t>
      </w:r>
      <w:r>
        <w:t xml:space="preserve"> aparece solo en los días anteriores y, en el día de hoy, deja elegir únicamente las horas que ya terminaron: nunca la hora en curso —para eso está el turno de urgencia de la hora— ni días futuros, porque las urgencias no se programan por adelantado.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t xml:space="preserve">La configuración de un día puede copiarse a los siguientes —hábiles o corridos— para no rehacerla cada mañana. La copia lleva también las reservas por especialidad.</w:t>
      </w:r>
    </w:p>
    <w:p>
      <w:pPr>
        <w:pStyle w:val="Vieta"/>
        <w:numPr>
          <w:ilvl w:val="0"/>
          <w:numId w:val="1"/>
        </w:numPr>
      </w:pPr>
      <w:r>
        <w:rPr>
          <w:b/>
        </w:rPr>
        <w:t xml:space="preserve">Prioridad por especialidad</w:t>
      </w:r>
      <w:r>
        <w:t xml:space="preserve">: en el mismo panel, la sección *Prioridad por especialidad* reserva un tramo horario para una o varias especialidades. Se marcan las salas, el horario —desde y hasta, por la hora de comienzo de la franja— y las especialidades admitidas, y se toca </w:t>
      </w:r>
      <w:r>
        <w:rPr>
          <w:b/>
        </w:rPr>
        <w:t xml:space="preserve">Reservar el tramo</w:t>
      </w:r>
      <w:r>
        <w:t xml:space="preserve">. Si la especialidad no tiene casilla, se marca </w:t>
      </w:r>
      <w:r>
        <w:rPr>
          <w:b/>
        </w:rPr>
        <w:t xml:space="preserve">Otra…</w:t>
      </w:r>
      <w:r>
        <w:t xml:space="preserve"> y se escribe: no importan mayúsculas, tildes, errores de tipeo ni que esté incompleta. Mientras se escribe, la aplicación ofrece las de la lista que encajan («traumatolgia» → Traumatología y Ortopedia) y, si se toca una, marca su casilla. Si es de verdad nueva, la guarda prolija en la lista común de servicios —la misma de los perfiles, las estadísticas, los módulos y la facturación— para que todo cruce con un único nombre. Ejemplo: Quirófano 1, de 08:00 a 12:00, Cirugía Pediátrica: las franjas de las 8 y de las 10 quedan para Pediatría y la de las 12 en adelante, para todos. Reservar también abre el turno de esas salas. Si dos reservas tocan la misma franja, valen las especialidades de las dos.</w:t>
      </w:r>
    </w:p>
    <w:p>
      <w:pPr>
        <w:pStyle w:val="Vieta"/>
        <w:numPr>
          <w:ilvl w:val="0"/>
          <w:numId w:val="1"/>
        </w:numPr>
      </w:pPr>
      <w:r>
        <w:t xml:space="preserve">Cada reserva puede repetirse el mismo día de la semana durante las </w:t>
      </w:r>
      <w:r>
        <w:rPr>
          <w:b/>
        </w:rPr>
        <w:t xml:space="preserve">4 u 8 semanas</w:t>
      </w:r>
      <w:r>
        <w:t xml:space="preserve"> siguientes —«todos los martes, Pediatría en el Quirófano 1 de 8 a 12»—, con la credencial de Jefatura. </w:t>
      </w:r>
      <w:r>
        <w:rPr>
          <w:b/>
        </w:rPr>
        <w:t xml:space="preserve">Quitar</w:t>
      </w:r>
      <w:r>
        <w:t xml:space="preserve"> deja el tramo abierto para cualquier especialidad. Cerrar el día borra también sus reservas.</w:t>
      </w:r>
    </w:p>
    <w:p>
      <w:pPr>
        <w:pStyle w:val="Vieta"/>
        <w:numPr>
          <w:ilvl w:val="0"/>
          <w:numId w:val="1"/>
        </w:numPr>
      </w:pPr>
      <w:r>
        <w:t xml:space="preserve">La reserva no toca los turnos ya cargados, no alcanza al turno de urgencia de la hora —que no se reserva nunca— y no frena a la propia Jefatura cuando programa por excepción fuera de horario.</w:t>
      </w:r>
    </w:p>
    <w:p>
      <w:pPr>
        <w:pStyle w:val="Vieta"/>
        <w:numPr>
          <w:ilvl w:val="0"/>
          <w:numId w:val="1"/>
        </w:numPr>
      </w:pPr>
      <w:r>
        <w:rPr>
          <w:b/>
        </w:rPr>
        <w:t xml:space="preserve">La agenda la escribe solo la Jefatura.</w:t>
      </w:r>
      <w:r>
        <w:t xml:space="preserve"> Abrir, cerrar y reservar turnos lo puede hacer únicamente la cuenta de Jefatura de Quirófanos, y desde la versión 3.16 lo impone el servidor, no solo la pantalla: ninguna otra cuenta —ni un profesional, ni la Dirección Médica, ni Admisión y Egresos— puede cambiarla, aunque lo intente por fuera de la aplicación. Los profesionales la siguen viendo para saber qué franjas están abiertas o reservadas. Si la base rechaza un cambio porque la sesión del equipo no es la de Jefatura, la aplicación lo avisa y pide volver a entrar como Jefatura.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Vieta"/>
        <w:numPr>
          <w:ilvl w:val="0"/>
          <w:numId w:val="1"/>
        </w:numPr>
      </w:pPr>
      <w:r>
        <w:t xml:space="preserve">Revisar las solicitudes que entraron antes del cierre de las 13:00 h (el viernes, las del sábado, el domingo y el lunes).</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hábil previo: el del lunes, el viernes.</w:t>
      </w:r>
    </w:p>
    <w:p>
      <w:pPr>
        <w:pStyle w:val="Vieta"/>
        <w:numPr>
          <w:ilvl w:val="0"/>
          <w:numId w:val="1"/>
        </w:numPr>
      </w:pPr>
      <w:r>
        <w:t xml:space="preserve">Suspender cuando corresponda, siempre con causa: la suspensión genera sola una incidencia de categoría D.</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Normal"/>
      </w:pPr>
      <w:r>
        <w:t xml:space="preserve">La solapa </w:t>
      </w:r>
      <w:r>
        <w:rPr>
          <w:b/>
        </w:rPr>
        <w:t xml:space="preserve">Profesionales</w:t>
      </w:r>
      <w:r>
        <w:t xml:space="preserve"> se lee como un camino: </w:t>
      </w:r>
      <w:r>
        <w:rPr>
          <w:b/>
        </w:rPr>
        <w:t xml:space="preserve">registro → correo verificado → documentación → autorización → puede programar</w:t>
      </w:r>
      <w:r>
        <w:t xml:space="preserve">. Arriba, el cuadro *Camino para programar* dice cuántos profesionales están parados en cada paso —cada uno cuenta solo en el primer paso que le falta—; al tocar un paso se ven quiénes son. </w:t>
      </w:r>
      <w:r>
        <w:rPr>
          <w:b/>
        </w:rPr>
        <w:t xml:space="preserve">Listos para autorizar</w:t>
      </w:r>
      <w:r>
        <w:t xml:space="preserve"> son los que ya verificaron el correo y tienen la documentación completa: solo les falta el OK de la Jefatura. Debajo hay un buscador (nombre, correo, DNI o servicio) y filtros rápidos: </w:t>
      </w:r>
      <w:r>
        <w:rPr>
          <w:b/>
        </w:rPr>
        <w:t xml:space="preserve">sin autorizar</w:t>
      </w:r>
      <w:r>
        <w:t xml:space="preserve"> (todas las cuentas que la Jefatura todavía no autorizó, les falte o no algo antes), correo sin verificar, documentación incompleta, </w:t>
      </w:r>
      <w:r>
        <w:rPr>
          <w:b/>
        </w:rPr>
        <w:t xml:space="preserve">vence en 30 días</w:t>
      </w:r>
      <w:r>
        <w:t xml:space="preserve"> (seguro o RCP), pueden programar y dados de baja. Cada profesional tiene su tarjeta, con sus servicios en color, los cinco requisitos en verde, ámbar (por vencer) o rojo, y una línea que dice en castellano </w:t>
      </w:r>
      <w:r>
        <w:rPr>
          <w:b/>
        </w:rPr>
        <w:t xml:space="preserve">qué le falta para programar</w:t>
      </w:r>
      <w:r>
        <w:t xml:space="preserve">. La etiqueta de la tarjeta dice qué tiene que pasar primero: «Listo para autorizar», «Sin autorizar · falta verificar el correo» o «Sin autorizar · falta documentación». Las cuentas listas para autorizar van primero.</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Cómo se lee (desde la 3.17).</w:t>
      </w:r>
      <w:r>
        <w:t xml:space="preserve"> Las tres solapas —por servicio, por cirujano y por tipo de cirugía— arrancan con una franja de </w:t>
      </w:r>
      <w:r>
        <w:rPr>
          <w:b/>
        </w:rPr>
        <w:t xml:space="preserve">destacados</w:t>
      </w:r>
      <w:r>
        <w:t xml:space="preserve"> (lo que más se operó, lo que más quirófano usó, el mejor informe en plazo, la mayor suspensión) y un </w:t>
      </w:r>
      <w:r>
        <w:rPr>
          <w:b/>
        </w:rPr>
        <w:t xml:space="preserve">panorama</w:t>
      </w:r>
      <w:r>
        <w:t xml:space="preserve"> de dos gráficos: un anillo de colores con la parte del bloque que ocupa cada uno y barras con lo realizado, lo suspendido (rayado rojo) y lo que todavía no cerró. Cada servicio tiene siempre el mismo color en todos los gráficos.</w:t>
      </w:r>
    </w:p>
    <w:p>
      <w:pPr>
        <w:pStyle w:val="Vieta"/>
        <w:numPr>
          <w:ilvl w:val="0"/>
          <w:numId w:val="1"/>
        </w:numPr>
      </w:pPr>
      <w:r>
        <w:t xml:space="preserve">Debajo, el </w:t>
      </w:r>
      <w:r>
        <w:rPr>
          <w:b/>
        </w:rPr>
        <w:t xml:space="preserve">detalle</w:t>
      </w:r>
      <w:r>
        <w:t xml:space="preserve"> se ve a elección en </w:t>
      </w:r>
      <w:r>
        <w:rPr>
          <w:b/>
        </w:rPr>
        <w:t xml:space="preserve">Tarjetas</w:t>
      </w:r>
      <w:r>
        <w:t xml:space="preserve"> —una por servicio, cirujano o práctica, con realizadas, horas, porcentaje del bloque, suspensiones, duración media, informe en 2 horas, Lista de Verificación completa y espera— o en el </w:t>
      </w:r>
      <w:r>
        <w:rPr>
          <w:b/>
        </w:rPr>
        <w:t xml:space="preserve">Cuadro de colores</w:t>
      </w:r>
      <w:r>
        <w:t xml:space="preserve">, la tabla de siempre con semáforo: verde en meta, ámbar a mejorar, rojo fuera de meta (suspensión menor a 5 %, informe y Lista de Verificación de 95 % o más, espera media de 30 días o menos). La elección se recuerda en cada equipo. Al pie, las causas de suspensión en anillo y tres medidores de calidad del período.</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la actividad de la semana en curso, de lunes a domingo, en seis gráficos —cirugías programadas y de urgencia, endoscopías programadas y de urgencia, cesáreas programadas y de urgencia—, actualizada en vivo.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w:t>
      </w:r>
      <w:r>
        <w:rPr>
          <w:b/>
        </w:rPr>
        <w:t xml:space="preserve">Nueva Incidencia</w:t>
      </w:r>
      <w:r>
        <w:t xml:space="preserve">,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 Y la agenda —abrir, cerrar y reservar— solo la puede cambiar la cuenta de Jefatura: lo impone el servidor.</w:t>
      </w:r>
    </w:p>
    <w:p>
      <w:pPr>
        <w:pStyle w:val="Vieta"/>
        <w:numPr>
          <w:ilvl w:val="0"/>
          <w:numId w:val="1"/>
        </w:numPr>
      </w:pPr>
      <w:r>
        <w:t xml:space="preserve">Una franja reservada para ciertas especialidades no se programa con otro servicio: ni al crear el turno ni al cambiarle el servicio después.</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La agenda del bloque (días, salas, turnos abiertos y reservas por especialidad) no tiene datos de pacientes ni de profesionales: la leen todas las cuentas y la escribe solo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El aviso hablado nunca pronuncia nombres de pacientes.</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—Clínico sobrio, Acero quirúrgico, Papel clínico o Guardia nocturna, esta última oscura para el turno de 24 horas—, y la elección queda en su dispositivo.</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3.17</w:t>
      </w:r>
    </w:p>
    <w:p>
      <w:pPr>
        <w:pStyle w:val="Ttulo2"/>
      </w:pPr>
      <w:r>
        <w:t xml:space="preserve">Versión 3.17 — Estadísticas visuales y Profesionales</w:t>
      </w:r>
    </w:p>
    <w:p>
      <w:pPr>
        <w:pStyle w:val="Vieta"/>
        <w:numPr>
          <w:ilvl w:val="0"/>
          <w:numId w:val="1"/>
        </w:numPr>
      </w:pPr>
      <w:r>
        <w:t xml:space="preserve">3.17.1: en Profesionales, el paso naranja del camino pasó a llamarse </w:t>
      </w:r>
      <w:r>
        <w:rPr>
          <w:b/>
        </w:rPr>
        <w:t xml:space="preserve">Listos para autorizar</w:t>
      </w:r>
      <w:r>
        <w:t xml:space="preserve"> y el filtro, </w:t>
      </w:r>
      <w:r>
        <w:rPr>
          <w:b/>
        </w:rPr>
        <w:t xml:space="preserve">Sin autorizar</w:t>
      </w:r>
      <w:r>
        <w:t xml:space="preserve">. Antes los dos se llamaban «Esperan autorización» y mostraban números distintos: el paso cuenta solo a quienes ya tienen correo y papeles; el filtro, a todas las cuentas sin autorizar.</w:t>
      </w:r>
    </w:p>
    <w:p>
      <w:pPr>
        <w:pStyle w:val="Vieta"/>
        <w:numPr>
          <w:ilvl w:val="0"/>
          <w:numId w:val="1"/>
        </w:numPr>
      </w:pPr>
      <w:r>
        <w:t xml:space="preserve">Las estadísticas por servicio, por cirujano y por tipo de cirugía se rediseñaron para leerse de un vistazo: destacados, anillo de ocupación, barras de realizadas y suspendidas, tarjetas de colores o cuadro con semáforo, causas de suspensión en anillo y medidores de calidad. Los datos y lo que ve cada perfil no cambiaron.</w:t>
      </w:r>
    </w:p>
    <w:p>
      <w:pPr>
        <w:pStyle w:val="Vieta"/>
        <w:numPr>
          <w:ilvl w:val="0"/>
          <w:numId w:val="1"/>
        </w:numPr>
      </w:pPr>
      <w:r>
        <w:t xml:space="preserve">Las estadísticas cuentan, como siempre, cirugías, endoscopías y cesáreas: la Sala de Endoscopía y el Quirófano de Obstetricia son parte del bloque.</w:t>
      </w:r>
    </w:p>
    <w:p>
      <w:pPr>
        <w:pStyle w:val="Vieta"/>
        <w:numPr>
          <w:ilvl w:val="0"/>
          <w:numId w:val="1"/>
        </w:numPr>
      </w:pPr>
      <w:r>
        <w:rPr>
          <w:b/>
        </w:rPr>
        <w:t xml:space="preserve">Profesionales</w:t>
      </w:r>
      <w:r>
        <w:t xml:space="preserve"> rediseñada: camino para programar con conteo por paso, buscador, filtros (incluido «vence en 30 días») y tarjetas que dicen qué le falta a cada uno.</w:t>
      </w:r>
    </w:p>
    <w:p>
      <w:pPr>
        <w:pStyle w:val="Ttulo2"/>
      </w:pPr>
      <w:r>
        <w:t xml:space="preserve">Versión 3.16.1 — Cierre del viernes, urgencias cumplidas, «Otra» especialidad y notificaciones</w:t>
      </w:r>
    </w:p>
    <w:p>
      <w:pPr>
        <w:pStyle w:val="Vieta"/>
        <w:numPr>
          <w:ilvl w:val="0"/>
          <w:numId w:val="1"/>
        </w:numPr>
      </w:pPr>
      <w:r>
        <w:rPr>
          <w:b/>
        </w:rPr>
        <w:t xml:space="preserve">La lista del lunes cierra el viernes a las 13:00 h.</w:t>
      </w:r>
      <w:r>
        <w:t xml:space="preserve"> Antes cerraba el domingo, de modo que el sábado la grilla del lunes seguía abierta. Ahora el cierre es siempre el del día hábil previo, sábados y domingos no hay cierre, y la regla de 24 horas de anticipación sigue vigente además del cierre. Las franjas fuera de plazo dicen </w:t>
      </w:r>
      <w:r>
        <w:rPr>
          <w:b/>
        </w:rPr>
        <w:t xml:space="preserve">«Lista cerrada»</w:t>
      </w:r>
      <w:r>
        <w:t xml:space="preserve"> y un cartel arriba de la grilla explica hasta cuándo se pudo pedir.</w:t>
      </w:r>
    </w:p>
    <w:p>
      <w:pPr>
        <w:pStyle w:val="Vieta"/>
        <w:numPr>
          <w:ilvl w:val="0"/>
          <w:numId w:val="1"/>
        </w:numPr>
      </w:pPr>
      <w:r>
        <w:rPr>
          <w:b/>
        </w:rPr>
        <w:t xml:space="preserve">Urgencia de una hora ya cumplida</w:t>
      </w:r>
      <w:r>
        <w:t xml:space="preserve">: solo en días anteriores y, hoy, solo en horas que ya terminaron. En días futuros el botón no aparece.</w:t>
      </w:r>
    </w:p>
    <w:p>
      <w:pPr>
        <w:pStyle w:val="Vieta"/>
        <w:numPr>
          <w:ilvl w:val="0"/>
          <w:numId w:val="1"/>
        </w:numPr>
      </w:pPr>
      <w:r>
        <w:rPr>
          <w:b/>
        </w:rPr>
        <w:t xml:space="preserve">«Otra» especialidad en la prioridad por especialidad</w:t>
      </w:r>
      <w:r>
        <w:t xml:space="preserve">, con autocompletado que tolera mayúsculas, tildes, errores e incompletos, y que guarda la especialidad nueva con el mismo nombre en toda la aplicación. La misma tolerancia a errores de tipeo vale ahora para el «Otro» de los servicios del perfil.</w:t>
      </w:r>
    </w:p>
    <w:p>
      <w:pPr>
        <w:pStyle w:val="Vieta"/>
        <w:numPr>
          <w:ilvl w:val="0"/>
          <w:numId w:val="1"/>
        </w:numPr>
      </w:pPr>
      <w:r>
        <w:rPr>
          <w:b/>
        </w:rPr>
        <w:t xml:space="preserve">Activar notificaciones ahora siempre responde.</w:t>
      </w:r>
      <w:r>
        <w:t xml:space="preserve"> En Comunicados, el botón de la Jefatura no daba ninguna señal. Ahora, en Comunicados, Recordatorios y Reclamos, al activarlas llega una notificación de prueba y el cartel pasa a verde («Notificaciones activadas en este dispositivo»); si el navegador las tiene bloqueadas, la aplicación lo dice y explica cómo habilitarlas en computadora, Android y iPhone. El permiso es por equipo y por navegador: cada persona lo activa en cada dispositivo que use. Las notificaciones salen mientras la aplicación está abierta, aunque esté en segundo plano.</w:t>
      </w:r>
    </w:p>
    <w:p>
      <w:pPr>
        <w:pStyle w:val="Ttulo2"/>
      </w:pPr>
      <w:r>
        <w:t xml:space="preserve">Versión 3.16 — Prioridad por especialidad</w:t>
      </w:r>
    </w:p>
    <w:p>
      <w:pPr>
        <w:pStyle w:val="Vieta"/>
        <w:numPr>
          <w:ilvl w:val="0"/>
          <w:numId w:val="1"/>
        </w:numPr>
      </w:pPr>
      <w:r>
        <w:t xml:space="preserve">La Jefatura puede reservar tramos de una o varias salas para una o varias especialidades, repetirlos semana a semana y quitarlos. La grilla lo muestra en violeta y la aplicación impide programar ahí con otro servicio.</w:t>
      </w:r>
    </w:p>
    <w:p>
      <w:pPr>
        <w:pStyle w:val="Vieta"/>
        <w:numPr>
          <w:ilvl w:val="0"/>
          <w:numId w:val="1"/>
        </w:numPr>
      </w:pPr>
      <w:r>
        <w:t xml:space="preserve">En teléfonos chicos (320 a 414 px) el Panel, la solapa de Consentimientos, los filtros de incidencias y la barra superior ya no corren la pantalla de costado.</w:t>
      </w:r>
    </w:p>
    <w:p>
      <w:pPr>
        <w:pStyle w:val="Vieta"/>
        <w:numPr>
          <w:ilvl w:val="0"/>
          <w:numId w:val="1"/>
        </w:numPr>
      </w:pPr>
      <w:r>
        <w:rPr>
          <w:b/>
        </w:rPr>
        <w:t xml:space="preserve">La agenda quedó cerrada a la Jefatura en el servidor.</w:t>
      </w:r>
      <w:r>
        <w:t xml:space="preserve"> Hasta la 3.15, cualquier cuenta con sesión podía, por fuera de la pantalla, abrir un día o quitar una reserva; ahora la base solo acepta esos cambios de la cuenta de Jefatura.</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hábil previo (lo del lunes, el viernes)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hábil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3.17.1 · Octubre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3.1 (octubre de 2026, con la reserva de franjas por especialidad en el punto 11.3.1).</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3.17.1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3.17.1</dc:title>
  <dc:creator>Bloque de Quirófanos Centrales — Hospital Regional Ushuaia</dc:creator>
  <dc:language>es-AR</dc:language>
</cp:coreProperties>
</file>