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293B"/>
          <w:sz w:val="72"/>
          <w:szCs w:val="72"/>
        </w:rPr>
        <w:t xml:space="preserve">CondoIA</w:t>
      </w:r>
    </w:p>
    <w:p>
      <w:pPr>
        <w:spacing w:after="600"/>
        <w:jc w:val="center"/>
      </w:pPr>
      <w:r>
        <w:rPr>
          <w:rFonts w:ascii="Arial" w:cs="Arial" w:eastAsia="Arial" w:hAnsi="Arial"/>
          <w:color w:val="64748B"/>
          <w:sz w:val="32"/>
          <w:szCs w:val="32"/>
        </w:rPr>
        <w:t xml:space="preserve">Arquitectura Multi-Tenant &amp; Consola Reseller</w:t>
      </w:r>
    </w:p>
    <w:p>
      <w:pPr>
        <w:pBdr>
          <w:top w:val="single" w:color="3B82F6" w:sz="2" w:space="8"/>
        </w:pBdr>
        <w:spacing w:after="100"/>
        <w:jc w:val="center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Documento de Arquitectura v1.0</w:t>
      </w: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Marzo 2026</w:t>
      </w:r>
    </w:p>
    <w:p>
      <w:pPr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Claudio Rieutord | crieutord@entel.cl</w:t>
      </w:r>
    </w:p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EF4444"/>
          <w:sz w:val="20"/>
          <w:szCs w:val="20"/>
        </w:rPr>
        <w:t xml:space="preserve">CONFIDENCIAL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spacing w:after="200"/>
      </w:pPr>
      <w:r>
        <w:t xml:space="preserve">Este documento define la arquitectura multi-tenant de CondoIA, una plataforma SaaS de gestión de condominios que permite administrar múltiples comunidades de copropietarios con aislamiento total de datos entre ellas. La arquitectura sigue un modelo de </w:t>
      </w:r>
      <w:r>
        <w:rPr>
          <w:b/>
          <w:bCs/>
        </w:rPr>
        <w:t xml:space="preserve">single-database, shared-schema con Row Level Security (RLS)</w:t>
      </w:r>
      <w:r>
        <w:t xml:space="preserve"> de PostgreSQL, garantizando que cada condominio opera como un ambiente completamente independiente.</w:t>
      </w:r>
    </w:p>
    <w:p>
      <w:pPr>
        <w:spacing w:after="200"/>
      </w:pPr>
      <w:r>
        <w:t xml:space="preserve">Adicionalmente, se implementa una </w:t>
      </w:r>
      <w:r>
        <w:rPr>
          <w:b/>
          <w:bCs/>
        </w:rPr>
        <w:t xml:space="preserve">Consola Superadmin tipo Reseller</w:t>
      </w:r>
      <w:r>
        <w:t xml:space="preserve"> que permite al operador de la plataforma (Claudio) gestionar todas las cuentas de condominio: crearlas, activarlas, suspenderlas, monitorear uso, gestionar suscripciones y facturación.</w:t>
      </w:r>
    </w:p>
    <w:p>
      <w:pPr>
        <w:pStyle w:val="Heading1"/>
      </w:pPr>
      <w:r>
        <w:t xml:space="preserve">2. Modelo Multi-Tenant</w:t>
      </w:r>
    </w:p>
    <w:p>
      <w:pPr>
        <w:pStyle w:val="Heading2"/>
      </w:pPr>
      <w:r>
        <w:t xml:space="preserve">2.1 Estrategia de Aislamiento</w:t>
      </w:r>
    </w:p>
    <w:p>
      <w:pPr>
        <w:spacing w:after="200"/>
      </w:pPr>
      <w:r>
        <w:t xml:space="preserve">Se utiliza </w:t>
      </w:r>
      <w:r>
        <w:rPr>
          <w:b/>
          <w:bCs/>
        </w:rPr>
        <w:t xml:space="preserve">aislamiento lógico en schema compartido</w:t>
      </w:r>
      <w:r>
        <w:t xml:space="preserve"> por las siguientes razones: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 Separado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 Compartido + RLS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Complejidad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 (migraciones por tenant)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 (una sola migración)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Costo Supabase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 (límites por schema)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Bajo (un solo schema)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Aislamiento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Físico (muy fuerte)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Lógico (fuerte con RLS)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Escalabilidad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Limitada por schemas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 (miles de tenants)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Queries cross-tenant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Complejas (UNION ALL)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Simples (superadmin RLS)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Ya implementado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Sí (condominio_id + RLS)</w:t>
            </w:r>
          </w:p>
        </w:tc>
      </w:tr>
    </w:tbl>
    <w:p>
      <w:pPr>
        <w:spacing w:after="200" w:before="200"/>
      </w:pPr>
      <w:r>
        <w:rPr>
          <w:b/>
          <w:bCs/>
        </w:rPr>
        <w:t xml:space="preserve">Decisión: </w:t>
      </w:r>
      <w:r>
        <w:t xml:space="preserve">Schema compartido con RLS. El schema actual ya tiene condominio_id en todas las tablas y políticas RLS que verifican get_user_condominio(). Solo necesitamos reforzar las políticas para el superadmin y agregar tablas de gestión de plataforma.</w:t>
      </w:r>
    </w:p>
    <w:p>
      <w:pPr>
        <w:pStyle w:val="Heading2"/>
      </w:pPr>
      <w:r>
        <w:t xml:space="preserve">2.2 Flujo de Aislamiento de Datos</w:t>
      </w:r>
    </w:p>
    <w:p>
      <w:pPr>
        <w:spacing w:after="100"/>
      </w:pPr>
      <w:r>
        <w:t xml:space="preserve">Cada request sigue este flujo de seguridad:</w:t>
      </w:r>
    </w:p>
    <w:p>
      <w:pPr>
        <w:pStyle w:val="ListParagraph"/>
        <w:numPr>
          <w:ilvl w:val="0"/>
          <w:numId w:val="2"/>
        </w:numPr>
      </w:pPr>
      <w:r>
        <w:t xml:space="preserve">Usuario se autentica con Supabase Auth (JWT token)</w:t>
      </w:r>
    </w:p>
    <w:p>
      <w:pPr>
        <w:pStyle w:val="ListParagraph"/>
        <w:numPr>
          <w:ilvl w:val="0"/>
          <w:numId w:val="2"/>
        </w:numPr>
      </w:pPr>
      <w:r>
        <w:t xml:space="preserve">auth.uid() se extrae del JWT automáticamente</w:t>
      </w:r>
    </w:p>
    <w:p>
      <w:pPr>
        <w:pStyle w:val="ListParagraph"/>
        <w:numPr>
          <w:ilvl w:val="0"/>
          <w:numId w:val="2"/>
        </w:numPr>
      </w:pPr>
      <w:r>
        <w:t xml:space="preserve">get_user_condominio() obtiene el condominio_id del perfil</w:t>
      </w:r>
    </w:p>
    <w:p>
      <w:pPr>
        <w:pStyle w:val="ListParagraph"/>
        <w:numPr>
          <w:ilvl w:val="0"/>
          <w:numId w:val="2"/>
        </w:numPr>
      </w:pPr>
      <w:r>
        <w:t xml:space="preserve">RLS filtra TODAS las queries al condominio del usuario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Superadmin bypasea el filtro de condominio (ve todos)</w:t>
      </w:r>
    </w:p>
    <w:p>
      <w:r>
        <w:br w:type="page"/>
      </w:r>
    </w:p>
    <w:p>
      <w:pPr>
        <w:pStyle w:val="Heading1"/>
      </w:pPr>
      <w:r>
        <w:t xml:space="preserve">3. Nuevas Tablas para Multi-Tenancy</w:t>
      </w:r>
    </w:p>
    <w:p>
      <w:pPr>
        <w:pStyle w:val="Heading2"/>
      </w:pPr>
      <w:r>
        <w:t xml:space="preserve">3.1 planes (Planes de Suscripción)</w:t>
      </w:r>
    </w:p>
    <w:p>
      <w:pPr>
        <w:spacing w:after="100"/>
      </w:pPr>
      <w:r>
        <w:t xml:space="preserve">Define los planes disponibles para los condominios: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del plan: comunidad, profesional, enterprise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precio_mensual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Precio en CLP (0 = gratuito)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max_unidades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Límite de unidades (NULL = ilimitado)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max_usuarios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Límite de usuarios registrados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max_storage_mb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Límite de almacenamiento en MB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funciones_ia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Acceso a funciones de IA (chat, análisis)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soporte_prioritario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Soporte prioritario incluido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disponible para nuevas suscripciones</w:t>
            </w:r>
          </w:p>
        </w:tc>
      </w:tr>
    </w:tbl>
    <w:p>
      <w:pPr>
        <w:pStyle w:val="Heading2"/>
        <w:spacing w:before="300"/>
      </w:pPr>
      <w:r>
        <w:t xml:space="preserve">3.2 suscripciones (Suscripciones Activas)</w:t>
      </w:r>
    </w:p>
    <w:p>
      <w:pPr>
        <w:spacing w:after="100"/>
      </w:pPr>
      <w:r>
        <w:t xml:space="preserve">Vincula cada condominio con su plan y estado de facturación: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condominio_id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Referencia al condominio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plan_id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contratado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activa, suspendida, cancelada, trial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fecha_inicio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Inicio de la suscripción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fecha_fin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 del período actual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trial_hasta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límite del trial gratuito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auto_renovar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Renovación automática al vencer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metodo_pago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transferencia, webpay, flow</w:t>
            </w:r>
          </w:p>
        </w:tc>
      </w:tr>
    </w:tbl>
    <w:p>
      <w:pPr>
        <w:pStyle w:val="Heading2"/>
        <w:spacing w:before="300"/>
      </w:pPr>
      <w:r>
        <w:t xml:space="preserve">3.3 audit_log (Registro de Auditoría)</w:t>
      </w:r>
    </w:p>
    <w:p>
      <w:pPr>
        <w:spacing w:after="100"/>
      </w:pPr>
      <w:r>
        <w:t xml:space="preserve">Registra todas las acciones críticas de la plataforma para cumplimiento legal y trazabilidad: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actor_id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 que ejecutó la acción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condominio_id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Condominio afectado (NULL si global)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Tipo: crear_condominio, suspender, cambiar_plan, login, etc.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entidad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Tabla afectada: condominios, perfiles, suscripciones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entidad_id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del registro afectado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datos_antes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Snapshot antes del cambio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datos_despues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Snapshot después del cambio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ip_address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INET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del actor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creado_en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de la acción</w:t>
            </w:r>
          </w:p>
        </w:tc>
      </w:tr>
    </w:tbl>
    <w:p>
      <w:pPr>
        <w:pStyle w:val="Heading2"/>
        <w:spacing w:before="300"/>
      </w:pPr>
      <w:r>
        <w:t xml:space="preserve">3.4 platform_metrics (Métricas de Plataforma)</w:t>
      </w:r>
    </w:p>
    <w:p>
      <w:pPr>
        <w:spacing w:after="100"/>
      </w:pPr>
      <w:r>
        <w:t xml:space="preserve">Métricas agregadas periódicas para el dashboard del superadmin: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PK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condominio_id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 = métrica global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YYYY-MM del período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usuarios_activos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Usuarios con login en el período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storage_usado_mb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Almacenamiento usado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consultas_ia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Consultas a agentes 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documentos_generados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Documentos creados por 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ingresos_facturados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Ingresos del período en CLP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Modificaciones al Schema Existente</w:t>
      </w:r>
    </w:p>
    <w:p>
      <w:pPr>
        <w:pStyle w:val="Heading2"/>
      </w:pPr>
      <w:r>
        <w:t xml:space="preserve">4.1 Tabla condominios (Columnas Nuevas)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60"/>
        <w:gridCol w:w="5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 Nueva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creado_por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Superadmin o usuario que creó el condominio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aprobado_por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Superadmin que aprobó el alta (NULL si pendiente)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aprobado_en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 aprobación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estado_cuenta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pendiente_aprobacion, activo, suspendido, cancelado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motivo_suspension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Razón de suspensión (para auditoría)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logo_url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 personalizado (white-labeling)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color_primario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 de marca del condominio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dominio_personalizado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Subdominio o dominio propio (futuro)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notas_internas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Notas del superadmin (no visibles al condominio)</w:t>
            </w:r>
          </w:p>
        </w:tc>
      </w:tr>
    </w:tbl>
    <w:p>
      <w:pPr>
        <w:pStyle w:val="Heading2"/>
        <w:spacing w:before="300"/>
      </w:pPr>
      <w:r>
        <w:t xml:space="preserve">4.2 Tabla perfiles (Columnas Nuevas)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60"/>
        <w:gridCol w:w="5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Columna Nueva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del usuario (copiado de auth.users para queries)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ultimo_login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Fecha del último inicio de sesión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Cuenta de usuario activa/inactiva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suspendido_por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 FK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Superadmin que suspendió al usuario</w:t>
            </w:r>
          </w:p>
        </w:tc>
      </w:tr>
    </w:tbl>
    <w:p>
      <w:pPr>
        <w:pStyle w:val="Heading2"/>
        <w:spacing w:before="300"/>
      </w:pPr>
      <w:r>
        <w:t xml:space="preserve">4.3 RLS Reforzado para Superadmin</w:t>
      </w:r>
    </w:p>
    <w:p>
      <w:pPr>
        <w:spacing w:after="100"/>
      </w:pPr>
      <w:r>
        <w:t xml:space="preserve">El superadmin debe poder ver TODOS los condominios y sus datos para la consola reseller. Las políticas RLS se actualizan con la siguiente lógica:</w:t>
      </w:r>
    </w:p>
    <w:p>
      <w:pPr>
        <w:shd w:fill="1E1E1E" w:val="clear"/>
        <w:spacing w:after="0" w:before="0" w:line="276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-- Patrón RLS actualizado para todas las tablas:</w:t>
      </w:r>
    </w:p>
    <w:p>
      <w:pPr>
        <w:shd w:fill="1E1E1E" w:val="clear"/>
        <w:spacing w:after="0" w:before="0" w:line="276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CREATE POLICY "superadmin_full_access" ON tabla</w:t>
      </w:r>
    </w:p>
    <w:p>
      <w:pPr>
        <w:shd w:fill="1E1E1E" w:val="clear"/>
        <w:spacing w:after="0" w:before="0" w:line="276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FOR ALL USING (</w:t>
      </w:r>
    </w:p>
    <w:p>
      <w:pPr>
        <w:shd w:fill="1E1E1E" w:val="clear"/>
        <w:spacing w:after="0" w:before="0" w:line="276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get_user_role() = 'superadmin'</w:t>
      </w:r>
    </w:p>
    <w:p>
      <w:pPr>
        <w:shd w:fill="1E1E1E" w:val="clear"/>
        <w:spacing w:after="0" w:before="0" w:line="276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  OR condominio_id = get_user_condominio()</w:t>
      </w:r>
    </w:p>
    <w:p>
      <w:pPr>
        <w:shd w:fill="1E1E1E" w:val="clear"/>
        <w:spacing w:after="0" w:before="0" w:line="276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  );</w:t>
      </w:r>
    </w:p>
    <w:p>
      <w:r>
        <w:br w:type="page"/>
      </w:r>
    </w:p>
    <w:p>
      <w:pPr>
        <w:pStyle w:val="Heading1"/>
      </w:pPr>
      <w:r>
        <w:t xml:space="preserve">5. Flujo de Alta de Condominios</w:t>
      </w:r>
    </w:p>
    <w:p>
      <w:pPr>
        <w:pStyle w:val="Heading2"/>
      </w:pPr>
      <w:r>
        <w:t xml:space="preserve">5.1 Self-Service con Aprobación</w:t>
      </w:r>
    </w:p>
    <w:p>
      <w:pPr>
        <w:spacing w:after="100"/>
      </w:pPr>
      <w:r>
        <w:t xml:space="preserve">El flujo combina registro autónomo con aprobación manual del superadmin: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Registro: </w:t>
      </w:r>
      <w:r>
        <w:t xml:space="preserve">Un administrador se registra en la app y crea un nuevo condominio. Estado inicial: pendiente_aprobacion.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Notificación: </w:t>
      </w:r>
      <w:r>
        <w:t xml:space="preserve">El superadmin recibe una notificación en la consola con los datos del nuevo condominio.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Revisión: </w:t>
      </w:r>
      <w:r>
        <w:t xml:space="preserve">El superadmin verifica los datos (nombre, RUT, administrador certificado) desde la consola.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Aprobación: </w:t>
      </w:r>
      <w:r>
        <w:t xml:space="preserve">El superadmin aprueba o rechaza. Si aprueba, se activa el trial de 30 días y el condominio queda operativo.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Operación: </w:t>
      </w:r>
      <w:r>
        <w:t xml:space="preserve">El administrador del condominio puede invitar copropietarios, cargar unidades y operar normalmente.</w:t>
      </w:r>
    </w:p>
    <w:p>
      <w:pPr>
        <w:spacing w:after="100"/>
      </w:pPr>
      <w:r>
        <w:rPr>
          <w:b/>
          <w:bCs/>
        </w:rPr>
        <w:t xml:space="preserve">Alta directa por Superadmin: </w:t>
      </w:r>
      <w:r>
        <w:t xml:space="preserve">Alternativamente, el superadmin puede crear condominios directamente desde la consola, asignando un administrador y configurando el plan. En este caso se salta la aprobación.</w:t>
      </w:r>
    </w:p>
    <w:p>
      <w:pPr>
        <w:pStyle w:val="Heading1"/>
      </w:pPr>
      <w:r>
        <w:t xml:space="preserve">6. Consola Superadmin (Reseller)</w:t>
      </w:r>
    </w:p>
    <w:p>
      <w:pPr>
        <w:spacing w:after="200"/>
      </w:pPr>
      <w:r>
        <w:t xml:space="preserve">La consola es un módulo dentro de preview.html visible solo para usuarios con rol superadmin. Se accede automáticamente al detectar el rol tras el login.</w:t>
      </w:r>
    </w:p>
    <w:p>
      <w:pPr>
        <w:pStyle w:val="Heading2"/>
      </w:pPr>
      <w:r>
        <w:t xml:space="preserve">6.1 Módulos de la Consola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Dashboard Global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KPIs: total condominios, usuarios activos, MRR, churn rate, storage usado. Gráficos de crecimiento mensual, distribución por plan, mapa de condominios por región.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Gestión Condominios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completo: crear, editar, activar, suspender, cancelar. Vista detallada con métricas, usuarios, uso de storage, historial de pagos. Filtros por estado, plan, región, fecha.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Aprobaciones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Cola de condominios pendientes de aprobación. Datos del solicitante, documentos adjuntos, botón aprobar/rechazar con motivo.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Suscripciones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Gestión de planes y precios. Cambiar plan de un condominio, extender trials, aplicar descuentos. Vista de facturación pendiente y cobrada.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global de usuarios cross-condominio. Buscar por email, nombre, RUT. Suspender usuarios problemáticos. Ver último login y actividad.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Auditoría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de todas las acciones críticas. Filtros por actor, condominio, tipo de acción, rango de fechas. Exportar a CSV.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Reportes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Reportes consolidados: ingresos por período, uso de IA, storage, morosidad agregada. Exportar a PDF/Excel.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Configuración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Planes y precios, templates de email, configuración de trials, límites globales, white-labeling por condominio.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Seguridad y Cumplimiento Legal</w:t>
      </w:r>
    </w:p>
    <w:p>
      <w:pPr>
        <w:pStyle w:val="Heading2"/>
      </w:pPr>
      <w:r>
        <w:t xml:space="preserve">7.1 Principios de Seguridad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Aislamiento por defecto: </w:t>
      </w:r>
      <w:r>
        <w:t xml:space="preserve">Ningún usuario puede acceder a datos de otro condominio, ni siquiera por error en el código frontend. RLS lo impide a nivel de base de datos.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Principio de mínimo privilegio: </w:t>
      </w:r>
      <w:r>
        <w:t xml:space="preserve">Cada rol ve solo lo que necesita. El copropietario ve sus gastos; el tesorero ve todos los gastos del condominio; el superadmin ve todos los condominios.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Auditoría completa: </w:t>
      </w:r>
      <w:r>
        <w:t xml:space="preserve">Toda acción del superadmin queda registrada en audit_log con datos antes/después, actor e IP.</w:t>
      </w:r>
    </w:p>
    <w:p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Cumplimiento Ley 19.628 / 21.719: </w:t>
      </w:r>
      <w:r>
        <w:t xml:space="preserve">Los datos personales de cada condominio son tratados como confidenciales. El superadmin accede para gestión de plataforma, no para ver datos personales de copropietarios.</w:t>
      </w:r>
    </w:p>
    <w:p>
      <w:pPr>
        <w:pStyle w:val="Heading2"/>
      </w:pPr>
      <w:r>
        <w:t xml:space="preserve">7.2 Matriz de Permisos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52"/>
        <w:gridCol w:w="1352"/>
        <w:gridCol w:w="1352"/>
        <w:gridCol w:w="1352"/>
        <w:gridCol w:w="1352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Superadmin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Tesorero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Secretario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Coprop.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Consola Reseller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Todos los condominios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Leer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 condominio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Leer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Leer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Gastos comunes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Leer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 gastos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Suscripciones/Planes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 su plan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 Log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Leer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3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Plan de Implementación</w:t>
      </w:r>
    </w:p>
    <w:p>
      <w:pPr>
        <w:spacing w:after="200"/>
      </w:pPr>
      <w:r>
        <w:t xml:space="preserve">La implementación se divide en 3 fases:</w:t>
      </w:r>
    </w:p>
    <w:p>
      <w:pPr>
        <w:pStyle w:val="Heading2"/>
      </w:pPr>
      <w:r>
        <w:t xml:space="preserve">Fase 1: Infraestructura (Base de Datos)</w:t>
      </w:r>
    </w:p>
    <w:p>
      <w:pPr>
        <w:pStyle w:val="ListParagraph"/>
        <w:numPr>
          <w:ilvl w:val="0"/>
          <w:numId w:val="4"/>
        </w:numPr>
      </w:pPr>
      <w:r>
        <w:t xml:space="preserve">Migración SQL: crear tablas planes, suscripciones, audit_log, platform_metrics</w:t>
      </w:r>
    </w:p>
    <w:p>
      <w:pPr>
        <w:pStyle w:val="ListParagraph"/>
        <w:numPr>
          <w:ilvl w:val="0"/>
          <w:numId w:val="4"/>
        </w:numPr>
      </w:pPr>
      <w:r>
        <w:t xml:space="preserve">ALTER condominios: agregar columnas estado_cuenta, creado_por, aprobado_por, white-labeling</w:t>
      </w:r>
    </w:p>
    <w:p>
      <w:pPr>
        <w:pStyle w:val="ListParagraph"/>
        <w:numPr>
          <w:ilvl w:val="0"/>
          <w:numId w:val="4"/>
        </w:numPr>
      </w:pPr>
      <w:r>
        <w:t xml:space="preserve">ALTER perfiles: agregar email, ultimo_login, activo, suspendido_por</w:t>
      </w:r>
    </w:p>
    <w:p>
      <w:pPr>
        <w:pStyle w:val="ListParagraph"/>
        <w:numPr>
          <w:ilvl w:val="0"/>
          <w:numId w:val="4"/>
        </w:numPr>
      </w:pPr>
      <w:r>
        <w:t xml:space="preserve">Actualizar handle_new_user() para copiar email desde auth.users</w:t>
      </w:r>
    </w:p>
    <w:p>
      <w:pPr>
        <w:pStyle w:val="ListParagraph"/>
        <w:numPr>
          <w:ilvl w:val="0"/>
          <w:numId w:val="4"/>
        </w:numPr>
      </w:pPr>
      <w:r>
        <w:t xml:space="preserve">Reforzar RLS: superadmin bypass en todas las tablas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Insertar planes iniciales: comunidad (gratis), profesional, enterprise</w:t>
      </w:r>
    </w:p>
    <w:p>
      <w:pPr>
        <w:pStyle w:val="Heading2"/>
      </w:pPr>
      <w:r>
        <w:t xml:space="preserve">Fase 2: Consola Superadmin (Frontend)</w:t>
      </w:r>
    </w:p>
    <w:p>
      <w:pPr>
        <w:pStyle w:val="ListParagraph"/>
        <w:numPr>
          <w:ilvl w:val="0"/>
          <w:numId w:val="4"/>
        </w:numPr>
      </w:pPr>
      <w:r>
        <w:t xml:space="preserve">Dashboard global con KPIs y gráficos</w:t>
      </w:r>
    </w:p>
    <w:p>
      <w:pPr>
        <w:pStyle w:val="ListParagraph"/>
        <w:numPr>
          <w:ilvl w:val="0"/>
          <w:numId w:val="4"/>
        </w:numPr>
      </w:pPr>
      <w:r>
        <w:t xml:space="preserve">CRUD de condominios con filtros y búsqueda</w:t>
      </w:r>
    </w:p>
    <w:p>
      <w:pPr>
        <w:pStyle w:val="ListParagraph"/>
        <w:numPr>
          <w:ilvl w:val="0"/>
          <w:numId w:val="4"/>
        </w:numPr>
      </w:pPr>
      <w:r>
        <w:t xml:space="preserve">Cola de aprobaciones con notificaciones</w:t>
      </w:r>
    </w:p>
    <w:p>
      <w:pPr>
        <w:pStyle w:val="ListParagraph"/>
        <w:numPr>
          <w:ilvl w:val="0"/>
          <w:numId w:val="4"/>
        </w:numPr>
      </w:pPr>
      <w:r>
        <w:t xml:space="preserve">Gestión de suscripciones y facturación</w:t>
      </w:r>
    </w:p>
    <w:p>
      <w:pPr>
        <w:pStyle w:val="ListParagraph"/>
        <w:numPr>
          <w:ilvl w:val="0"/>
          <w:numId w:val="4"/>
        </w:numPr>
      </w:pPr>
      <w:r>
        <w:t xml:space="preserve">Vista de usuarios cross-condominio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Logs de auditoría con filtros avanzados</w:t>
      </w:r>
    </w:p>
    <w:p>
      <w:pPr>
        <w:pStyle w:val="Heading2"/>
      </w:pPr>
      <w:r>
        <w:t xml:space="preserve">Fase 3: Flujo Self-Service</w:t>
      </w:r>
    </w:p>
    <w:p>
      <w:pPr>
        <w:pStyle w:val="ListParagraph"/>
        <w:numPr>
          <w:ilvl w:val="0"/>
          <w:numId w:val="4"/>
        </w:numPr>
      </w:pPr>
      <w:r>
        <w:t xml:space="preserve">Formulario de registro de condominio para administradores nuevos</w:t>
      </w:r>
    </w:p>
    <w:p>
      <w:pPr>
        <w:pStyle w:val="ListParagraph"/>
        <w:numPr>
          <w:ilvl w:val="0"/>
          <w:numId w:val="4"/>
        </w:numPr>
      </w:pPr>
      <w:r>
        <w:t xml:space="preserve">Onboarding guiado (nombre, dirección, unidades, plan)</w:t>
      </w:r>
    </w:p>
    <w:p>
      <w:pPr>
        <w:pStyle w:val="ListParagraph"/>
        <w:numPr>
          <w:ilvl w:val="0"/>
          <w:numId w:val="4"/>
        </w:numPr>
      </w:pPr>
      <w:r>
        <w:t xml:space="preserve">Notificaciones por email al superadmin para aprobaciones</w:t>
      </w:r>
    </w:p>
    <w:p>
      <w:pPr>
        <w:pStyle w:val="ListParagraph"/>
        <w:numPr>
          <w:ilvl w:val="0"/>
          <w:numId w:val="4"/>
        </w:numPr>
      </w:pPr>
      <w:r>
        <w:t xml:space="preserve">Trial de 30 días automático post-aprobación</w:t>
      </w:r>
    </w:p>
    <w:p>
      <w:pPr>
        <w:pStyle w:val="ListParagraph"/>
        <w:numPr>
          <w:ilvl w:val="0"/>
          <w:numId w:val="4"/>
        </w:numPr>
      </w:pPr>
      <w:r>
        <w:t xml:space="preserve">Reportes consolidados y exportación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API management y white-labeling</w:t>
      </w:r>
    </w:p>
    <w:p>
      <w:pPr>
        <w:pStyle w:val="Heading1"/>
      </w:pPr>
      <w:r>
        <w:t xml:space="preserve">9.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HTML (preview.html) + Tailwind CSS + Vanilla 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 + Auth + Storage + RLS)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(condo-ia.vercel.app) + GitHub Pages (backup)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 (email/password + JWT)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Aislamiento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RLS con condominio_id scope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Claude API (agentes de gestión)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Gráficos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Chart.js (dashboard y reportes)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Región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sa-east-1 (São Paulo) — baja latencia para Chile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Ley 21.442 (Copropiedad) + Ley 19.628/21.719 (Datos)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4A3B8"/>
        <w:sz w:val="18"/>
        <w:szCs w:val="18"/>
      </w:rPr>
      <w:t xml:space="preserve">Página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1" w:space="4"/>
      </w:pBdr>
    </w:pPr>
    <w:r>
      <w:rPr>
        <w:rFonts w:ascii="Arial" w:cs="Arial" w:eastAsia="Arial" w:hAnsi="Arial"/>
        <w:color w:val="94A3B8"/>
        <w:sz w:val="18"/>
        <w:szCs w:val="18"/>
      </w:rPr>
      <w:t xml:space="preserve">CondoIA — Arquitectura Multi-Tenant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2026-03-13T01:52:38.827Z</dcterms:created>
  <dcterms:modified xsi:type="dcterms:W3CDTF">2026-03-13T01:52:38.830Z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