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FIBO H4 PATTER, REGOLE D'INGRESSO E GESTIONE DELL'OPERAZIONE PT. 2</w:t>
      </w:r>
    </w:p>
    <w:p>
      <w:r>
        <w:rPr>
          <w:sz w:val="24"/>
          <w:szCs w:val="24"/>
          <w:rFonts w:ascii="Calibri" w:cs="Calibri" w:eastAsia="Calibri" w:hAnsi="Calibri"/>
        </w:rPr>
        <w:t xml:space="preserve">Andiamo a vedere, io sono su questo setup, quindi la candela alla fine di un trend, coperta dalla candela successiva, vado a tracciare Fibonacci, quindi allarghiamo, ok, questo setup, vado a tracciare Fibonacci, dal massimo al minimo e vedo dei valori sopra, o dal minimo e dal minimo al massimo e vedo i valori sotto. A questo punto io cosa faccio? In questo momento stiamo guardando qualcosa nel passato, per cui inserirò degli ordini semplicemente raffigurati da una linea tratteggiata, che non è un supporto, non è una resistenza, ma è come se fosse l'ordine, quindi la linea tratteggiata la metto in questa maniera, la evidenzio col pallino, pulsante destro del mouse, proprietà, gli ordini vengono raffigurati di solito colore verdino e la metto tratteggiata, o posso lasciarla anche così, quindi mettiamola così, vado a piazzare, mio ordine pendente, uno sopra l'entry zone e il secondo lo metto sotto l'entry zone su un livello tecnico e il livello tecnico lo posso andare a mettere dove ci sono delineazioni di liquidità, ma non lo posso mettere così distante, quindi tendenzialmente lo vado a mettere dove ci sono più massimi e vado a vedere nel passato se corrisponde a qualcosa, non possiamo andare così tanto nel passato perché non ci sono dei livelli, però sostanzialmente li metto a questo tipo di distanza, sempre due, sempre per livello di mindset, quindi abbiamo inserito due ordini, vado a calcolare la mia distanza, sono abbastanza vicini, quindi circa 5 pip, anche qua siamo in H4, posso stabilire 10 pip di distanza, ma se ho un livello tecnico passato, supporto, resistenza, media, quant'altro, posso inserirlo su quel livello tecnico, proviamo a fare un esempio, inseriamo la media, quindi trend, moving average, mettiamo una media 14, la media 14 non ci dà nessun livello tecnico, ma giusto per farti capire, il prezzo dall'alto scende, va nella entry zone e sorpassa la media, la viola e qua voglio unire due concetti, viola la media con uno spike, prende e riprende, quindi riprendono i prezzi, abbiamo più forze che agiscono, quindi inserisco i due ordini indipendenti, vengono eseguiti, lo stop lo metto a un livello tecnico che lo posso mettere sotto questi minimi, quindi lo posso mettere uno stop e poi porto la posizione fino almeno alla prima entry zone, posso utilizzare sia come stop, se ho dai miei due ordini, ho una distanza di circa 17 pip al primo livello obiettivo, posso mettere 17 pip al secondo livello obiettivo e quindi posso inserire un rapporto 1 a 1 di rischio rendimento e lo posso inserire lo stop loss sotto il 423, ma tutti i concetti di stop loss dei profit li abbiamo già spiegati ampiamente nelle lezioni e nei capitoli precedenti, per cui su questo tema ci sono più modi di inserire lo stop, lo stop fa parte della nostra attività e dobbiamo cercare di inserirlo bene, puoi inserire un livello tecnico, puoi inserire un rischio rendimento 1 a 1, sai che l'obiettivo è la prima entry zone, quindi la prima entry zone è il primo obiettivo dove tu cosa farai? Prendi lo stop, lo porti in pari, chiudi metà posizione e porti fino al 100, dove chiuderai tutta la posizione e questa posizione come vedi arriva agli obiettivi, quindi la gestione della posizione è determinante, l'abbiamo spiegata nei capitoli precedenti, quindi dovresti essere afferrato su questo strumento e su questo modo di gestire la posizione, il mio consiglio è quello sempre di ridurre il rischio, quando entro in posizione il rischio lo calcolo io, lo stop lo decido io e di conseguenza sono io padrone di inserire la massima perdita, che sarà una percentuale del capitale e la devo mettere da un punto di vista tecnico, di conseguenza la mia entry zone la divido in due ordini e i due ordini devono avere uno stop tecnico, lo stop tecnico lo posso inserire o come rischio rendimento verso il primo obiettivo 17, ne metto 17 e lo metto qua sotto, quindi anche se è leggermente superiore non importa, oppure utilizzo l'ATR, oppure utilizzo prese di liquidità dove ci sono dei prezzi dove prende e scende, oppure vado a vedere sempre indietro dove ci sono dei supporti resistenze, traccio i supporti resistenze, quindi nella visualizzazione di questo esempio a slide in realtà c'è una componente dove ci tengo a fartela vedere dove non dovresti trovarti in questa situazione, perché abbiamo uno squilibrio da dove sono i prezzi, sono molto vicini alla seconda entry zone e sono molto lontani dalla seconda entry zone sotto, per cui preferisco non essere eseguito qua, perché sono molto vicino e quindi i prezzi potrebbero avere forza per andare addirittura sino a questo livello, ma preferisco inserire solo gli ordini sotto, vado a vedere un ultimo esempio sul mercato reale in modo tale che ti faccio capire bene. Allora prendiamo un'altra valuta, quindi io faccio tutto il giro, quindi vado a prendere una candela che venga coperta alla fine di un trend da una candela o dalla somma delle due, in questo caso non è ancora coperta la candela in divenire, quindi devo aspettare l'apertura della candela e dovrebbe essere questo massimo superiore, perché questa candela viene coperta per parte verso la fine, quindi con lo spike da questa, dalla candela successiva, ma non viene coperta totalmente dalla candela successiva, quindi ancora non ho il setup, passo avanti, in questo momento Caggi HF sta crollando, è arrivato sul livello tecnico, ma non ho nessun setup, siamo in una fase laterale, niente, siamo in una fase di questo capitolo, ti ho detto di andare massimo indietro 8-10 candele, non è detto che io sia sempre vicino alla fine di un trend e la strategia la posso applicare anche andando leggermente indietro, ma guarda 3, 6, 9, 12, il prezzo è troppo distante, perché questa candela alla fine di un trend in realtà è coperta totalmente da questa candela, quindi io preferisco che tu impari a applicare questa strategia quando siamo alla fine di un trend, poi i casi particolari li vedremo nel live trading, ma questa strategia è killer quando sei alla fine di un trend, non prendo in considerazione candele molto ampie e vado sempre a prendere in considerazione alla fine di un trend delle candele che vengono coperte, in questo caso io le ultime due candele non sono coperte, perché questo spike non supera, quindi questo non è coperto, andiamo avanti, siamo in una fase laterale, lasciamo stare, però Euro-Yen, siamo in una fase laterale, quindi io qua non posso tracciare, se vado indietro, posso andare indietro massimo 8 candele, 10 candele, 12 candele per andare a individuare se alla fine di un trend si è messo con una candela dove viene coperta, ma questa non viene coperta totalmente, siamo alla fine di un trend, ma la candela non copre, questa alla fine della candela siamo laterali, quindi niente, mercato laterale, lasciamo stare, siamo alla fine di un trend, questa candela viene coperta totalmente dalle due successive, facciamo un esempio, come ti dicevo, quando sarai più esperto potrai andare anche indietro 1, 2, 3, 4, 5, 6, 7, 8, 9 e 10, questa candela viene coperta totalmente dalla somma di questa candela e quest'altra? Sì, allora vado a tracciare Fibonacci, traccio Fibonacci modificato dal basso verso l'alto e dall'alto verso il basso, dall'alto verso il basso e viceversa e sostanzialmente vado a individuare un entry zone, anche questa molto carina, dove i prezzi con violenza superano, ma non ti vanno a prendere lo stop e di conseguenza prendi e porti profitto, arriva la prima entry zone, chiudi metà posizione, porti lo stop in pari, perché questi sono proprio punti dove il mercato si gira, porti lo stop in pari e cerchi di farla correre, fino dove? Fino il 100 che corrisponde anche alla media, quindi potresti anche inserire la media 200 su questo in modo tale che hai la concomitanza delle due strategie che ti danno ancora più forza, la media 200 è molto distante, quindi non ci dà nessun tipo di indicazione operativa, ma nel momento in cui io vado indietro, quindi posso andare indietro di 8 candele, ti consiglio all'inizio esercitati alla fine di un trend, troverai poche occasioni, ma quando inizi a essere pratico, puoi andare indietro di 8, 10, 12 candele, in questo caso lo puoi fare, per andare a vedere eventuali punti di svolta dello stesso strumento, quindi questa candela viene coperta dalla somma di queste due, non posso tracciare da questo massimo a questo minimo, perché il minimo che completa la chiusura di questa candela alla copertura, si chiama engulfing, è il minimo successivo, quindi unisco massimo con minimo e minimo con massimo, semplice, vado a determinare l'entry zone, inserisco due ordini pendenti, per me è questo uno sopra l'entry zone e uno sotto l'entry zone e vedi anche in questo caso riesci a capire bene, quindi vado nel passato dove unisco massimo e minimo e contrapposti, dove c'è un'area di prezzo importante, quindi inserisco i due ordini e la parte più importante qui sotto avrà meno stop, avrà più probabilità di portarti l'operazione nella maniera più sostanziosa e qua si parla di 71 pip, 71 pip sono soldi, quindi per me questo capitolo è concluso, esercitati, nel momento in cui incomincia a esercitarti su un conto demo e incomincia a impratichirti su come si muove il mercato e come applicare la strategia, allora potrai passare al conto reale.</w:t>
      </w:r>
    </w:p>
    <w:p>
      <w:r>
        <w:rPr>
          <w:sz w:val="24"/>
          <w:szCs w:val="24"/>
          <w:rFonts w:ascii="Calibri" w:cs="Calibri" w:eastAsia="Calibri" w:hAnsi="Calibri"/>
        </w:rPr>
      </w:r>
    </w:p>
    <w:p>
      <w:r>
        <w:rPr>
          <w:sz w:val="24"/>
          <w:szCs w:val="24"/>
          <w:rFonts w:ascii="Calibri" w:cs="Calibri" w:eastAsia="Calibri" w:hAnsi="Calibri"/>
        </w:rPr>
        <w:t xml:space="preserve">Io ti saluto e ti auguro buon trading!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FIBO H4 PATTER, REGOLE D'INGRESSO E GESTIONE DELL'OPERAZIONE PT. 2</dc:title>
  <dc:creator>TurboScribe</dc:creator>
  <cp:lastModifiedBy>Un-named</cp:lastModifiedBy>
  <cp:revision>1</cp:revision>
  <dcterms:created xsi:type="dcterms:W3CDTF">2026-08-18T15:00:55.395Z</dcterms:created>
  <dcterms:modified xsi:type="dcterms:W3CDTF">2026-08-18T15:00:55.395Z</dcterms:modified>
</cp:coreProperties>
</file>

<file path=docProps/custom.xml><?xml version="1.0" encoding="utf-8"?>
<Properties xmlns="http://schemas.openxmlformats.org/officeDocument/2006/custom-properties" xmlns:vt="http://schemas.openxmlformats.org/officeDocument/2006/docPropsVTypes"/>
</file>