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6187" w14:textId="77777777" w:rsidR="00B35A40" w:rsidRPr="00B35A40" w:rsidRDefault="00B35A40" w:rsidP="00B35A40">
      <w:pPr>
        <w:spacing w:after="0" w:line="240" w:lineRule="auto"/>
        <w:outlineLvl w:val="0"/>
        <w:rPr>
          <w:rFonts w:ascii="Roboto" w:eastAsia="Times New Roman" w:hAnsi="Roboto" w:cs="Times New Roman"/>
          <w:b/>
          <w:bCs/>
          <w:color w:val="0F0F0F"/>
          <w:kern w:val="36"/>
          <w:sz w:val="48"/>
          <w:szCs w:val="48"/>
          <w:lang w:eastAsia="es-MX"/>
        </w:rPr>
      </w:pPr>
      <w:r w:rsidRPr="00B35A40">
        <w:rPr>
          <w:rFonts w:ascii="Roboto" w:eastAsia="Times New Roman" w:hAnsi="Roboto" w:cs="Times New Roman"/>
          <w:b/>
          <w:bCs/>
          <w:color w:val="0F0F0F"/>
          <w:kern w:val="36"/>
          <w:sz w:val="48"/>
          <w:szCs w:val="48"/>
          <w:lang w:eastAsia="es-MX"/>
        </w:rPr>
        <w:t>Video 11 - HashCode</w:t>
      </w:r>
    </w:p>
    <w:p w14:paraId="7E76EB8E" w14:textId="2619F1B1" w:rsidR="00FD1BE8" w:rsidRDefault="00FD1BE8"/>
    <w:p w14:paraId="6B294885" w14:textId="77777777" w:rsidR="00B35A40" w:rsidRDefault="00B35A40" w:rsidP="00B35A40">
      <w:r>
        <w:t>¿Qué es el HashCode? Pues es un numero que hace referencia a la localización de este espacio de memoria asignado para estos objetos creados dentro de la memoria Heap.</w:t>
      </w:r>
      <w:r>
        <w:rPr>
          <w:noProof/>
        </w:rPr>
        <w:drawing>
          <wp:inline distT="0" distB="0" distL="0" distR="0" wp14:anchorId="1631059E" wp14:editId="71B1352B">
            <wp:extent cx="5086350" cy="4867275"/>
            <wp:effectExtent l="0" t="0" r="0"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4"/>
                    <a:stretch>
                      <a:fillRect/>
                    </a:stretch>
                  </pic:blipFill>
                  <pic:spPr>
                    <a:xfrm>
                      <a:off x="0" y="0"/>
                      <a:ext cx="5086350" cy="4867275"/>
                    </a:xfrm>
                    <a:prstGeom prst="rect">
                      <a:avLst/>
                    </a:prstGeom>
                  </pic:spPr>
                </pic:pic>
              </a:graphicData>
            </a:graphic>
          </wp:inline>
        </w:drawing>
      </w:r>
    </w:p>
    <w:p w14:paraId="29D00549" w14:textId="77777777" w:rsidR="00B35A40" w:rsidRDefault="00B35A40" w:rsidP="00B35A40">
      <w:r>
        <w:t>¿Que pasa si igualamos dos Objetos?</w:t>
      </w:r>
    </w:p>
    <w:p w14:paraId="2C679BCF" w14:textId="77777777" w:rsidR="00B35A40" w:rsidRDefault="00B35A40" w:rsidP="00B35A40">
      <w:r>
        <w:rPr>
          <w:noProof/>
        </w:rPr>
        <w:lastRenderedPageBreak/>
        <w:drawing>
          <wp:inline distT="0" distB="0" distL="0" distR="0" wp14:anchorId="3651AA5C" wp14:editId="76014916">
            <wp:extent cx="5612130" cy="3107690"/>
            <wp:effectExtent l="0" t="0" r="762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5"/>
                    <a:stretch>
                      <a:fillRect/>
                    </a:stretch>
                  </pic:blipFill>
                  <pic:spPr>
                    <a:xfrm>
                      <a:off x="0" y="0"/>
                      <a:ext cx="5612130" cy="3107690"/>
                    </a:xfrm>
                    <a:prstGeom prst="rect">
                      <a:avLst/>
                    </a:prstGeom>
                  </pic:spPr>
                </pic:pic>
              </a:graphicData>
            </a:graphic>
          </wp:inline>
        </w:drawing>
      </w:r>
    </w:p>
    <w:p w14:paraId="1DD12952" w14:textId="77777777" w:rsidR="00B35A40" w:rsidRDefault="00B35A40" w:rsidP="00B35A40">
      <w:r>
        <w:t>Pues entonces estaremos apuntando dos instancias diferentes a un mismo lugar en la memoria Heap con su HashCode correspondiente.</w:t>
      </w:r>
    </w:p>
    <w:p w14:paraId="7C2AEF73" w14:textId="77777777" w:rsidR="00B35A40" w:rsidRDefault="00B35A40" w:rsidP="00B35A40"/>
    <w:p w14:paraId="4C59E01A" w14:textId="2870C1B1" w:rsidR="00B35A40" w:rsidRDefault="00B35A40">
      <w:r>
        <w:t>************************   T. Herrera  *********************************</w:t>
      </w:r>
    </w:p>
    <w:p w14:paraId="08C358E1" w14:textId="49357559" w:rsidR="00B35A40" w:rsidRDefault="00B35A40"/>
    <w:p w14:paraId="008ABBB9" w14:textId="558CA93F" w:rsidR="00402FB2" w:rsidRDefault="00402FB2">
      <w:r>
        <w:t xml:space="preserve">Al generar el desarrollo del meotodo HashCode se tiene la posibilidad de evaluar los atributos del objeto que se deseen: </w:t>
      </w:r>
    </w:p>
    <w:p w14:paraId="1045CC6D" w14:textId="3AA4B577" w:rsidR="00402FB2" w:rsidRDefault="00402FB2">
      <w:r>
        <w:rPr>
          <w:noProof/>
        </w:rPr>
        <w:lastRenderedPageBreak/>
        <w:drawing>
          <wp:inline distT="0" distB="0" distL="0" distR="0" wp14:anchorId="68D07C93" wp14:editId="0B1B8AB3">
            <wp:extent cx="5612130" cy="4408805"/>
            <wp:effectExtent l="0" t="0" r="762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5612130" cy="4408805"/>
                    </a:xfrm>
                    <a:prstGeom prst="rect">
                      <a:avLst/>
                    </a:prstGeom>
                  </pic:spPr>
                </pic:pic>
              </a:graphicData>
            </a:graphic>
          </wp:inline>
        </w:drawing>
      </w:r>
    </w:p>
    <w:p w14:paraId="76BAEAA4" w14:textId="6A51B579" w:rsidR="00402FB2" w:rsidRDefault="00402FB2">
      <w:r>
        <w:t xml:space="preserve">Por ejemplo en este caso estamos evaluando el Nombre, Apellido y DNI. Pero podría solo evaluarse el nombre o el nombre y apellido si así se lo requiere. Pero el CODIGO IDENTIFICATORIO del objeto será siempre del resultado de los atributos desarrollados en el HashCode. En el ejemplo de arriba el CI se esta formando por el análisis de las tres variables. </w:t>
      </w:r>
    </w:p>
    <w:p w14:paraId="5BABD8D1" w14:textId="7C0DCD91" w:rsidR="00402FB2" w:rsidRDefault="00402FB2">
      <w:r>
        <w:rPr>
          <w:noProof/>
        </w:rPr>
        <w:lastRenderedPageBreak/>
        <w:drawing>
          <wp:inline distT="0" distB="0" distL="0" distR="0" wp14:anchorId="6DF35E16" wp14:editId="2C6D66CF">
            <wp:extent cx="4286250" cy="5934075"/>
            <wp:effectExtent l="0" t="0" r="0" b="952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a:stretch>
                      <a:fillRect/>
                    </a:stretch>
                  </pic:blipFill>
                  <pic:spPr>
                    <a:xfrm>
                      <a:off x="0" y="0"/>
                      <a:ext cx="4286250" cy="5934075"/>
                    </a:xfrm>
                    <a:prstGeom prst="rect">
                      <a:avLst/>
                    </a:prstGeom>
                  </pic:spPr>
                </pic:pic>
              </a:graphicData>
            </a:graphic>
          </wp:inline>
        </w:drawing>
      </w:r>
    </w:p>
    <w:p w14:paraId="3894209F" w14:textId="25B451CC" w:rsidR="00402FB2" w:rsidRDefault="00402FB2"/>
    <w:p w14:paraId="0FF44EC1" w14:textId="77777777" w:rsidR="00402FB2" w:rsidRDefault="00402FB2">
      <w:pPr>
        <w:rPr>
          <w:noProof/>
        </w:rPr>
      </w:pPr>
      <w:r>
        <w:t>Y si cambiamos en algo :</w:t>
      </w:r>
      <w:r w:rsidRPr="00402FB2">
        <w:rPr>
          <w:noProof/>
        </w:rPr>
        <w:t xml:space="preserve"> </w:t>
      </w:r>
    </w:p>
    <w:p w14:paraId="11B2D761" w14:textId="2A7DF451" w:rsidR="00402FB2" w:rsidRDefault="00402FB2">
      <w:r>
        <w:rPr>
          <w:noProof/>
        </w:rPr>
        <w:lastRenderedPageBreak/>
        <w:drawing>
          <wp:inline distT="0" distB="0" distL="0" distR="0" wp14:anchorId="7CF0127D" wp14:editId="210249BC">
            <wp:extent cx="4162425" cy="6115050"/>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4162425" cy="6115050"/>
                    </a:xfrm>
                    <a:prstGeom prst="rect">
                      <a:avLst/>
                    </a:prstGeom>
                  </pic:spPr>
                </pic:pic>
              </a:graphicData>
            </a:graphic>
          </wp:inline>
        </w:drawing>
      </w:r>
    </w:p>
    <w:p w14:paraId="3D1295BA" w14:textId="53FEE04F" w:rsidR="00402FB2" w:rsidRDefault="00402FB2">
      <w:r>
        <w:t>Va a cambiar el código Hash.</w:t>
      </w:r>
    </w:p>
    <w:sectPr w:rsidR="00402F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53"/>
    <w:rsid w:val="00222188"/>
    <w:rsid w:val="00377953"/>
    <w:rsid w:val="00402FB2"/>
    <w:rsid w:val="0056758E"/>
    <w:rsid w:val="00B35A40"/>
    <w:rsid w:val="00FD1B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38CD"/>
  <w15:chartTrackingRefBased/>
  <w15:docId w15:val="{141A9119-9A0E-4DBB-B9BB-3E0E8F942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35A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A40"/>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487920">
      <w:bodyDiv w:val="1"/>
      <w:marLeft w:val="0"/>
      <w:marRight w:val="0"/>
      <w:marTop w:val="0"/>
      <w:marBottom w:val="0"/>
      <w:divBdr>
        <w:top w:val="none" w:sz="0" w:space="0" w:color="auto"/>
        <w:left w:val="none" w:sz="0" w:space="0" w:color="auto"/>
        <w:bottom w:val="none" w:sz="0" w:space="0" w:color="auto"/>
        <w:right w:val="none" w:sz="0" w:space="0" w:color="auto"/>
      </w:divBdr>
      <w:divsChild>
        <w:div w:id="612787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149</Words>
  <Characters>822</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Galeano Roberto Jeremias</dc:creator>
  <cp:keywords/>
  <dc:description/>
  <cp:lastModifiedBy>Galeano Roberto Jeremias</cp:lastModifiedBy>
  <cp:revision>2</cp:revision>
  <dcterms:created xsi:type="dcterms:W3CDTF">2023-02-21T18:50:00Z</dcterms:created>
  <dcterms:modified xsi:type="dcterms:W3CDTF">2023-02-21T19:08:00Z</dcterms:modified>
</cp:coreProperties>
</file>