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7278E" w14:textId="1FEED394" w:rsidR="00966942" w:rsidRPr="0072003D" w:rsidRDefault="00F451D2" w:rsidP="006F3100">
      <w:pPr>
        <w:spacing w:after="0" w:line="240" w:lineRule="auto"/>
        <w:jc w:val="center"/>
        <w:rPr>
          <w:b/>
          <w:bCs/>
          <w:sz w:val="22"/>
          <w:szCs w:val="22"/>
        </w:rPr>
      </w:pPr>
      <w:r w:rsidRPr="0072003D">
        <w:rPr>
          <w:b/>
          <w:bCs/>
          <w:sz w:val="22"/>
          <w:szCs w:val="22"/>
        </w:rPr>
        <w:t xml:space="preserve">PROYECTO INTEGRADOR </w:t>
      </w:r>
      <w:r w:rsidR="00966942" w:rsidRPr="0072003D">
        <w:rPr>
          <w:b/>
          <w:bCs/>
          <w:sz w:val="22"/>
          <w:szCs w:val="22"/>
        </w:rPr>
        <w:t xml:space="preserve"> M5</w:t>
      </w:r>
    </w:p>
    <w:p w14:paraId="6298DDA4" w14:textId="77777777" w:rsidR="00B9601B" w:rsidRDefault="00B9601B" w:rsidP="00B9601B">
      <w:pPr>
        <w:spacing w:after="0" w:line="276" w:lineRule="auto"/>
        <w:jc w:val="both"/>
        <w:rPr>
          <w:sz w:val="22"/>
          <w:szCs w:val="22"/>
        </w:rPr>
      </w:pPr>
    </w:p>
    <w:p w14:paraId="08E7761C" w14:textId="77777777" w:rsidR="00D60153" w:rsidRDefault="00D60153" w:rsidP="00B9601B">
      <w:pPr>
        <w:spacing w:after="0" w:line="276" w:lineRule="auto"/>
        <w:jc w:val="both"/>
        <w:rPr>
          <w:sz w:val="22"/>
          <w:szCs w:val="22"/>
        </w:rPr>
      </w:pPr>
    </w:p>
    <w:p w14:paraId="6C9C047F" w14:textId="311077ED" w:rsidR="00D60153" w:rsidRPr="001D7EA8" w:rsidRDefault="00D60153" w:rsidP="00D60153">
      <w:pPr>
        <w:spacing w:after="0" w:line="276" w:lineRule="auto"/>
        <w:jc w:val="both"/>
        <w:rPr>
          <w:b/>
          <w:bCs/>
          <w:sz w:val="22"/>
          <w:szCs w:val="22"/>
        </w:rPr>
      </w:pPr>
      <w:r w:rsidRPr="001D7EA8">
        <w:rPr>
          <w:b/>
          <w:bCs/>
          <w:sz w:val="22"/>
          <w:szCs w:val="22"/>
        </w:rPr>
        <w:t>INTRODUCCIÓN</w:t>
      </w:r>
    </w:p>
    <w:p w14:paraId="671004FB" w14:textId="5E487025" w:rsidR="00D60153" w:rsidRDefault="00D60153" w:rsidP="00D60153">
      <w:pPr>
        <w:spacing w:after="0" w:line="276" w:lineRule="auto"/>
        <w:jc w:val="both"/>
        <w:rPr>
          <w:sz w:val="22"/>
          <w:szCs w:val="22"/>
        </w:rPr>
      </w:pPr>
      <w:r w:rsidRPr="001D7EA8">
        <w:rPr>
          <w:sz w:val="22"/>
          <w:szCs w:val="22"/>
        </w:rPr>
        <w:t>En el presente informe, se lleva a cabo un análisis exploratorio de un conjunto de datos recopilados en un período de 12 meses, desde el 01/01/99 hasta el 31/12/99, correspondientes a las llamadas gestionadas por el call center de "Anonymous Bank".</w:t>
      </w:r>
    </w:p>
    <w:p w14:paraId="3F6AE4C6" w14:textId="77777777" w:rsidR="00D60153" w:rsidRDefault="00D60153" w:rsidP="00D60153">
      <w:pPr>
        <w:spacing w:after="0" w:line="276" w:lineRule="auto"/>
        <w:jc w:val="both"/>
        <w:rPr>
          <w:sz w:val="22"/>
          <w:szCs w:val="22"/>
        </w:rPr>
      </w:pPr>
    </w:p>
    <w:p w14:paraId="1AA72BB9" w14:textId="77777777" w:rsidR="00D60153" w:rsidRDefault="00D60153" w:rsidP="00D60153">
      <w:pPr>
        <w:spacing w:after="0" w:line="276" w:lineRule="auto"/>
        <w:jc w:val="both"/>
        <w:rPr>
          <w:b/>
          <w:bCs/>
          <w:sz w:val="22"/>
          <w:szCs w:val="22"/>
        </w:rPr>
      </w:pPr>
    </w:p>
    <w:p w14:paraId="501B885B" w14:textId="3E79F099" w:rsidR="00B9601B" w:rsidRPr="0072003D" w:rsidRDefault="00B9601B" w:rsidP="00B9601B">
      <w:pPr>
        <w:spacing w:after="0" w:line="276" w:lineRule="auto"/>
        <w:jc w:val="both"/>
        <w:rPr>
          <w:b/>
          <w:bCs/>
          <w:sz w:val="22"/>
          <w:szCs w:val="22"/>
        </w:rPr>
      </w:pPr>
      <w:r w:rsidRPr="0072003D">
        <w:rPr>
          <w:b/>
          <w:bCs/>
          <w:sz w:val="22"/>
          <w:szCs w:val="22"/>
        </w:rPr>
        <w:t>OBJETIVO GENERAL DEL PROYECTO</w:t>
      </w:r>
    </w:p>
    <w:p w14:paraId="4B4AEE57" w14:textId="77777777" w:rsidR="00B9601B" w:rsidRPr="0072003D" w:rsidRDefault="00B9601B" w:rsidP="00B9601B">
      <w:pPr>
        <w:spacing w:after="0" w:line="240" w:lineRule="auto"/>
        <w:jc w:val="both"/>
        <w:rPr>
          <w:sz w:val="22"/>
          <w:szCs w:val="22"/>
        </w:rPr>
      </w:pPr>
      <w:r w:rsidRPr="0072003D">
        <w:rPr>
          <w:sz w:val="22"/>
          <w:szCs w:val="22"/>
        </w:rPr>
        <w:t>Aplicar</w:t>
      </w:r>
      <w:r>
        <w:rPr>
          <w:sz w:val="22"/>
          <w:szCs w:val="22"/>
        </w:rPr>
        <w:t xml:space="preserve"> </w:t>
      </w:r>
      <w:r w:rsidRPr="0072003D">
        <w:rPr>
          <w:sz w:val="22"/>
          <w:szCs w:val="22"/>
        </w:rPr>
        <w:t>los conceptos y técnicas aprendidos en el módulo</w:t>
      </w:r>
      <w:r>
        <w:rPr>
          <w:sz w:val="22"/>
          <w:szCs w:val="22"/>
        </w:rPr>
        <w:t xml:space="preserve"> 5</w:t>
      </w:r>
      <w:r w:rsidRPr="0072003D">
        <w:rPr>
          <w:sz w:val="22"/>
          <w:szCs w:val="22"/>
        </w:rPr>
        <w:t xml:space="preserve"> para realizar un análisis exploratorio y descriptivo de un conjunto de datos reales.</w:t>
      </w:r>
    </w:p>
    <w:p w14:paraId="5E6F0A95" w14:textId="77777777" w:rsidR="00B9601B" w:rsidRDefault="009D4665" w:rsidP="006F3100">
      <w:pPr>
        <w:spacing w:after="0" w:line="240" w:lineRule="auto"/>
        <w:jc w:val="both"/>
        <w:rPr>
          <w:sz w:val="22"/>
          <w:szCs w:val="22"/>
        </w:rPr>
      </w:pPr>
      <w:r w:rsidRPr="009D4665">
        <w:rPr>
          <w:sz w:val="22"/>
          <w:szCs w:val="22"/>
        </w:rPr>
        <w:t xml:space="preserve">Para </w:t>
      </w:r>
      <w:r w:rsidRPr="0072003D">
        <w:rPr>
          <w:sz w:val="22"/>
          <w:szCs w:val="22"/>
        </w:rPr>
        <w:t xml:space="preserve">este proyecto integrador </w:t>
      </w:r>
      <w:r w:rsidR="0072003D">
        <w:rPr>
          <w:sz w:val="22"/>
          <w:szCs w:val="22"/>
        </w:rPr>
        <w:t xml:space="preserve">nos dieron tres opciones de dataset: </w:t>
      </w:r>
    </w:p>
    <w:p w14:paraId="79B9A6F4" w14:textId="77777777" w:rsidR="00B9601B" w:rsidRDefault="0072003D">
      <w:pPr>
        <w:pStyle w:val="Prrafodelista"/>
        <w:numPr>
          <w:ilvl w:val="0"/>
          <w:numId w:val="25"/>
        </w:numPr>
        <w:spacing w:after="0" w:line="240" w:lineRule="auto"/>
        <w:ind w:left="284" w:hanging="284"/>
        <w:jc w:val="both"/>
        <w:rPr>
          <w:sz w:val="22"/>
          <w:szCs w:val="22"/>
        </w:rPr>
      </w:pPr>
      <w:r w:rsidRPr="00B9601B">
        <w:rPr>
          <w:sz w:val="22"/>
          <w:szCs w:val="22"/>
        </w:rPr>
        <w:t xml:space="preserve">Call Center, </w:t>
      </w:r>
    </w:p>
    <w:p w14:paraId="53643BB3" w14:textId="77777777" w:rsidR="00B9601B" w:rsidRDefault="0072003D">
      <w:pPr>
        <w:pStyle w:val="Prrafodelista"/>
        <w:numPr>
          <w:ilvl w:val="0"/>
          <w:numId w:val="25"/>
        </w:numPr>
        <w:spacing w:after="0" w:line="240" w:lineRule="auto"/>
        <w:ind w:left="284" w:hanging="284"/>
        <w:jc w:val="both"/>
        <w:rPr>
          <w:sz w:val="22"/>
          <w:szCs w:val="22"/>
        </w:rPr>
      </w:pPr>
      <w:r w:rsidRPr="00B9601B">
        <w:rPr>
          <w:sz w:val="22"/>
          <w:szCs w:val="22"/>
        </w:rPr>
        <w:t xml:space="preserve">Gaming o </w:t>
      </w:r>
    </w:p>
    <w:p w14:paraId="5DDEDD19" w14:textId="77777777" w:rsidR="00B9601B" w:rsidRDefault="0072003D">
      <w:pPr>
        <w:pStyle w:val="Prrafodelista"/>
        <w:numPr>
          <w:ilvl w:val="0"/>
          <w:numId w:val="25"/>
        </w:numPr>
        <w:spacing w:after="0" w:line="240" w:lineRule="auto"/>
        <w:ind w:left="284" w:hanging="284"/>
        <w:jc w:val="both"/>
        <w:rPr>
          <w:sz w:val="22"/>
          <w:szCs w:val="22"/>
        </w:rPr>
      </w:pPr>
      <w:r w:rsidRPr="00B9601B">
        <w:rPr>
          <w:sz w:val="22"/>
          <w:szCs w:val="22"/>
        </w:rPr>
        <w:t xml:space="preserve">Airbnb. </w:t>
      </w:r>
    </w:p>
    <w:p w14:paraId="3D50930C" w14:textId="130E7F11" w:rsidR="0072003D" w:rsidRPr="00B9601B" w:rsidRDefault="0072003D" w:rsidP="00B9601B">
      <w:pPr>
        <w:spacing w:after="0" w:line="240" w:lineRule="auto"/>
        <w:jc w:val="both"/>
        <w:rPr>
          <w:sz w:val="22"/>
          <w:szCs w:val="22"/>
        </w:rPr>
      </w:pPr>
      <w:r w:rsidRPr="00B9601B">
        <w:rPr>
          <w:sz w:val="22"/>
          <w:szCs w:val="22"/>
        </w:rPr>
        <w:t>Mi elección “Call Center”</w:t>
      </w:r>
      <w:r w:rsidR="00B9601B">
        <w:rPr>
          <w:sz w:val="22"/>
          <w:szCs w:val="22"/>
        </w:rPr>
        <w:t>.</w:t>
      </w:r>
    </w:p>
    <w:p w14:paraId="32DD262D" w14:textId="0102799D" w:rsidR="0072003D" w:rsidRDefault="0072003D" w:rsidP="006F3100">
      <w:pPr>
        <w:spacing w:after="0" w:line="240" w:lineRule="auto"/>
        <w:jc w:val="both"/>
        <w:rPr>
          <w:sz w:val="22"/>
          <w:szCs w:val="22"/>
        </w:rPr>
      </w:pPr>
    </w:p>
    <w:p w14:paraId="6803F600" w14:textId="77777777" w:rsidR="00677E99" w:rsidRPr="0072003D" w:rsidRDefault="00677E99" w:rsidP="006F3100">
      <w:pPr>
        <w:spacing w:after="0" w:line="240" w:lineRule="auto"/>
        <w:jc w:val="both"/>
        <w:rPr>
          <w:sz w:val="22"/>
          <w:szCs w:val="22"/>
        </w:rPr>
      </w:pPr>
    </w:p>
    <w:p w14:paraId="420415A8" w14:textId="0E6404C2" w:rsidR="004C274C" w:rsidRPr="004C274C" w:rsidRDefault="006F3100" w:rsidP="006F3100">
      <w:pPr>
        <w:spacing w:after="0" w:line="276" w:lineRule="auto"/>
        <w:jc w:val="both"/>
        <w:rPr>
          <w:b/>
          <w:bCs/>
          <w:sz w:val="22"/>
          <w:szCs w:val="22"/>
        </w:rPr>
      </w:pPr>
      <w:r w:rsidRPr="004C274C">
        <w:rPr>
          <w:b/>
          <w:bCs/>
          <w:sz w:val="22"/>
          <w:szCs w:val="22"/>
        </w:rPr>
        <w:t>ANÁLISIS EXPLORATORIO Y DESCRIPTIVO DEL CALL CENTER</w:t>
      </w:r>
    </w:p>
    <w:p w14:paraId="31BFB61C" w14:textId="072BF852" w:rsidR="004C274C" w:rsidRPr="004C274C" w:rsidRDefault="004C274C" w:rsidP="006F3100">
      <w:pPr>
        <w:spacing w:after="0" w:line="240" w:lineRule="auto"/>
        <w:jc w:val="both"/>
        <w:rPr>
          <w:sz w:val="22"/>
          <w:szCs w:val="22"/>
        </w:rPr>
      </w:pPr>
      <w:r w:rsidRPr="004C274C">
        <w:rPr>
          <w:sz w:val="22"/>
          <w:szCs w:val="22"/>
        </w:rPr>
        <w:t>El objetivo de este análisis es examinar las operaciones del Call Center y proponer mejoras en tres áreas clave:</w:t>
      </w:r>
    </w:p>
    <w:p w14:paraId="22BA0F1D" w14:textId="77777777" w:rsidR="004C274C" w:rsidRPr="004C274C" w:rsidRDefault="004C274C">
      <w:pPr>
        <w:numPr>
          <w:ilvl w:val="0"/>
          <w:numId w:val="16"/>
        </w:numPr>
        <w:tabs>
          <w:tab w:val="num" w:pos="720"/>
        </w:tabs>
        <w:spacing w:after="0" w:line="240" w:lineRule="auto"/>
        <w:ind w:left="284" w:hanging="284"/>
        <w:jc w:val="both"/>
        <w:rPr>
          <w:sz w:val="22"/>
          <w:szCs w:val="22"/>
        </w:rPr>
      </w:pPr>
      <w:r w:rsidRPr="004C274C">
        <w:rPr>
          <w:b/>
          <w:bCs/>
          <w:sz w:val="22"/>
          <w:szCs w:val="22"/>
        </w:rPr>
        <w:t>Eficiencia Operativa</w:t>
      </w:r>
      <w:r w:rsidRPr="004C274C">
        <w:rPr>
          <w:sz w:val="22"/>
          <w:szCs w:val="22"/>
        </w:rPr>
        <w:t>: Identificar y sugerir mejoras operativas para aumentar la eficiencia.</w:t>
      </w:r>
    </w:p>
    <w:p w14:paraId="56E29530" w14:textId="7134F354" w:rsidR="004C274C" w:rsidRPr="004C274C" w:rsidRDefault="004C274C">
      <w:pPr>
        <w:numPr>
          <w:ilvl w:val="0"/>
          <w:numId w:val="16"/>
        </w:numPr>
        <w:tabs>
          <w:tab w:val="num" w:pos="720"/>
        </w:tabs>
        <w:spacing w:after="0" w:line="240" w:lineRule="auto"/>
        <w:ind w:left="284" w:hanging="284"/>
        <w:jc w:val="both"/>
        <w:rPr>
          <w:sz w:val="22"/>
          <w:szCs w:val="22"/>
        </w:rPr>
      </w:pPr>
      <w:r w:rsidRPr="004C274C">
        <w:rPr>
          <w:b/>
          <w:bCs/>
          <w:sz w:val="22"/>
          <w:szCs w:val="22"/>
        </w:rPr>
        <w:t>Satisfacción del Cliente</w:t>
      </w:r>
      <w:r w:rsidRPr="004C274C">
        <w:rPr>
          <w:sz w:val="22"/>
          <w:szCs w:val="22"/>
        </w:rPr>
        <w:t xml:space="preserve">: Asegurar el cumplimiento de los SLA </w:t>
      </w:r>
      <w:r w:rsidR="00677E99">
        <w:rPr>
          <w:sz w:val="22"/>
          <w:szCs w:val="22"/>
        </w:rPr>
        <w:t xml:space="preserve">(acuerdos) </w:t>
      </w:r>
      <w:r w:rsidRPr="004C274C">
        <w:rPr>
          <w:sz w:val="22"/>
          <w:szCs w:val="22"/>
        </w:rPr>
        <w:t>comprometidos y mejorar la satisfacción del cliente.</w:t>
      </w:r>
    </w:p>
    <w:p w14:paraId="4D82417B" w14:textId="77777777" w:rsidR="004C274C" w:rsidRPr="004C274C" w:rsidRDefault="004C274C">
      <w:pPr>
        <w:numPr>
          <w:ilvl w:val="0"/>
          <w:numId w:val="16"/>
        </w:numPr>
        <w:tabs>
          <w:tab w:val="num" w:pos="720"/>
        </w:tabs>
        <w:spacing w:after="0" w:line="240" w:lineRule="auto"/>
        <w:ind w:left="284" w:hanging="284"/>
        <w:jc w:val="both"/>
        <w:rPr>
          <w:sz w:val="22"/>
          <w:szCs w:val="22"/>
        </w:rPr>
      </w:pPr>
      <w:r w:rsidRPr="004C274C">
        <w:rPr>
          <w:b/>
          <w:bCs/>
          <w:sz w:val="22"/>
          <w:szCs w:val="22"/>
        </w:rPr>
        <w:t>Herramienta de Gestión y Toma de Decisiones</w:t>
      </w:r>
      <w:r w:rsidRPr="004C274C">
        <w:rPr>
          <w:sz w:val="22"/>
          <w:szCs w:val="22"/>
        </w:rPr>
        <w:t>: Proveer a los managers del Call Center con una herramienta efectiva para la gestión y la toma de decisiones.</w:t>
      </w:r>
    </w:p>
    <w:p w14:paraId="0B07E671" w14:textId="77777777" w:rsidR="00DE0520" w:rsidRDefault="00DE0520" w:rsidP="006F3100">
      <w:pPr>
        <w:spacing w:after="0" w:line="240" w:lineRule="auto"/>
        <w:jc w:val="both"/>
        <w:rPr>
          <w:sz w:val="22"/>
          <w:szCs w:val="22"/>
        </w:rPr>
      </w:pPr>
    </w:p>
    <w:p w14:paraId="4C463D6E" w14:textId="77777777" w:rsidR="00DE0520" w:rsidRDefault="00DE0520" w:rsidP="006F3100">
      <w:pPr>
        <w:spacing w:after="0" w:line="240" w:lineRule="auto"/>
        <w:jc w:val="both"/>
        <w:rPr>
          <w:sz w:val="22"/>
          <w:szCs w:val="22"/>
        </w:rPr>
      </w:pPr>
    </w:p>
    <w:p w14:paraId="1916ECDE" w14:textId="3731919F" w:rsidR="004C274C" w:rsidRPr="004C274C" w:rsidRDefault="006F3100" w:rsidP="006F3100">
      <w:pPr>
        <w:spacing w:after="0" w:line="276" w:lineRule="auto"/>
        <w:jc w:val="both"/>
        <w:rPr>
          <w:b/>
          <w:bCs/>
          <w:sz w:val="22"/>
          <w:szCs w:val="22"/>
        </w:rPr>
      </w:pPr>
      <w:r w:rsidRPr="004C274C">
        <w:rPr>
          <w:b/>
          <w:bCs/>
          <w:sz w:val="22"/>
          <w:szCs w:val="22"/>
        </w:rPr>
        <w:t>OBJETIVO DEL PROYECTO</w:t>
      </w:r>
    </w:p>
    <w:p w14:paraId="1E8D0872" w14:textId="77777777" w:rsidR="00651630" w:rsidRDefault="004C274C" w:rsidP="006F3100">
      <w:pPr>
        <w:spacing w:after="0" w:line="240" w:lineRule="auto"/>
        <w:jc w:val="both"/>
        <w:rPr>
          <w:sz w:val="22"/>
          <w:szCs w:val="22"/>
        </w:rPr>
      </w:pPr>
      <w:r w:rsidRPr="004C274C">
        <w:rPr>
          <w:sz w:val="22"/>
          <w:szCs w:val="22"/>
        </w:rPr>
        <w:t>Se propone</w:t>
      </w:r>
      <w:r w:rsidR="00651630">
        <w:rPr>
          <w:sz w:val="22"/>
          <w:szCs w:val="22"/>
        </w:rPr>
        <w:t>:</w:t>
      </w:r>
    </w:p>
    <w:p w14:paraId="1900201B" w14:textId="77777777" w:rsidR="00651630" w:rsidRDefault="00651630">
      <w:pPr>
        <w:pStyle w:val="Prrafodelista"/>
        <w:numPr>
          <w:ilvl w:val="0"/>
          <w:numId w:val="17"/>
        </w:numPr>
        <w:spacing w:after="0" w:line="240" w:lineRule="auto"/>
        <w:ind w:left="284" w:hanging="284"/>
        <w:jc w:val="both"/>
        <w:rPr>
          <w:sz w:val="22"/>
          <w:szCs w:val="22"/>
        </w:rPr>
      </w:pPr>
      <w:r w:rsidRPr="00651630">
        <w:rPr>
          <w:sz w:val="22"/>
          <w:szCs w:val="22"/>
        </w:rPr>
        <w:t>D</w:t>
      </w:r>
      <w:r w:rsidR="004C274C" w:rsidRPr="00651630">
        <w:rPr>
          <w:sz w:val="22"/>
          <w:szCs w:val="22"/>
        </w:rPr>
        <w:t xml:space="preserve">efinir, construir y presentar un Dashboard que permita medir los niveles de calidad de servicio, eficiencia y productividad del Call Center. </w:t>
      </w:r>
    </w:p>
    <w:p w14:paraId="4FED3ABC" w14:textId="77777777" w:rsidR="00651630" w:rsidRDefault="00651630">
      <w:pPr>
        <w:pStyle w:val="Prrafodelista"/>
        <w:numPr>
          <w:ilvl w:val="0"/>
          <w:numId w:val="17"/>
        </w:numPr>
        <w:spacing w:after="0" w:line="240" w:lineRule="auto"/>
        <w:ind w:left="284" w:hanging="284"/>
        <w:jc w:val="both"/>
        <w:rPr>
          <w:sz w:val="22"/>
          <w:szCs w:val="22"/>
        </w:rPr>
      </w:pPr>
      <w:r w:rsidRPr="00651630">
        <w:rPr>
          <w:sz w:val="22"/>
          <w:szCs w:val="22"/>
        </w:rPr>
        <w:t>E</w:t>
      </w:r>
      <w:r w:rsidR="004C274C" w:rsidRPr="00651630">
        <w:rPr>
          <w:sz w:val="22"/>
          <w:szCs w:val="22"/>
        </w:rPr>
        <w:t>stablecer</w:t>
      </w:r>
      <w:r>
        <w:rPr>
          <w:sz w:val="22"/>
          <w:szCs w:val="22"/>
        </w:rPr>
        <w:t xml:space="preserve"> </w:t>
      </w:r>
      <w:r w:rsidR="004C274C" w:rsidRPr="00651630">
        <w:rPr>
          <w:sz w:val="22"/>
          <w:szCs w:val="22"/>
        </w:rPr>
        <w:t xml:space="preserve">los KPIs adecuados que permitan medir los objetivos propuestos y definir nuevos niveles de SLA. </w:t>
      </w:r>
    </w:p>
    <w:p w14:paraId="1F89CAAE" w14:textId="3E2DC718" w:rsidR="004C274C" w:rsidRPr="00651630" w:rsidRDefault="00651630">
      <w:pPr>
        <w:pStyle w:val="Prrafodelista"/>
        <w:numPr>
          <w:ilvl w:val="0"/>
          <w:numId w:val="17"/>
        </w:numPr>
        <w:spacing w:after="0" w:line="240" w:lineRule="auto"/>
        <w:ind w:left="284" w:hanging="284"/>
        <w:jc w:val="both"/>
        <w:rPr>
          <w:sz w:val="22"/>
          <w:szCs w:val="22"/>
        </w:rPr>
      </w:pPr>
      <w:r w:rsidRPr="00651630">
        <w:rPr>
          <w:sz w:val="22"/>
          <w:szCs w:val="22"/>
        </w:rPr>
        <w:t>O</w:t>
      </w:r>
      <w:r w:rsidR="004C274C" w:rsidRPr="00651630">
        <w:rPr>
          <w:sz w:val="22"/>
          <w:szCs w:val="22"/>
        </w:rPr>
        <w:t>frecer</w:t>
      </w:r>
      <w:r>
        <w:rPr>
          <w:sz w:val="22"/>
          <w:szCs w:val="22"/>
        </w:rPr>
        <w:t xml:space="preserve"> </w:t>
      </w:r>
      <w:r w:rsidR="004C274C" w:rsidRPr="00651630">
        <w:rPr>
          <w:sz w:val="22"/>
          <w:szCs w:val="22"/>
        </w:rPr>
        <w:t>estos niveles de servicio a terceros o generar un nuevo servicio Premium para los clientes más importantes del banco.</w:t>
      </w:r>
    </w:p>
    <w:p w14:paraId="1107CB7E" w14:textId="77777777" w:rsidR="00DE0520" w:rsidRDefault="00DE0520" w:rsidP="006F3100">
      <w:pPr>
        <w:spacing w:after="0" w:line="240" w:lineRule="auto"/>
        <w:jc w:val="both"/>
        <w:rPr>
          <w:sz w:val="22"/>
          <w:szCs w:val="22"/>
        </w:rPr>
      </w:pPr>
    </w:p>
    <w:p w14:paraId="04313A60" w14:textId="3DAF817F" w:rsidR="004C274C" w:rsidRPr="004C274C" w:rsidRDefault="004C274C" w:rsidP="006F3100">
      <w:pPr>
        <w:spacing w:after="0" w:line="276" w:lineRule="auto"/>
        <w:jc w:val="both"/>
        <w:rPr>
          <w:b/>
          <w:bCs/>
          <w:sz w:val="22"/>
          <w:szCs w:val="22"/>
        </w:rPr>
      </w:pPr>
      <w:r w:rsidRPr="004C274C">
        <w:rPr>
          <w:b/>
          <w:bCs/>
          <w:sz w:val="22"/>
          <w:szCs w:val="22"/>
        </w:rPr>
        <w:t>Preguntas Clave</w:t>
      </w:r>
    </w:p>
    <w:p w14:paraId="6F991B16" w14:textId="77777777" w:rsidR="004C274C" w:rsidRPr="004C274C" w:rsidRDefault="004C274C" w:rsidP="006F3100">
      <w:pPr>
        <w:spacing w:after="0" w:line="240" w:lineRule="auto"/>
        <w:jc w:val="both"/>
        <w:rPr>
          <w:sz w:val="22"/>
          <w:szCs w:val="22"/>
        </w:rPr>
      </w:pPr>
      <w:r w:rsidRPr="004C274C">
        <w:rPr>
          <w:sz w:val="22"/>
          <w:szCs w:val="22"/>
        </w:rPr>
        <w:t>Para orientar el análisis y el diseño del Dashboard, se deben responder las siguientes preguntas:</w:t>
      </w:r>
    </w:p>
    <w:p w14:paraId="5FB10D42" w14:textId="77777777" w:rsidR="004C274C" w:rsidRPr="004C274C" w:rsidRDefault="004C274C">
      <w:pPr>
        <w:pStyle w:val="Prrafodelista"/>
        <w:numPr>
          <w:ilvl w:val="0"/>
          <w:numId w:val="25"/>
        </w:numPr>
        <w:spacing w:after="0" w:line="240" w:lineRule="auto"/>
        <w:ind w:left="284" w:hanging="284"/>
        <w:jc w:val="both"/>
        <w:rPr>
          <w:sz w:val="22"/>
          <w:szCs w:val="22"/>
        </w:rPr>
      </w:pPr>
      <w:r w:rsidRPr="004C274C">
        <w:rPr>
          <w:sz w:val="22"/>
          <w:szCs w:val="22"/>
        </w:rPr>
        <w:t>¿Cuál es el nivel de servicio para los clientes prioritarios?</w:t>
      </w:r>
    </w:p>
    <w:p w14:paraId="265676F8" w14:textId="77777777" w:rsidR="004C274C" w:rsidRPr="004C274C" w:rsidRDefault="004C274C">
      <w:pPr>
        <w:pStyle w:val="Prrafodelista"/>
        <w:numPr>
          <w:ilvl w:val="0"/>
          <w:numId w:val="25"/>
        </w:numPr>
        <w:spacing w:after="0" w:line="240" w:lineRule="auto"/>
        <w:ind w:left="284" w:hanging="284"/>
        <w:jc w:val="both"/>
        <w:rPr>
          <w:sz w:val="22"/>
          <w:szCs w:val="22"/>
        </w:rPr>
      </w:pPr>
      <w:r w:rsidRPr="004C274C">
        <w:rPr>
          <w:sz w:val="22"/>
          <w:szCs w:val="22"/>
        </w:rPr>
        <w:t>¿Proporcionamos un mejor servicio a los clientes prioritarios en comparación con los clientes normales?</w:t>
      </w:r>
    </w:p>
    <w:p w14:paraId="5E1EC156" w14:textId="77777777" w:rsidR="004C274C" w:rsidRPr="004C274C" w:rsidRDefault="004C274C">
      <w:pPr>
        <w:pStyle w:val="Prrafodelista"/>
        <w:numPr>
          <w:ilvl w:val="0"/>
          <w:numId w:val="25"/>
        </w:numPr>
        <w:spacing w:after="0" w:line="240" w:lineRule="auto"/>
        <w:ind w:left="284" w:hanging="284"/>
        <w:jc w:val="both"/>
        <w:rPr>
          <w:sz w:val="22"/>
          <w:szCs w:val="22"/>
        </w:rPr>
      </w:pPr>
      <w:r w:rsidRPr="004C274C">
        <w:rPr>
          <w:sz w:val="22"/>
          <w:szCs w:val="22"/>
        </w:rPr>
        <w:t>¿Qué volumen de llamadas atendemos diariamente?</w:t>
      </w:r>
    </w:p>
    <w:p w14:paraId="5CEBF7C0" w14:textId="77777777" w:rsidR="004C274C" w:rsidRPr="004C274C" w:rsidRDefault="004C274C">
      <w:pPr>
        <w:pStyle w:val="Prrafodelista"/>
        <w:numPr>
          <w:ilvl w:val="0"/>
          <w:numId w:val="25"/>
        </w:numPr>
        <w:spacing w:after="0" w:line="240" w:lineRule="auto"/>
        <w:ind w:left="284" w:hanging="284"/>
        <w:jc w:val="both"/>
        <w:rPr>
          <w:sz w:val="22"/>
          <w:szCs w:val="22"/>
        </w:rPr>
      </w:pPr>
      <w:r w:rsidRPr="004C274C">
        <w:rPr>
          <w:sz w:val="22"/>
          <w:szCs w:val="22"/>
        </w:rPr>
        <w:t>¿Cuáles son los cuellos de botella en el servicio? ¿En qué días y bandas horarias se presentan?</w:t>
      </w:r>
    </w:p>
    <w:p w14:paraId="638C7616" w14:textId="77777777" w:rsidR="004C274C" w:rsidRPr="004C274C" w:rsidRDefault="004C274C">
      <w:pPr>
        <w:pStyle w:val="Prrafodelista"/>
        <w:numPr>
          <w:ilvl w:val="0"/>
          <w:numId w:val="25"/>
        </w:numPr>
        <w:spacing w:after="0" w:line="240" w:lineRule="auto"/>
        <w:ind w:left="284" w:hanging="284"/>
        <w:jc w:val="both"/>
        <w:rPr>
          <w:sz w:val="22"/>
          <w:szCs w:val="22"/>
        </w:rPr>
      </w:pPr>
      <w:r w:rsidRPr="004C274C">
        <w:rPr>
          <w:sz w:val="22"/>
          <w:szCs w:val="22"/>
        </w:rPr>
        <w:t>¿Cómo es la eficiencia y productividad de nuestros agentes?</w:t>
      </w:r>
    </w:p>
    <w:p w14:paraId="1E9B1511" w14:textId="77777777" w:rsidR="004C274C" w:rsidRPr="004C274C" w:rsidRDefault="004C274C">
      <w:pPr>
        <w:pStyle w:val="Prrafodelista"/>
        <w:numPr>
          <w:ilvl w:val="0"/>
          <w:numId w:val="25"/>
        </w:numPr>
        <w:spacing w:after="0" w:line="240" w:lineRule="auto"/>
        <w:ind w:left="284" w:hanging="284"/>
        <w:jc w:val="both"/>
        <w:rPr>
          <w:sz w:val="22"/>
          <w:szCs w:val="22"/>
        </w:rPr>
      </w:pPr>
      <w:r w:rsidRPr="004C274C">
        <w:rPr>
          <w:sz w:val="22"/>
          <w:szCs w:val="22"/>
        </w:rPr>
        <w:t>¿Existen clientes recurrentes en el uso del servicio?</w:t>
      </w:r>
    </w:p>
    <w:p w14:paraId="3E83F64E" w14:textId="77777777" w:rsidR="004C274C" w:rsidRPr="004C274C" w:rsidRDefault="004C274C">
      <w:pPr>
        <w:pStyle w:val="Prrafodelista"/>
        <w:numPr>
          <w:ilvl w:val="0"/>
          <w:numId w:val="25"/>
        </w:numPr>
        <w:spacing w:after="0" w:line="240" w:lineRule="auto"/>
        <w:ind w:left="284" w:hanging="284"/>
        <w:jc w:val="both"/>
        <w:rPr>
          <w:sz w:val="22"/>
          <w:szCs w:val="22"/>
        </w:rPr>
      </w:pPr>
      <w:r w:rsidRPr="004C274C">
        <w:rPr>
          <w:sz w:val="22"/>
          <w:szCs w:val="22"/>
        </w:rPr>
        <w:t>¿Cuáles son los tipos de servicio más solicitados?</w:t>
      </w:r>
    </w:p>
    <w:p w14:paraId="678CF2F6" w14:textId="77777777" w:rsidR="004C274C" w:rsidRDefault="004C274C">
      <w:pPr>
        <w:pStyle w:val="Prrafodelista"/>
        <w:numPr>
          <w:ilvl w:val="0"/>
          <w:numId w:val="25"/>
        </w:numPr>
        <w:spacing w:after="0" w:line="240" w:lineRule="auto"/>
        <w:ind w:left="284" w:hanging="284"/>
        <w:jc w:val="both"/>
        <w:rPr>
          <w:sz w:val="22"/>
          <w:szCs w:val="22"/>
        </w:rPr>
      </w:pPr>
      <w:r w:rsidRPr="004C274C">
        <w:rPr>
          <w:sz w:val="22"/>
          <w:szCs w:val="22"/>
        </w:rPr>
        <w:lastRenderedPageBreak/>
        <w:t>¿Podemos estimar la dotación necesaria para cumplir con una calidad de servicio determinada, por ejemplo, mantener un tiempo promedio de espera menor a 60 segundos?</w:t>
      </w:r>
    </w:p>
    <w:p w14:paraId="3A0EB1E6" w14:textId="77777777" w:rsidR="00E00BAA" w:rsidRDefault="00E00BAA" w:rsidP="006F3100">
      <w:pPr>
        <w:spacing w:after="0" w:line="240" w:lineRule="auto"/>
        <w:jc w:val="both"/>
        <w:rPr>
          <w:sz w:val="22"/>
          <w:szCs w:val="22"/>
        </w:rPr>
      </w:pPr>
    </w:p>
    <w:p w14:paraId="2551C566" w14:textId="326F6E9D" w:rsidR="004C274C" w:rsidRPr="004C274C" w:rsidRDefault="004C274C" w:rsidP="006F3100">
      <w:pPr>
        <w:spacing w:after="0" w:line="240" w:lineRule="auto"/>
        <w:jc w:val="both"/>
        <w:rPr>
          <w:sz w:val="22"/>
          <w:szCs w:val="22"/>
        </w:rPr>
      </w:pPr>
      <w:r w:rsidRPr="004C274C">
        <w:rPr>
          <w:sz w:val="22"/>
          <w:szCs w:val="22"/>
        </w:rPr>
        <w:t xml:space="preserve">Este análisis permitirá no solo identificar áreas de mejora, sino también establecer una base sólida para la toma de decisiones informadas, garantizando así un servicio de alta calidad </w:t>
      </w:r>
      <w:r w:rsidR="006F3100">
        <w:rPr>
          <w:sz w:val="22"/>
          <w:szCs w:val="22"/>
        </w:rPr>
        <w:t>i</w:t>
      </w:r>
      <w:r w:rsidR="00141171" w:rsidRPr="006F3100">
        <w:rPr>
          <w:sz w:val="22"/>
          <w:szCs w:val="22"/>
        </w:rPr>
        <w:t xml:space="preserve">dentificación de </w:t>
      </w:r>
      <w:r w:rsidR="006F3100">
        <w:rPr>
          <w:sz w:val="22"/>
          <w:szCs w:val="22"/>
        </w:rPr>
        <w:t>d</w:t>
      </w:r>
      <w:r w:rsidR="00141171" w:rsidRPr="006F3100">
        <w:rPr>
          <w:sz w:val="22"/>
          <w:szCs w:val="22"/>
        </w:rPr>
        <w:t>atos</w:t>
      </w:r>
      <w:r w:rsidR="00141171" w:rsidRPr="0072003D">
        <w:rPr>
          <w:sz w:val="22"/>
          <w:szCs w:val="22"/>
        </w:rPr>
        <w:t xml:space="preserve"> </w:t>
      </w:r>
      <w:r w:rsidRPr="004C274C">
        <w:rPr>
          <w:sz w:val="22"/>
          <w:szCs w:val="22"/>
        </w:rPr>
        <w:t>y una experiencia satisfactoria para los clientes del banco.</w:t>
      </w:r>
    </w:p>
    <w:p w14:paraId="1C936AD0" w14:textId="77777777" w:rsidR="004C274C" w:rsidRDefault="004C274C" w:rsidP="006F3100">
      <w:pPr>
        <w:spacing w:after="0" w:line="240" w:lineRule="auto"/>
        <w:jc w:val="both"/>
        <w:rPr>
          <w:b/>
          <w:bCs/>
          <w:sz w:val="22"/>
          <w:szCs w:val="22"/>
        </w:rPr>
      </w:pPr>
    </w:p>
    <w:p w14:paraId="66EFCEF6" w14:textId="77777777" w:rsidR="00191D1D" w:rsidRDefault="00191D1D" w:rsidP="006F3100">
      <w:pPr>
        <w:spacing w:after="0" w:line="276" w:lineRule="auto"/>
        <w:jc w:val="both"/>
        <w:rPr>
          <w:sz w:val="22"/>
          <w:szCs w:val="22"/>
        </w:rPr>
      </w:pPr>
      <w:r w:rsidRPr="0072003D">
        <w:rPr>
          <w:b/>
          <w:bCs/>
          <w:sz w:val="22"/>
          <w:szCs w:val="22"/>
        </w:rPr>
        <w:t>IDENTIFICACIÓN DE DATOS</w:t>
      </w:r>
    </w:p>
    <w:p w14:paraId="18E39C0B" w14:textId="77777777" w:rsidR="00191D1D" w:rsidRPr="009D4665" w:rsidRDefault="00191D1D" w:rsidP="006F3100">
      <w:pPr>
        <w:spacing w:after="0" w:line="240" w:lineRule="auto"/>
        <w:jc w:val="both"/>
        <w:rPr>
          <w:sz w:val="22"/>
          <w:szCs w:val="22"/>
        </w:rPr>
      </w:pPr>
      <w:r w:rsidRPr="009D4665">
        <w:rPr>
          <w:sz w:val="22"/>
          <w:szCs w:val="22"/>
        </w:rPr>
        <w:t>Identifica</w:t>
      </w:r>
      <w:r>
        <w:rPr>
          <w:sz w:val="22"/>
          <w:szCs w:val="22"/>
        </w:rPr>
        <w:t xml:space="preserve">r </w:t>
      </w:r>
      <w:r w:rsidRPr="009D4665">
        <w:rPr>
          <w:sz w:val="22"/>
          <w:szCs w:val="22"/>
        </w:rPr>
        <w:t>y descarga</w:t>
      </w:r>
      <w:r>
        <w:rPr>
          <w:sz w:val="22"/>
          <w:szCs w:val="22"/>
        </w:rPr>
        <w:t>r</w:t>
      </w:r>
      <w:r w:rsidRPr="009D4665">
        <w:rPr>
          <w:sz w:val="22"/>
          <w:szCs w:val="22"/>
        </w:rPr>
        <w:t xml:space="preserve"> los datos necesarios que contienen información sobre las operaciones del Call Center.</w:t>
      </w:r>
    </w:p>
    <w:p w14:paraId="6EE62251" w14:textId="77777777" w:rsidR="00191D1D" w:rsidRDefault="00191D1D" w:rsidP="006F3100">
      <w:pPr>
        <w:spacing w:after="0" w:line="240" w:lineRule="auto"/>
        <w:jc w:val="both"/>
        <w:rPr>
          <w:sz w:val="22"/>
          <w:szCs w:val="22"/>
        </w:rPr>
      </w:pPr>
    </w:p>
    <w:p w14:paraId="0DBF72D8" w14:textId="77777777" w:rsidR="00191D1D" w:rsidRPr="0072003D" w:rsidRDefault="00191D1D" w:rsidP="006F3100">
      <w:pPr>
        <w:spacing w:after="0" w:line="276" w:lineRule="auto"/>
        <w:jc w:val="both"/>
        <w:rPr>
          <w:b/>
          <w:bCs/>
          <w:sz w:val="22"/>
          <w:szCs w:val="22"/>
        </w:rPr>
      </w:pPr>
      <w:r w:rsidRPr="0072003D">
        <w:rPr>
          <w:b/>
          <w:bCs/>
          <w:sz w:val="22"/>
          <w:szCs w:val="22"/>
        </w:rPr>
        <w:t>Archivo</w:t>
      </w:r>
    </w:p>
    <w:p w14:paraId="04A56DDD" w14:textId="77777777" w:rsidR="00191D1D" w:rsidRPr="0072003D" w:rsidRDefault="00191D1D">
      <w:pPr>
        <w:pStyle w:val="Prrafodelista"/>
        <w:numPr>
          <w:ilvl w:val="0"/>
          <w:numId w:val="25"/>
        </w:numPr>
        <w:spacing w:after="0" w:line="240" w:lineRule="auto"/>
        <w:ind w:left="284" w:hanging="284"/>
        <w:jc w:val="both"/>
        <w:rPr>
          <w:b/>
          <w:bCs/>
          <w:sz w:val="22"/>
          <w:szCs w:val="22"/>
        </w:rPr>
      </w:pPr>
      <w:r w:rsidRPr="0072003D">
        <w:rPr>
          <w:b/>
          <w:bCs/>
          <w:sz w:val="22"/>
          <w:szCs w:val="22"/>
        </w:rPr>
        <w:t>Call_Center_1999_DataSet.csv</w:t>
      </w:r>
    </w:p>
    <w:p w14:paraId="59745CE6" w14:textId="77777777" w:rsidR="00191D1D" w:rsidRPr="0072003D" w:rsidRDefault="00191D1D">
      <w:pPr>
        <w:pStyle w:val="Prrafodelista"/>
        <w:numPr>
          <w:ilvl w:val="0"/>
          <w:numId w:val="25"/>
        </w:numPr>
        <w:spacing w:after="0" w:line="240" w:lineRule="auto"/>
        <w:ind w:left="284" w:hanging="284"/>
        <w:jc w:val="both"/>
        <w:rPr>
          <w:sz w:val="22"/>
          <w:szCs w:val="22"/>
        </w:rPr>
      </w:pPr>
      <w:r w:rsidRPr="0072003D">
        <w:rPr>
          <w:b/>
          <w:bCs/>
          <w:sz w:val="22"/>
          <w:szCs w:val="22"/>
        </w:rPr>
        <w:t>“Ejercicio Call Center - Descripción del DataSet”</w:t>
      </w:r>
      <w:r w:rsidRPr="0072003D">
        <w:rPr>
          <w:sz w:val="22"/>
          <w:szCs w:val="22"/>
        </w:rPr>
        <w:t xml:space="preserve"> se explica el modelo de datos y la descripción del contenido.</w:t>
      </w:r>
    </w:p>
    <w:p w14:paraId="601CC46F" w14:textId="77777777" w:rsidR="00191D1D" w:rsidRDefault="00191D1D" w:rsidP="006F3100">
      <w:pPr>
        <w:spacing w:after="0" w:line="240" w:lineRule="auto"/>
        <w:jc w:val="both"/>
        <w:rPr>
          <w:sz w:val="22"/>
          <w:szCs w:val="22"/>
        </w:rPr>
      </w:pPr>
    </w:p>
    <w:p w14:paraId="0DA93D84" w14:textId="77777777" w:rsidR="00E00BAA" w:rsidRDefault="00E00BAA" w:rsidP="006F3100">
      <w:pPr>
        <w:spacing w:after="0" w:line="240" w:lineRule="auto"/>
        <w:jc w:val="both"/>
        <w:rPr>
          <w:sz w:val="22"/>
          <w:szCs w:val="22"/>
        </w:rPr>
      </w:pPr>
    </w:p>
    <w:p w14:paraId="56D5BF04" w14:textId="77777777" w:rsidR="00E00BAA" w:rsidRPr="0072003D" w:rsidRDefault="00E00BAA" w:rsidP="006F3100">
      <w:pPr>
        <w:spacing w:after="0" w:line="276" w:lineRule="auto"/>
        <w:jc w:val="both"/>
        <w:rPr>
          <w:b/>
          <w:bCs/>
          <w:sz w:val="22"/>
          <w:szCs w:val="22"/>
        </w:rPr>
      </w:pPr>
      <w:r w:rsidRPr="0072003D">
        <w:rPr>
          <w:b/>
          <w:bCs/>
          <w:sz w:val="22"/>
          <w:szCs w:val="22"/>
        </w:rPr>
        <w:t>ETL LIMPIEZA, TRANSFORMACIÓN Y CARGA DE DATOS</w:t>
      </w:r>
    </w:p>
    <w:p w14:paraId="55B87044" w14:textId="77777777" w:rsidR="006C42AC" w:rsidRDefault="00E01321" w:rsidP="004558D2">
      <w:pPr>
        <w:spacing w:after="0" w:line="240" w:lineRule="auto"/>
        <w:jc w:val="both"/>
        <w:rPr>
          <w:sz w:val="22"/>
          <w:szCs w:val="22"/>
        </w:rPr>
      </w:pPr>
      <w:r w:rsidRPr="00E01321">
        <w:rPr>
          <w:sz w:val="22"/>
          <w:szCs w:val="22"/>
        </w:rPr>
        <w:t xml:space="preserve">En esta fase del proceso ETL, se llevará a cabo un análisis exploratorio para profundizar en la comprensión de las variables y sus interrelaciones. </w:t>
      </w:r>
    </w:p>
    <w:p w14:paraId="2C437093" w14:textId="77777777" w:rsidR="00B04AD8" w:rsidRDefault="00B04AD8" w:rsidP="006F3100">
      <w:pPr>
        <w:spacing w:after="0" w:line="240" w:lineRule="auto"/>
        <w:jc w:val="both"/>
        <w:rPr>
          <w:sz w:val="22"/>
          <w:szCs w:val="22"/>
        </w:rPr>
      </w:pPr>
      <w:r w:rsidRPr="00B04AD8">
        <w:rPr>
          <w:sz w:val="22"/>
          <w:szCs w:val="22"/>
        </w:rPr>
        <w:t>Este análisis utilizará herramientas de visualización de datos de Power BI y técnicas estadísticas para explorar y describir los datos. Power Query se empleará para limpiar y transformar los datos, mientras que DAX se utilizará para calcular las medidas necesarias.</w:t>
      </w:r>
    </w:p>
    <w:p w14:paraId="48F145D1" w14:textId="63E6E747" w:rsidR="00493C5F" w:rsidRDefault="00E00BAA" w:rsidP="006F3100">
      <w:pPr>
        <w:spacing w:after="0" w:line="240" w:lineRule="auto"/>
        <w:jc w:val="both"/>
        <w:rPr>
          <w:sz w:val="22"/>
          <w:szCs w:val="22"/>
        </w:rPr>
      </w:pPr>
      <w:r w:rsidRPr="0072003D">
        <w:rPr>
          <w:sz w:val="22"/>
          <w:szCs w:val="22"/>
        </w:rPr>
        <w:t xml:space="preserve">Se realizaron algunas tablas de soporte para poder calcular mejor la diferencia entre clientes premium y regulares, también se crearon otras tablas de dimensiones para formar un modelo tipo estrella. </w:t>
      </w:r>
    </w:p>
    <w:p w14:paraId="0B403ADD" w14:textId="77777777" w:rsidR="006F3100" w:rsidRDefault="006F3100" w:rsidP="006F3100">
      <w:pPr>
        <w:spacing w:after="0" w:line="240" w:lineRule="auto"/>
        <w:jc w:val="both"/>
        <w:rPr>
          <w:sz w:val="22"/>
          <w:szCs w:val="22"/>
        </w:rPr>
      </w:pPr>
    </w:p>
    <w:p w14:paraId="264A952D" w14:textId="77777777" w:rsidR="002722D8" w:rsidRPr="001D7EA8" w:rsidRDefault="002722D8" w:rsidP="002722D8">
      <w:pPr>
        <w:spacing w:after="0" w:line="276" w:lineRule="auto"/>
        <w:jc w:val="both"/>
        <w:rPr>
          <w:b/>
          <w:bCs/>
          <w:sz w:val="22"/>
          <w:szCs w:val="22"/>
        </w:rPr>
      </w:pPr>
      <w:r w:rsidRPr="001D7EA8">
        <w:rPr>
          <w:b/>
          <w:bCs/>
          <w:sz w:val="22"/>
          <w:szCs w:val="22"/>
        </w:rPr>
        <w:t>Descripción del Conjunto de Datos</w:t>
      </w:r>
    </w:p>
    <w:p w14:paraId="16499AB2" w14:textId="77777777" w:rsidR="002722D8" w:rsidRDefault="002722D8" w:rsidP="002722D8">
      <w:pPr>
        <w:spacing w:after="0" w:line="240" w:lineRule="auto"/>
        <w:jc w:val="both"/>
        <w:rPr>
          <w:sz w:val="22"/>
          <w:szCs w:val="22"/>
        </w:rPr>
      </w:pPr>
      <w:r w:rsidRPr="001D7EA8">
        <w:rPr>
          <w:sz w:val="22"/>
          <w:szCs w:val="22"/>
        </w:rPr>
        <w:t>El conjunto de datos contiene un total de 444.448 filas, cada una de las cuales representa una llamada. Estas llamadas se pueden dividir en tres etapas principales:</w:t>
      </w:r>
    </w:p>
    <w:p w14:paraId="471AB412" w14:textId="6E594B74" w:rsidR="00857611" w:rsidRDefault="00857611" w:rsidP="00857611">
      <w:pPr>
        <w:pStyle w:val="Prrafodelista"/>
        <w:numPr>
          <w:ilvl w:val="0"/>
          <w:numId w:val="17"/>
        </w:numPr>
        <w:spacing w:after="0" w:line="240" w:lineRule="auto"/>
        <w:ind w:left="284" w:hanging="284"/>
        <w:jc w:val="both"/>
        <w:rPr>
          <w:sz w:val="22"/>
          <w:szCs w:val="22"/>
        </w:rPr>
      </w:pPr>
      <w:r w:rsidRPr="00857611">
        <w:rPr>
          <w:b/>
          <w:bCs/>
          <w:sz w:val="22"/>
          <w:szCs w:val="22"/>
        </w:rPr>
        <w:t>vru</w:t>
      </w:r>
      <w:r>
        <w:rPr>
          <w:sz w:val="22"/>
          <w:szCs w:val="22"/>
        </w:rPr>
        <w:t>:</w:t>
      </w:r>
      <w:r w:rsidRPr="00857611">
        <w:rPr>
          <w:sz w:val="22"/>
          <w:szCs w:val="22"/>
        </w:rPr>
        <w:t xml:space="preserve"> </w:t>
      </w:r>
      <w:r w:rsidRPr="00E775C0">
        <w:rPr>
          <w:sz w:val="22"/>
          <w:szCs w:val="22"/>
        </w:rPr>
        <w:t>Es una unidad de respuesta de voz automatizada que maneja las llamadas antes de ser atendidas por un agente.</w:t>
      </w:r>
    </w:p>
    <w:p w14:paraId="58F7D095" w14:textId="00F160C9" w:rsidR="00E775C0" w:rsidRPr="00E775C0" w:rsidRDefault="00E775C0" w:rsidP="00857611">
      <w:pPr>
        <w:pStyle w:val="Prrafodelista"/>
        <w:numPr>
          <w:ilvl w:val="0"/>
          <w:numId w:val="17"/>
        </w:numPr>
        <w:spacing w:after="0" w:line="240" w:lineRule="auto"/>
        <w:ind w:left="284" w:hanging="284"/>
        <w:jc w:val="both"/>
        <w:rPr>
          <w:sz w:val="22"/>
          <w:szCs w:val="22"/>
        </w:rPr>
      </w:pPr>
      <w:r w:rsidRPr="00857611">
        <w:rPr>
          <w:b/>
          <w:bCs/>
          <w:sz w:val="22"/>
          <w:szCs w:val="22"/>
        </w:rPr>
        <w:t>q</w:t>
      </w:r>
      <w:r w:rsidRPr="00E775C0">
        <w:rPr>
          <w:sz w:val="22"/>
          <w:szCs w:val="22"/>
        </w:rPr>
        <w:t>:</w:t>
      </w:r>
      <w:r>
        <w:rPr>
          <w:sz w:val="22"/>
          <w:szCs w:val="22"/>
        </w:rPr>
        <w:t xml:space="preserve"> </w:t>
      </w:r>
      <w:r w:rsidRPr="00E775C0">
        <w:rPr>
          <w:sz w:val="22"/>
          <w:szCs w:val="22"/>
        </w:rPr>
        <w:t>Representa la cola de espera para que las llamadas sean atendidas por un agente.</w:t>
      </w:r>
    </w:p>
    <w:p w14:paraId="44734212" w14:textId="32F88589" w:rsidR="00E775C0" w:rsidRPr="00E775C0" w:rsidRDefault="00857611" w:rsidP="00857611">
      <w:pPr>
        <w:pStyle w:val="Prrafodelista"/>
        <w:numPr>
          <w:ilvl w:val="0"/>
          <w:numId w:val="17"/>
        </w:numPr>
        <w:spacing w:after="0" w:line="240" w:lineRule="auto"/>
        <w:ind w:left="284" w:hanging="284"/>
        <w:jc w:val="both"/>
        <w:rPr>
          <w:sz w:val="22"/>
          <w:szCs w:val="22"/>
        </w:rPr>
      </w:pPr>
      <w:r w:rsidRPr="00857611">
        <w:rPr>
          <w:b/>
          <w:bCs/>
          <w:sz w:val="22"/>
          <w:szCs w:val="22"/>
        </w:rPr>
        <w:t>ser</w:t>
      </w:r>
      <w:r>
        <w:rPr>
          <w:sz w:val="22"/>
          <w:szCs w:val="22"/>
        </w:rPr>
        <w:t xml:space="preserve">: </w:t>
      </w:r>
      <w:r w:rsidR="00E775C0" w:rsidRPr="00E775C0">
        <w:rPr>
          <w:sz w:val="22"/>
          <w:szCs w:val="22"/>
        </w:rPr>
        <w:t>Representa el servicio proporcionado por un agente del call center.</w:t>
      </w:r>
    </w:p>
    <w:p w14:paraId="305067B5" w14:textId="77777777" w:rsidR="002722D8" w:rsidRDefault="002722D8" w:rsidP="002722D8">
      <w:pPr>
        <w:spacing w:after="0" w:line="240" w:lineRule="auto"/>
        <w:jc w:val="both"/>
        <w:rPr>
          <w:sz w:val="22"/>
          <w:szCs w:val="22"/>
        </w:rPr>
      </w:pPr>
      <w:r w:rsidRPr="001D7EA8">
        <w:rPr>
          <w:sz w:val="22"/>
          <w:szCs w:val="22"/>
        </w:rPr>
        <w:t xml:space="preserve">Cada registro de llamada proporciona información relevante, como identificación de la llamada, identificación del cliente, prioridad del cliente, tipo de servicio solicitado, fecha, hora de entrada y salida en las diferentes etapas de la llamada, duración en cada etapa y el resultado final de la llamada. </w:t>
      </w:r>
    </w:p>
    <w:p w14:paraId="63A8BAEF" w14:textId="4DD1D3BE" w:rsidR="002722D8" w:rsidRDefault="009F0EED" w:rsidP="002722D8">
      <w:pPr>
        <w:spacing w:after="0" w:line="240" w:lineRule="auto"/>
        <w:jc w:val="both"/>
        <w:rPr>
          <w:sz w:val="22"/>
          <w:szCs w:val="22"/>
        </w:rPr>
      </w:pPr>
      <w:r w:rsidRPr="001D7EA8">
        <w:rPr>
          <w:sz w:val="22"/>
          <w:szCs w:val="22"/>
        </w:rPr>
        <w:t>Se excluyen de este análisis las llamadas con resultado "PHANTOM" y aquellas donde el tiempo en VRU era negativo, reduciendo el conjunto de datos a 440.517 filas.</w:t>
      </w:r>
    </w:p>
    <w:p w14:paraId="513459DF" w14:textId="77777777" w:rsidR="002722D8" w:rsidRDefault="002722D8" w:rsidP="002722D8">
      <w:pPr>
        <w:spacing w:after="0" w:line="240" w:lineRule="auto"/>
        <w:jc w:val="both"/>
        <w:rPr>
          <w:sz w:val="22"/>
          <w:szCs w:val="22"/>
        </w:rPr>
      </w:pPr>
    </w:p>
    <w:p w14:paraId="19A64E0B" w14:textId="77777777" w:rsidR="00B04AD8" w:rsidRPr="00493C5F" w:rsidRDefault="00B04AD8" w:rsidP="00B04AD8">
      <w:pPr>
        <w:spacing w:after="0" w:line="276" w:lineRule="auto"/>
        <w:jc w:val="both"/>
        <w:rPr>
          <w:b/>
          <w:bCs/>
          <w:sz w:val="22"/>
          <w:szCs w:val="22"/>
        </w:rPr>
      </w:pPr>
      <w:r w:rsidRPr="00493C5F">
        <w:rPr>
          <w:b/>
          <w:bCs/>
          <w:sz w:val="22"/>
          <w:szCs w:val="22"/>
        </w:rPr>
        <w:t>Tablas</w:t>
      </w:r>
      <w:r>
        <w:rPr>
          <w:b/>
          <w:bCs/>
          <w:sz w:val="22"/>
          <w:szCs w:val="22"/>
        </w:rPr>
        <w:t xml:space="preserve"> </w:t>
      </w:r>
    </w:p>
    <w:p w14:paraId="1C0CB937" w14:textId="77777777" w:rsidR="00B04AD8" w:rsidRDefault="00B04AD8" w:rsidP="00B04AD8">
      <w:pPr>
        <w:pStyle w:val="Prrafodelista"/>
        <w:numPr>
          <w:ilvl w:val="0"/>
          <w:numId w:val="17"/>
        </w:numPr>
        <w:spacing w:after="0" w:line="240" w:lineRule="auto"/>
        <w:ind w:left="284" w:hanging="284"/>
        <w:jc w:val="both"/>
        <w:rPr>
          <w:sz w:val="22"/>
          <w:szCs w:val="22"/>
        </w:rPr>
      </w:pPr>
      <w:r w:rsidRPr="00702766">
        <w:rPr>
          <w:b/>
          <w:bCs/>
          <w:sz w:val="22"/>
          <w:szCs w:val="22"/>
        </w:rPr>
        <w:t>Calendar</w:t>
      </w:r>
      <w:r>
        <w:rPr>
          <w:sz w:val="22"/>
          <w:szCs w:val="22"/>
        </w:rPr>
        <w:t>:</w:t>
      </w:r>
      <w:r w:rsidRPr="0072003D">
        <w:rPr>
          <w:sz w:val="22"/>
          <w:szCs w:val="22"/>
        </w:rPr>
        <w:t xml:space="preserve"> </w:t>
      </w:r>
      <w:r w:rsidRPr="00E01321">
        <w:rPr>
          <w:sz w:val="22"/>
          <w:szCs w:val="22"/>
        </w:rPr>
        <w:t>Esta tabla se utiliza para gestionar de manera efectiva las fechas de las llamadas, permitiendo un análisis temporal detallado y facilitando la identificación de patrones estacionales y tendencias a lo largo del tiempo.</w:t>
      </w:r>
    </w:p>
    <w:p w14:paraId="02969D75" w14:textId="40BBA3EE" w:rsidR="00B04AD8" w:rsidRPr="009F0EED" w:rsidRDefault="00B04AD8" w:rsidP="00561B39">
      <w:pPr>
        <w:pStyle w:val="Prrafodelista"/>
        <w:numPr>
          <w:ilvl w:val="0"/>
          <w:numId w:val="17"/>
        </w:numPr>
        <w:spacing w:after="0" w:line="240" w:lineRule="auto"/>
        <w:ind w:left="284" w:hanging="284"/>
        <w:jc w:val="both"/>
        <w:rPr>
          <w:sz w:val="22"/>
          <w:szCs w:val="22"/>
        </w:rPr>
      </w:pPr>
      <w:r w:rsidRPr="009F0EED">
        <w:rPr>
          <w:b/>
          <w:bCs/>
          <w:sz w:val="22"/>
          <w:szCs w:val="22"/>
        </w:rPr>
        <w:t>Outcome</w:t>
      </w:r>
      <w:r w:rsidRPr="009F0EED">
        <w:rPr>
          <w:sz w:val="22"/>
          <w:szCs w:val="22"/>
        </w:rPr>
        <w:t xml:space="preserve">: Esta tabla permite clasificar los resultados de las llamadas en tres categorías: </w:t>
      </w:r>
      <w:r w:rsidRPr="009F0EED">
        <w:rPr>
          <w:b/>
          <w:bCs/>
          <w:sz w:val="22"/>
          <w:szCs w:val="22"/>
        </w:rPr>
        <w:t>Agent:</w:t>
      </w:r>
      <w:r w:rsidRPr="009F0EED">
        <w:rPr>
          <w:sz w:val="22"/>
          <w:szCs w:val="22"/>
        </w:rPr>
        <w:t xml:space="preserve"> La llamada fue atendida por un agente. </w:t>
      </w:r>
      <w:r w:rsidRPr="009F0EED">
        <w:rPr>
          <w:b/>
          <w:bCs/>
          <w:sz w:val="22"/>
          <w:szCs w:val="22"/>
        </w:rPr>
        <w:t>Hang:</w:t>
      </w:r>
      <w:r w:rsidRPr="009F0EED">
        <w:rPr>
          <w:sz w:val="22"/>
          <w:szCs w:val="22"/>
        </w:rPr>
        <w:t xml:space="preserve"> La llamada fue cortada antes de ser atendida. </w:t>
      </w:r>
      <w:r w:rsidRPr="009F0EED">
        <w:rPr>
          <w:b/>
          <w:bCs/>
          <w:sz w:val="22"/>
          <w:szCs w:val="22"/>
        </w:rPr>
        <w:t>Phantom:</w:t>
      </w:r>
      <w:r w:rsidRPr="009F0EED">
        <w:rPr>
          <w:sz w:val="22"/>
          <w:szCs w:val="22"/>
        </w:rPr>
        <w:t xml:space="preserve"> La llamada no se registró adecuadamente, y su resolución es incierta.</w:t>
      </w:r>
    </w:p>
    <w:p w14:paraId="495F508F" w14:textId="753F1FFF" w:rsidR="00B04AD8" w:rsidRPr="009F0EED" w:rsidRDefault="00B04AD8" w:rsidP="00A17B48">
      <w:pPr>
        <w:pStyle w:val="Prrafodelista"/>
        <w:numPr>
          <w:ilvl w:val="0"/>
          <w:numId w:val="17"/>
        </w:numPr>
        <w:spacing w:after="0" w:line="240" w:lineRule="auto"/>
        <w:ind w:left="284" w:hanging="284"/>
        <w:jc w:val="both"/>
        <w:rPr>
          <w:sz w:val="22"/>
          <w:szCs w:val="22"/>
        </w:rPr>
      </w:pPr>
      <w:r w:rsidRPr="009F0EED">
        <w:rPr>
          <w:b/>
          <w:bCs/>
          <w:sz w:val="22"/>
          <w:szCs w:val="22"/>
        </w:rPr>
        <w:t>Priority</w:t>
      </w:r>
      <w:r w:rsidRPr="009F0EED">
        <w:rPr>
          <w:sz w:val="22"/>
          <w:szCs w:val="22"/>
        </w:rPr>
        <w:t>: Indica la importancia de la llamada, afectando su tiempo de espera y tratamiento. Los niveles son:</w:t>
      </w:r>
      <w:r w:rsidR="009F0EED" w:rsidRPr="009F0EED">
        <w:rPr>
          <w:sz w:val="22"/>
          <w:szCs w:val="22"/>
        </w:rPr>
        <w:t xml:space="preserve"> </w:t>
      </w:r>
      <w:r w:rsidRPr="009F0EED">
        <w:rPr>
          <w:b/>
          <w:bCs/>
          <w:sz w:val="22"/>
          <w:szCs w:val="22"/>
        </w:rPr>
        <w:t>0</w:t>
      </w:r>
      <w:r w:rsidRPr="009F0EED">
        <w:rPr>
          <w:sz w:val="22"/>
          <w:szCs w:val="22"/>
        </w:rPr>
        <w:t>: Clientes no identificados o regulares.</w:t>
      </w:r>
      <w:r w:rsidR="009F0EED" w:rsidRPr="009F0EED">
        <w:rPr>
          <w:sz w:val="22"/>
          <w:szCs w:val="22"/>
        </w:rPr>
        <w:t xml:space="preserve"> </w:t>
      </w:r>
      <w:r w:rsidRPr="009F0EED">
        <w:rPr>
          <w:b/>
          <w:bCs/>
          <w:sz w:val="22"/>
          <w:szCs w:val="22"/>
        </w:rPr>
        <w:t>1</w:t>
      </w:r>
      <w:r w:rsidRPr="009F0EED">
        <w:rPr>
          <w:sz w:val="22"/>
          <w:szCs w:val="22"/>
        </w:rPr>
        <w:t>: Clientes regulares.</w:t>
      </w:r>
      <w:r w:rsidR="009F0EED">
        <w:rPr>
          <w:sz w:val="22"/>
          <w:szCs w:val="22"/>
        </w:rPr>
        <w:t xml:space="preserve"> </w:t>
      </w:r>
      <w:r w:rsidRPr="009F0EED">
        <w:rPr>
          <w:b/>
          <w:bCs/>
          <w:sz w:val="22"/>
          <w:szCs w:val="22"/>
        </w:rPr>
        <w:t>2</w:t>
      </w:r>
      <w:r w:rsidRPr="009F0EED">
        <w:rPr>
          <w:sz w:val="22"/>
          <w:szCs w:val="22"/>
        </w:rPr>
        <w:t>: Clientes de alta prioridad, con menor tiempo de espera y exentos de tarifas mensuales.</w:t>
      </w:r>
    </w:p>
    <w:p w14:paraId="009FAF45" w14:textId="1554C411" w:rsidR="002722D8" w:rsidRPr="009F0EED" w:rsidRDefault="00B04AD8" w:rsidP="00A67873">
      <w:pPr>
        <w:pStyle w:val="Prrafodelista"/>
        <w:numPr>
          <w:ilvl w:val="0"/>
          <w:numId w:val="17"/>
        </w:numPr>
        <w:spacing w:after="0" w:line="240" w:lineRule="auto"/>
        <w:ind w:left="284" w:hanging="284"/>
        <w:jc w:val="both"/>
        <w:rPr>
          <w:sz w:val="22"/>
          <w:szCs w:val="22"/>
        </w:rPr>
      </w:pPr>
      <w:r w:rsidRPr="009F0EED">
        <w:rPr>
          <w:b/>
          <w:bCs/>
          <w:sz w:val="22"/>
          <w:szCs w:val="22"/>
        </w:rPr>
        <w:lastRenderedPageBreak/>
        <w:t>Type</w:t>
      </w:r>
      <w:r w:rsidRPr="009F0EED">
        <w:rPr>
          <w:sz w:val="22"/>
          <w:szCs w:val="22"/>
        </w:rPr>
        <w:t xml:space="preserve">: El tipo de servicio solicitado durante la llamada, que puede ser: </w:t>
      </w:r>
      <w:r w:rsidR="009F0EED" w:rsidRPr="009F0EED">
        <w:rPr>
          <w:sz w:val="22"/>
          <w:szCs w:val="22"/>
        </w:rPr>
        <w:t xml:space="preserve"> </w:t>
      </w:r>
      <w:r w:rsidR="002722D8" w:rsidRPr="009F0EED">
        <w:rPr>
          <w:b/>
          <w:bCs/>
          <w:sz w:val="22"/>
          <w:szCs w:val="22"/>
        </w:rPr>
        <w:t>PS</w:t>
      </w:r>
      <w:r w:rsidR="002722D8" w:rsidRPr="009F0EED">
        <w:rPr>
          <w:sz w:val="22"/>
          <w:szCs w:val="22"/>
        </w:rPr>
        <w:t>: Actividad Regular.</w:t>
      </w:r>
      <w:r w:rsidR="009F0EED" w:rsidRPr="009F0EED">
        <w:rPr>
          <w:sz w:val="22"/>
          <w:szCs w:val="22"/>
        </w:rPr>
        <w:t xml:space="preserve"> </w:t>
      </w:r>
      <w:r w:rsidR="002722D8" w:rsidRPr="009F0EED">
        <w:rPr>
          <w:b/>
          <w:bCs/>
          <w:sz w:val="22"/>
          <w:szCs w:val="22"/>
        </w:rPr>
        <w:t>PE</w:t>
      </w:r>
      <w:r w:rsidR="002722D8" w:rsidRPr="009F0EED">
        <w:rPr>
          <w:sz w:val="22"/>
          <w:szCs w:val="22"/>
        </w:rPr>
        <w:t>: Actividad Regular en inglés.</w:t>
      </w:r>
      <w:r w:rsidR="009F0EED" w:rsidRPr="009F0EED">
        <w:rPr>
          <w:sz w:val="22"/>
          <w:szCs w:val="22"/>
        </w:rPr>
        <w:t xml:space="preserve"> </w:t>
      </w:r>
      <w:r w:rsidR="002722D8" w:rsidRPr="009F0EED">
        <w:rPr>
          <w:b/>
          <w:bCs/>
          <w:sz w:val="22"/>
          <w:szCs w:val="22"/>
        </w:rPr>
        <w:t>IN</w:t>
      </w:r>
      <w:r w:rsidR="002722D8" w:rsidRPr="009F0EED">
        <w:rPr>
          <w:sz w:val="22"/>
          <w:szCs w:val="22"/>
        </w:rPr>
        <w:t>: Actividad / Consulta por internet.</w:t>
      </w:r>
      <w:r w:rsidR="009F0EED" w:rsidRPr="009F0EED">
        <w:rPr>
          <w:sz w:val="22"/>
          <w:szCs w:val="22"/>
        </w:rPr>
        <w:t xml:space="preserve"> </w:t>
      </w:r>
      <w:r w:rsidR="002722D8" w:rsidRPr="009F0EED">
        <w:rPr>
          <w:b/>
          <w:bCs/>
          <w:sz w:val="22"/>
          <w:szCs w:val="22"/>
        </w:rPr>
        <w:t>NE</w:t>
      </w:r>
      <w:r w:rsidR="002722D8" w:rsidRPr="009F0EED">
        <w:rPr>
          <w:sz w:val="22"/>
          <w:szCs w:val="22"/>
        </w:rPr>
        <w:t>: Actividad por Acciones (stock exchange).</w:t>
      </w:r>
      <w:r w:rsidR="009F0EED" w:rsidRPr="009F0EED">
        <w:rPr>
          <w:sz w:val="22"/>
          <w:szCs w:val="22"/>
        </w:rPr>
        <w:t xml:space="preserve"> </w:t>
      </w:r>
      <w:r w:rsidR="002722D8" w:rsidRPr="009F0EED">
        <w:rPr>
          <w:b/>
          <w:bCs/>
          <w:sz w:val="22"/>
          <w:szCs w:val="22"/>
        </w:rPr>
        <w:t>NW</w:t>
      </w:r>
      <w:r w:rsidR="002722D8" w:rsidRPr="009F0EED">
        <w:rPr>
          <w:sz w:val="22"/>
          <w:szCs w:val="22"/>
        </w:rPr>
        <w:t>: Cliente potencial (prospecto) solicitando información.</w:t>
      </w:r>
      <w:r w:rsidR="009F0EED" w:rsidRPr="009F0EED">
        <w:rPr>
          <w:sz w:val="22"/>
          <w:szCs w:val="22"/>
        </w:rPr>
        <w:t xml:space="preserve"> </w:t>
      </w:r>
      <w:r w:rsidR="002722D8" w:rsidRPr="009F0EED">
        <w:rPr>
          <w:b/>
          <w:bCs/>
          <w:sz w:val="22"/>
          <w:szCs w:val="22"/>
        </w:rPr>
        <w:t>TT</w:t>
      </w:r>
      <w:r w:rsidR="002722D8" w:rsidRPr="009F0EED">
        <w:rPr>
          <w:sz w:val="22"/>
          <w:szCs w:val="22"/>
        </w:rPr>
        <w:t>: Clientes que dejan un mensaje pidiendo al banco que le devuelvan su llamada.</w:t>
      </w:r>
      <w:r w:rsidR="009F0EED">
        <w:rPr>
          <w:sz w:val="22"/>
          <w:szCs w:val="22"/>
        </w:rPr>
        <w:t xml:space="preserve"> </w:t>
      </w:r>
      <w:r w:rsidR="002722D8" w:rsidRPr="009F0EED">
        <w:rPr>
          <w:b/>
          <w:bCs/>
          <w:sz w:val="22"/>
          <w:szCs w:val="22"/>
        </w:rPr>
        <w:t>AA</w:t>
      </w:r>
      <w:r w:rsidR="002722D8" w:rsidRPr="009F0EED">
        <w:rPr>
          <w:sz w:val="22"/>
          <w:szCs w:val="22"/>
        </w:rPr>
        <w:t>: Identificadores de los VRUs etiquetados desde AA01 a AA06.</w:t>
      </w:r>
    </w:p>
    <w:p w14:paraId="54B1DEFB" w14:textId="634C492A" w:rsidR="00B04AD8" w:rsidRDefault="00B04AD8" w:rsidP="002722D8">
      <w:pPr>
        <w:pStyle w:val="Prrafodelista"/>
        <w:numPr>
          <w:ilvl w:val="0"/>
          <w:numId w:val="17"/>
        </w:numPr>
        <w:spacing w:after="0" w:line="240" w:lineRule="auto"/>
        <w:ind w:left="284" w:hanging="284"/>
        <w:jc w:val="both"/>
        <w:rPr>
          <w:sz w:val="22"/>
          <w:szCs w:val="22"/>
        </w:rPr>
      </w:pPr>
      <w:r w:rsidRPr="00722CC0">
        <w:rPr>
          <w:b/>
          <w:bCs/>
          <w:sz w:val="22"/>
          <w:szCs w:val="22"/>
        </w:rPr>
        <w:t>CallCenter</w:t>
      </w:r>
      <w:r w:rsidRPr="00722CC0">
        <w:rPr>
          <w:sz w:val="22"/>
          <w:szCs w:val="22"/>
        </w:rPr>
        <w:t>: Es la tabla principal que integra todos los atributos mencionados anteriormente junto con otros datos relevantes que facilitan el análisis integral del desempeño del call center.</w:t>
      </w:r>
    </w:p>
    <w:p w14:paraId="4650DC8D" w14:textId="77777777" w:rsidR="009F0EED" w:rsidRDefault="009F0EED" w:rsidP="009F0EED">
      <w:pPr>
        <w:spacing w:after="0" w:line="240" w:lineRule="auto"/>
        <w:jc w:val="both"/>
        <w:rPr>
          <w:sz w:val="22"/>
          <w:szCs w:val="22"/>
        </w:rPr>
      </w:pPr>
    </w:p>
    <w:p w14:paraId="17587128" w14:textId="77777777" w:rsidR="00484D7C" w:rsidRPr="009F0EED" w:rsidRDefault="00484D7C" w:rsidP="009F0EED">
      <w:pPr>
        <w:spacing w:after="0" w:line="240" w:lineRule="auto"/>
        <w:jc w:val="both"/>
        <w:rPr>
          <w:sz w:val="22"/>
          <w:szCs w:val="22"/>
        </w:rPr>
      </w:pPr>
    </w:p>
    <w:p w14:paraId="463C0B12" w14:textId="48C40B6A" w:rsidR="00484D7C" w:rsidRPr="009B1E41" w:rsidRDefault="009B1E41" w:rsidP="009B1E41">
      <w:pPr>
        <w:spacing w:after="0" w:line="276" w:lineRule="auto"/>
        <w:jc w:val="both"/>
        <w:rPr>
          <w:b/>
          <w:bCs/>
          <w:sz w:val="22"/>
          <w:szCs w:val="22"/>
        </w:rPr>
      </w:pPr>
      <w:r w:rsidRPr="009B1E41">
        <w:rPr>
          <w:b/>
          <w:bCs/>
          <w:sz w:val="22"/>
          <w:szCs w:val="22"/>
        </w:rPr>
        <w:t>ANÁLISIS GENERAL DE LLAMADAS</w:t>
      </w:r>
    </w:p>
    <w:p w14:paraId="088178A6" w14:textId="6444C007" w:rsidR="00484D7C" w:rsidRDefault="00484D7C" w:rsidP="00484D7C">
      <w:pPr>
        <w:spacing w:after="0" w:line="240" w:lineRule="auto"/>
        <w:jc w:val="both"/>
        <w:rPr>
          <w:sz w:val="22"/>
          <w:szCs w:val="22"/>
        </w:rPr>
      </w:pPr>
      <w:r w:rsidRPr="001D7EA8">
        <w:rPr>
          <w:sz w:val="22"/>
          <w:szCs w:val="22"/>
        </w:rPr>
        <w:t>El call center recibe un total de 440.517 llamadas al año, de las cuales un 3</w:t>
      </w:r>
      <w:r w:rsidR="009B1E41">
        <w:rPr>
          <w:sz w:val="22"/>
          <w:szCs w:val="22"/>
        </w:rPr>
        <w:t>1</w:t>
      </w:r>
      <w:r w:rsidRPr="001D7EA8">
        <w:rPr>
          <w:sz w:val="22"/>
          <w:szCs w:val="22"/>
        </w:rPr>
        <w:t xml:space="preserve">% corresponde a clientes de Alta Prioridad y un </w:t>
      </w:r>
      <w:r w:rsidR="009B1E41">
        <w:rPr>
          <w:sz w:val="22"/>
          <w:szCs w:val="22"/>
        </w:rPr>
        <w:t>69</w:t>
      </w:r>
      <w:r w:rsidRPr="001D7EA8">
        <w:rPr>
          <w:sz w:val="22"/>
          <w:szCs w:val="22"/>
        </w:rPr>
        <w:t>% a clientes Regulares. Esto se traduce en un promedio de 1.200 llamadas por día. Aproximadamente el 80% de las llamadas termina en atención por parte de un agente, mientras que el 20% se corta por parte del cliente.</w:t>
      </w:r>
    </w:p>
    <w:p w14:paraId="3D73B357" w14:textId="77777777" w:rsidR="009B1E41" w:rsidRPr="001D7EA8" w:rsidRDefault="009B1E41" w:rsidP="00484D7C">
      <w:pPr>
        <w:spacing w:after="0" w:line="240" w:lineRule="auto"/>
        <w:jc w:val="both"/>
        <w:rPr>
          <w:sz w:val="22"/>
          <w:szCs w:val="22"/>
        </w:rPr>
      </w:pPr>
    </w:p>
    <w:p w14:paraId="69FE3A3D" w14:textId="77777777" w:rsidR="00484D7C" w:rsidRPr="001D7EA8" w:rsidRDefault="00484D7C" w:rsidP="009B1E41">
      <w:pPr>
        <w:spacing w:after="0" w:line="276" w:lineRule="auto"/>
        <w:jc w:val="both"/>
        <w:rPr>
          <w:b/>
          <w:bCs/>
          <w:sz w:val="22"/>
          <w:szCs w:val="22"/>
        </w:rPr>
      </w:pPr>
      <w:r w:rsidRPr="001D7EA8">
        <w:rPr>
          <w:b/>
          <w:bCs/>
          <w:sz w:val="22"/>
          <w:szCs w:val="22"/>
        </w:rPr>
        <w:t>Distribución de Tipos de Servicio</w:t>
      </w:r>
    </w:p>
    <w:p w14:paraId="590D305E" w14:textId="43DE6055" w:rsidR="00484D7C" w:rsidRDefault="00484D7C" w:rsidP="00484D7C">
      <w:pPr>
        <w:spacing w:after="0" w:line="240" w:lineRule="auto"/>
        <w:jc w:val="both"/>
        <w:rPr>
          <w:sz w:val="22"/>
          <w:szCs w:val="22"/>
        </w:rPr>
      </w:pPr>
      <w:r w:rsidRPr="001D7EA8">
        <w:rPr>
          <w:sz w:val="22"/>
          <w:szCs w:val="22"/>
        </w:rPr>
        <w:t>El tipo de servicio más solicitado es "Actividad Regular", con casi 30</w:t>
      </w:r>
      <w:r w:rsidR="009B1E41">
        <w:rPr>
          <w:sz w:val="22"/>
          <w:szCs w:val="22"/>
        </w:rPr>
        <w:t>4</w:t>
      </w:r>
      <w:r w:rsidRPr="001D7EA8">
        <w:rPr>
          <w:sz w:val="22"/>
          <w:szCs w:val="22"/>
        </w:rPr>
        <w:t>.</w:t>
      </w:r>
      <w:r w:rsidR="009B1E41">
        <w:rPr>
          <w:sz w:val="22"/>
          <w:szCs w:val="22"/>
        </w:rPr>
        <w:t>668</w:t>
      </w:r>
      <w:r w:rsidRPr="001D7EA8">
        <w:rPr>
          <w:sz w:val="22"/>
          <w:szCs w:val="22"/>
        </w:rPr>
        <w:t xml:space="preserve"> llamadas en el año, seguido por las solicitudes de información de clientes potenciales (prospectos), con aproximadamente </w:t>
      </w:r>
      <w:r w:rsidR="009B1E41">
        <w:rPr>
          <w:sz w:val="22"/>
          <w:szCs w:val="22"/>
        </w:rPr>
        <w:t>135</w:t>
      </w:r>
      <w:r w:rsidRPr="001D7EA8">
        <w:rPr>
          <w:sz w:val="22"/>
          <w:szCs w:val="22"/>
        </w:rPr>
        <w:t>.</w:t>
      </w:r>
      <w:r w:rsidR="009B1E41">
        <w:rPr>
          <w:sz w:val="22"/>
          <w:szCs w:val="22"/>
        </w:rPr>
        <w:t>849</w:t>
      </w:r>
      <w:r w:rsidRPr="001D7EA8">
        <w:rPr>
          <w:sz w:val="22"/>
          <w:szCs w:val="22"/>
        </w:rPr>
        <w:t xml:space="preserve"> llamadas.</w:t>
      </w:r>
    </w:p>
    <w:p w14:paraId="564B215A" w14:textId="77777777" w:rsidR="009B1E41" w:rsidRPr="001D7EA8" w:rsidRDefault="009B1E41" w:rsidP="00484D7C">
      <w:pPr>
        <w:spacing w:after="0" w:line="240" w:lineRule="auto"/>
        <w:jc w:val="both"/>
        <w:rPr>
          <w:sz w:val="22"/>
          <w:szCs w:val="22"/>
        </w:rPr>
      </w:pPr>
    </w:p>
    <w:p w14:paraId="08B5E333" w14:textId="77777777" w:rsidR="00484D7C" w:rsidRPr="001D7EA8" w:rsidRDefault="00484D7C" w:rsidP="00FF79B9">
      <w:pPr>
        <w:spacing w:after="0" w:line="276" w:lineRule="auto"/>
        <w:jc w:val="both"/>
        <w:rPr>
          <w:b/>
          <w:bCs/>
          <w:sz w:val="22"/>
          <w:szCs w:val="22"/>
        </w:rPr>
      </w:pPr>
      <w:r w:rsidRPr="001D7EA8">
        <w:rPr>
          <w:b/>
          <w:bCs/>
          <w:sz w:val="22"/>
          <w:szCs w:val="22"/>
        </w:rPr>
        <w:t>Tiempos de Espera en Cola</w:t>
      </w:r>
    </w:p>
    <w:p w14:paraId="44D9CE1B" w14:textId="7D8752A2" w:rsidR="00484D7C" w:rsidRPr="001D7EA8" w:rsidRDefault="00484D7C" w:rsidP="00484D7C">
      <w:pPr>
        <w:spacing w:after="0" w:line="240" w:lineRule="auto"/>
        <w:jc w:val="both"/>
        <w:rPr>
          <w:sz w:val="22"/>
          <w:szCs w:val="22"/>
        </w:rPr>
      </w:pPr>
      <w:r w:rsidRPr="001D7EA8">
        <w:rPr>
          <w:sz w:val="22"/>
          <w:szCs w:val="22"/>
        </w:rPr>
        <w:t xml:space="preserve">El tiempo de espera en cola promedio para clientes Regulares es de 46 segundos, mientras que para los clientes de Alta Prioridad es de 87 segundos, lo que sugiere una ineficiencia en la atención debido a la falta de priorización. Esta diferencia se amplía cuando se consideran solo las llamadas que terminan en la prestación del servicio, llegando a </w:t>
      </w:r>
      <w:r w:rsidR="00AA744B">
        <w:rPr>
          <w:sz w:val="22"/>
          <w:szCs w:val="22"/>
        </w:rPr>
        <w:t>duplicar en</w:t>
      </w:r>
      <w:r w:rsidRPr="001D7EA8">
        <w:rPr>
          <w:sz w:val="22"/>
          <w:szCs w:val="22"/>
        </w:rPr>
        <w:t xml:space="preserve"> segundos </w:t>
      </w:r>
      <w:r w:rsidR="00AA744B">
        <w:rPr>
          <w:sz w:val="22"/>
          <w:szCs w:val="22"/>
        </w:rPr>
        <w:t>los</w:t>
      </w:r>
      <w:r w:rsidRPr="001D7EA8">
        <w:rPr>
          <w:sz w:val="22"/>
          <w:szCs w:val="22"/>
        </w:rPr>
        <w:t xml:space="preserve"> clientes prioritarios </w:t>
      </w:r>
      <w:r w:rsidR="00AA744B">
        <w:rPr>
          <w:sz w:val="22"/>
          <w:szCs w:val="22"/>
        </w:rPr>
        <w:t>a los</w:t>
      </w:r>
      <w:r w:rsidRPr="001D7EA8">
        <w:rPr>
          <w:sz w:val="22"/>
          <w:szCs w:val="22"/>
        </w:rPr>
        <w:t xml:space="preserve"> clientes regulares.</w:t>
      </w:r>
    </w:p>
    <w:p w14:paraId="72C4AC96" w14:textId="77777777" w:rsidR="00484D7C" w:rsidRPr="001D7EA8" w:rsidRDefault="00484D7C" w:rsidP="00484D7C">
      <w:pPr>
        <w:spacing w:after="0" w:line="240" w:lineRule="auto"/>
        <w:jc w:val="both"/>
        <w:rPr>
          <w:sz w:val="22"/>
          <w:szCs w:val="22"/>
        </w:rPr>
      </w:pPr>
      <w:r w:rsidRPr="001D7EA8">
        <w:rPr>
          <w:sz w:val="22"/>
          <w:szCs w:val="22"/>
        </w:rPr>
        <w:t>Cuando se analiza por tipo de servicio, "</w:t>
      </w:r>
      <w:r w:rsidRPr="00AA744B">
        <w:rPr>
          <w:b/>
          <w:bCs/>
          <w:sz w:val="22"/>
          <w:szCs w:val="22"/>
        </w:rPr>
        <w:t>Actividad Regular</w:t>
      </w:r>
      <w:r w:rsidRPr="001D7EA8">
        <w:rPr>
          <w:sz w:val="22"/>
          <w:szCs w:val="22"/>
        </w:rPr>
        <w:t>" presenta el mayor tiempo de espera en cola, con 138 segundos para clientes de Alta Prioridad y 71 segundos para clientes regulares. Le sigue "Consultas por Internet" con un tiempo promedio de espera de 26 segundos para clientes de Alta Prioridad y 81 segundos para clientes regulares.</w:t>
      </w:r>
    </w:p>
    <w:p w14:paraId="7E1DDAF8" w14:textId="77777777" w:rsidR="00484D7C" w:rsidRPr="001D7EA8" w:rsidRDefault="00484D7C" w:rsidP="00484D7C">
      <w:pPr>
        <w:spacing w:after="0" w:line="240" w:lineRule="auto"/>
        <w:jc w:val="both"/>
        <w:rPr>
          <w:sz w:val="22"/>
          <w:szCs w:val="22"/>
        </w:rPr>
      </w:pPr>
      <w:r w:rsidRPr="001D7EA8">
        <w:rPr>
          <w:sz w:val="22"/>
          <w:szCs w:val="22"/>
        </w:rPr>
        <w:t>El mes con el tiempo de espera en cola promedio más alto fue Marzo, con 86 segundos, mientras que Octubre registró el mínimo, con 26 segundos. El tiempo de espera en cola es similar para los diferentes días de la semana, con una leve disminución los fines de semana. La franja horaria con el mayor tiempo de espera en cola es de 10 a 15 horas, con valores máximos en dichos extremos.</w:t>
      </w:r>
    </w:p>
    <w:p w14:paraId="4B179832" w14:textId="77777777" w:rsidR="00FF79B9" w:rsidRDefault="00FF79B9" w:rsidP="00484D7C">
      <w:pPr>
        <w:spacing w:after="0" w:line="240" w:lineRule="auto"/>
        <w:jc w:val="both"/>
        <w:rPr>
          <w:b/>
          <w:bCs/>
          <w:sz w:val="22"/>
          <w:szCs w:val="22"/>
        </w:rPr>
      </w:pPr>
    </w:p>
    <w:p w14:paraId="5A664C43" w14:textId="0120317F" w:rsidR="00484D7C" w:rsidRPr="001D7EA8" w:rsidRDefault="00484D7C" w:rsidP="00FF79B9">
      <w:pPr>
        <w:spacing w:after="0" w:line="276" w:lineRule="auto"/>
        <w:jc w:val="both"/>
        <w:rPr>
          <w:b/>
          <w:bCs/>
          <w:sz w:val="22"/>
          <w:szCs w:val="22"/>
        </w:rPr>
      </w:pPr>
      <w:r w:rsidRPr="001D7EA8">
        <w:rPr>
          <w:b/>
          <w:bCs/>
          <w:sz w:val="22"/>
          <w:szCs w:val="22"/>
        </w:rPr>
        <w:t>Análisis de Eficiencia y Productividad</w:t>
      </w:r>
    </w:p>
    <w:p w14:paraId="21887D09" w14:textId="77777777" w:rsidR="00484D7C" w:rsidRPr="001D7EA8" w:rsidRDefault="00484D7C" w:rsidP="00484D7C">
      <w:pPr>
        <w:spacing w:after="0" w:line="240" w:lineRule="auto"/>
        <w:jc w:val="both"/>
        <w:rPr>
          <w:sz w:val="22"/>
          <w:szCs w:val="22"/>
        </w:rPr>
      </w:pPr>
      <w:r w:rsidRPr="001D7EA8">
        <w:rPr>
          <w:sz w:val="22"/>
          <w:szCs w:val="22"/>
        </w:rPr>
        <w:t>Menos del 3% de las llamadas de clientes de Alta Prioridad que fueron atendidas por un agente no tuvieron tiempo de espera en cola (q_time = 0), en comparación con el 65% de las llamadas de clientes Regulares, quienes no tuvieron que esperar para recibir el servicio.</w:t>
      </w:r>
    </w:p>
    <w:p w14:paraId="0C317BD1" w14:textId="77777777" w:rsidR="00484D7C" w:rsidRDefault="00484D7C" w:rsidP="00484D7C">
      <w:pPr>
        <w:spacing w:after="0" w:line="240" w:lineRule="auto"/>
        <w:jc w:val="both"/>
        <w:rPr>
          <w:sz w:val="22"/>
          <w:szCs w:val="22"/>
        </w:rPr>
      </w:pPr>
      <w:r w:rsidRPr="001D7EA8">
        <w:rPr>
          <w:sz w:val="22"/>
          <w:szCs w:val="22"/>
        </w:rPr>
        <w:t>Para medir la eficiencia y productividad de los agentes, se podrían considerar dos indicadores: la cantidad promedio de llamadas atendidas por agente y el tiempo promedio entre llamadas. Sin embargo, la falta de información sobre qué agente atiende cada llamada dificulta estos cálculos.</w:t>
      </w:r>
    </w:p>
    <w:p w14:paraId="54751054" w14:textId="77777777" w:rsidR="00FF79B9" w:rsidRPr="001D7EA8" w:rsidRDefault="00FF79B9" w:rsidP="00484D7C">
      <w:pPr>
        <w:spacing w:after="0" w:line="240" w:lineRule="auto"/>
        <w:jc w:val="both"/>
        <w:rPr>
          <w:sz w:val="22"/>
          <w:szCs w:val="22"/>
        </w:rPr>
      </w:pPr>
    </w:p>
    <w:p w14:paraId="6167C795" w14:textId="77777777" w:rsidR="00484D7C" w:rsidRPr="001D7EA8" w:rsidRDefault="00484D7C" w:rsidP="00FF79B9">
      <w:pPr>
        <w:spacing w:after="0" w:line="276" w:lineRule="auto"/>
        <w:jc w:val="both"/>
        <w:rPr>
          <w:b/>
          <w:bCs/>
          <w:sz w:val="22"/>
          <w:szCs w:val="22"/>
        </w:rPr>
      </w:pPr>
      <w:r w:rsidRPr="001D7EA8">
        <w:rPr>
          <w:b/>
          <w:bCs/>
          <w:sz w:val="22"/>
          <w:szCs w:val="22"/>
        </w:rPr>
        <w:t>Capacidad del Call Center</w:t>
      </w:r>
    </w:p>
    <w:p w14:paraId="656083FB" w14:textId="77777777" w:rsidR="00484D7C" w:rsidRDefault="00484D7C" w:rsidP="00484D7C">
      <w:pPr>
        <w:spacing w:after="0" w:line="240" w:lineRule="auto"/>
        <w:jc w:val="both"/>
        <w:rPr>
          <w:sz w:val="22"/>
          <w:szCs w:val="22"/>
        </w:rPr>
      </w:pPr>
      <w:r w:rsidRPr="001D7EA8">
        <w:rPr>
          <w:sz w:val="22"/>
          <w:szCs w:val="22"/>
        </w:rPr>
        <w:t xml:space="preserve">Tomando como referencia un día Domingo en el mes de Diciembre, que es el momento de mayor volumen de llamadas, ingresan alrededor de 200 llamadas por hora durante la hora pico a las 10 de la mañana. Aproximadamente la mitad de estas llamadas se atienden por los 8 agentes en ese momento, lo que significa que cada agente atiende alrededor de 12.5 llamadas </w:t>
      </w:r>
      <w:r w:rsidRPr="001D7EA8">
        <w:rPr>
          <w:sz w:val="22"/>
          <w:szCs w:val="22"/>
        </w:rPr>
        <w:lastRenderedPageBreak/>
        <w:t>promedio por hora. Considerando que cada llamada atendida tiene un tiempo de servicio promedio de 6 minutos (190 segundos), la capacidad del call center se encuentra al límite, por lo que la incorporación de más agentes podría aumentar significativamente la cantidad de llamadas atendidas durante las horas de mayor demanda, reduciendo así los tiempos de espera en cola y mejorando la eficiencia del servicio.</w:t>
      </w:r>
    </w:p>
    <w:p w14:paraId="5635D343" w14:textId="77777777" w:rsidR="00FF79B9" w:rsidRPr="001D7EA8" w:rsidRDefault="00FF79B9" w:rsidP="00484D7C">
      <w:pPr>
        <w:spacing w:after="0" w:line="240" w:lineRule="auto"/>
        <w:jc w:val="both"/>
        <w:rPr>
          <w:sz w:val="22"/>
          <w:szCs w:val="22"/>
        </w:rPr>
      </w:pPr>
    </w:p>
    <w:p w14:paraId="42B420C1" w14:textId="77777777" w:rsidR="00484D7C" w:rsidRPr="001D7EA8" w:rsidRDefault="00484D7C" w:rsidP="00442A36">
      <w:pPr>
        <w:spacing w:after="0" w:line="276" w:lineRule="auto"/>
        <w:jc w:val="both"/>
        <w:rPr>
          <w:b/>
          <w:bCs/>
          <w:sz w:val="22"/>
          <w:szCs w:val="22"/>
        </w:rPr>
      </w:pPr>
      <w:r w:rsidRPr="001D7EA8">
        <w:rPr>
          <w:b/>
          <w:bCs/>
          <w:sz w:val="22"/>
          <w:szCs w:val="22"/>
        </w:rPr>
        <w:t>Conclusiones</w:t>
      </w:r>
    </w:p>
    <w:p w14:paraId="13596D86" w14:textId="77777777" w:rsidR="00484D7C" w:rsidRPr="001D7EA8" w:rsidRDefault="00484D7C" w:rsidP="00484D7C">
      <w:pPr>
        <w:spacing w:after="0" w:line="240" w:lineRule="auto"/>
        <w:jc w:val="both"/>
        <w:rPr>
          <w:sz w:val="22"/>
          <w:szCs w:val="22"/>
        </w:rPr>
      </w:pPr>
      <w:r w:rsidRPr="001D7EA8">
        <w:rPr>
          <w:sz w:val="22"/>
          <w:szCs w:val="22"/>
        </w:rPr>
        <w:t>El servicio de call center de Anonymus Bank muestra ineficiencias en la atención a clientes de Alta Prioridad, con tiempos de espera en cola superiores a los de clientes Regulares. Estas ineficiencias pueden deberse a problemas en la configuración de la cola de espera en el sistema (o asignación de clientes a la misma), y posiblemente a una dotación de personal insuficiente. La mejora en la asignación de clientes a la cola por parte del sistema y el aumento del personal podrían contribuir a reducir los tiempos de espera y mejorar la calidad del servicio.</w:t>
      </w:r>
    </w:p>
    <w:p w14:paraId="183E3DEC" w14:textId="77777777" w:rsidR="00AE423A" w:rsidRPr="0072003D" w:rsidRDefault="00AE423A" w:rsidP="006F3100">
      <w:pPr>
        <w:spacing w:after="0" w:line="240" w:lineRule="auto"/>
        <w:jc w:val="both"/>
        <w:rPr>
          <w:sz w:val="22"/>
          <w:szCs w:val="22"/>
        </w:rPr>
      </w:pPr>
    </w:p>
    <w:p w14:paraId="175A352F" w14:textId="77777777" w:rsidR="00966942" w:rsidRDefault="00966942" w:rsidP="006F3100">
      <w:pPr>
        <w:spacing w:after="0" w:line="240" w:lineRule="auto"/>
        <w:jc w:val="both"/>
        <w:rPr>
          <w:sz w:val="22"/>
          <w:szCs w:val="22"/>
        </w:rPr>
      </w:pPr>
    </w:p>
    <w:p w14:paraId="050ECD45" w14:textId="77777777" w:rsidR="005428D9" w:rsidRPr="005428D9" w:rsidRDefault="005428D9" w:rsidP="005428D9">
      <w:pPr>
        <w:spacing w:after="0" w:line="276" w:lineRule="auto"/>
        <w:jc w:val="both"/>
        <w:rPr>
          <w:b/>
          <w:bCs/>
          <w:sz w:val="22"/>
          <w:szCs w:val="22"/>
        </w:rPr>
      </w:pPr>
      <w:r w:rsidRPr="005428D9">
        <w:rPr>
          <w:b/>
          <w:bCs/>
          <w:sz w:val="22"/>
          <w:szCs w:val="22"/>
        </w:rPr>
        <w:t>Referencia</w:t>
      </w:r>
    </w:p>
    <w:p w14:paraId="23E577DB" w14:textId="77777777" w:rsidR="005428D9" w:rsidRPr="005428D9" w:rsidRDefault="005428D9" w:rsidP="005428D9">
      <w:pPr>
        <w:spacing w:after="0" w:line="240" w:lineRule="auto"/>
        <w:jc w:val="both"/>
        <w:rPr>
          <w:sz w:val="22"/>
          <w:szCs w:val="22"/>
        </w:rPr>
      </w:pPr>
      <w:r w:rsidRPr="005428D9">
        <w:rPr>
          <w:sz w:val="22"/>
          <w:szCs w:val="22"/>
        </w:rPr>
        <w:t>Para acceder al trabajo completo y a todos los detalles del análisis, visita la siguiente URL:</w:t>
      </w:r>
    </w:p>
    <w:p w14:paraId="5AE3A578" w14:textId="45340940" w:rsidR="00966942" w:rsidRDefault="005428D9" w:rsidP="006F3100">
      <w:pPr>
        <w:spacing w:after="0" w:line="240" w:lineRule="auto"/>
        <w:jc w:val="both"/>
        <w:rPr>
          <w:sz w:val="22"/>
          <w:szCs w:val="22"/>
        </w:rPr>
      </w:pPr>
      <w:hyperlink r:id="rId5" w:history="1">
        <w:r w:rsidRPr="006357B2">
          <w:rPr>
            <w:rStyle w:val="Hipervnculo"/>
            <w:sz w:val="22"/>
            <w:szCs w:val="22"/>
          </w:rPr>
          <w:t>https://drive.google.com/drive/folders/13yS0WFrS5dTh1EBqw5q33pJONhvK1zGJ</w:t>
        </w:r>
      </w:hyperlink>
    </w:p>
    <w:p w14:paraId="6CDDCE75" w14:textId="77777777" w:rsidR="005428D9" w:rsidRPr="0072003D" w:rsidRDefault="005428D9" w:rsidP="006F3100">
      <w:pPr>
        <w:spacing w:after="0" w:line="240" w:lineRule="auto"/>
        <w:jc w:val="both"/>
        <w:rPr>
          <w:sz w:val="22"/>
          <w:szCs w:val="22"/>
        </w:rPr>
      </w:pPr>
    </w:p>
    <w:sectPr w:rsidR="005428D9" w:rsidRPr="0072003D" w:rsidSect="00191D1D">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9CA"/>
    <w:multiLevelType w:val="multilevel"/>
    <w:tmpl w:val="748C8E4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756B5"/>
    <w:multiLevelType w:val="multilevel"/>
    <w:tmpl w:val="4FE0D3E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583097"/>
    <w:multiLevelType w:val="multilevel"/>
    <w:tmpl w:val="95D6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37EFD"/>
    <w:multiLevelType w:val="hybridMultilevel"/>
    <w:tmpl w:val="EB4EABE4"/>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086549DE"/>
    <w:multiLevelType w:val="multilevel"/>
    <w:tmpl w:val="27B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7381C"/>
    <w:multiLevelType w:val="multilevel"/>
    <w:tmpl w:val="C6B80CA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B3946"/>
    <w:multiLevelType w:val="multilevel"/>
    <w:tmpl w:val="E1F4E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F09B7"/>
    <w:multiLevelType w:val="multilevel"/>
    <w:tmpl w:val="E934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90302"/>
    <w:multiLevelType w:val="multilevel"/>
    <w:tmpl w:val="037617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5D5ADB"/>
    <w:multiLevelType w:val="multilevel"/>
    <w:tmpl w:val="B8E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348C5"/>
    <w:multiLevelType w:val="multilevel"/>
    <w:tmpl w:val="C39E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E3CEF"/>
    <w:multiLevelType w:val="multilevel"/>
    <w:tmpl w:val="9670E7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21A70B1"/>
    <w:multiLevelType w:val="multilevel"/>
    <w:tmpl w:val="E66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04F9D"/>
    <w:multiLevelType w:val="multilevel"/>
    <w:tmpl w:val="F9608E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BF504D"/>
    <w:multiLevelType w:val="multilevel"/>
    <w:tmpl w:val="AA6EA98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E2D3790"/>
    <w:multiLevelType w:val="multilevel"/>
    <w:tmpl w:val="7FD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AD70F6"/>
    <w:multiLevelType w:val="multilevel"/>
    <w:tmpl w:val="967CB92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EF70852"/>
    <w:multiLevelType w:val="multilevel"/>
    <w:tmpl w:val="D618F4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1EE3657"/>
    <w:multiLevelType w:val="multilevel"/>
    <w:tmpl w:val="D8E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32DF1"/>
    <w:multiLevelType w:val="multilevel"/>
    <w:tmpl w:val="5134CC0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5FA4863"/>
    <w:multiLevelType w:val="multilevel"/>
    <w:tmpl w:val="A778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A45B5"/>
    <w:multiLevelType w:val="multilevel"/>
    <w:tmpl w:val="E06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312D0"/>
    <w:multiLevelType w:val="multilevel"/>
    <w:tmpl w:val="E05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41CCA"/>
    <w:multiLevelType w:val="multilevel"/>
    <w:tmpl w:val="57F4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911120"/>
    <w:multiLevelType w:val="multilevel"/>
    <w:tmpl w:val="31FCF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A405706"/>
    <w:multiLevelType w:val="multilevel"/>
    <w:tmpl w:val="AF96C4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D4E1E70"/>
    <w:multiLevelType w:val="hybridMultilevel"/>
    <w:tmpl w:val="CA76AF48"/>
    <w:lvl w:ilvl="0" w:tplc="6E7AA6C2">
      <w:start w:val="1"/>
      <w:numFmt w:val="bullet"/>
      <w:lvlText w:val=""/>
      <w:lvlJc w:val="left"/>
      <w:pPr>
        <w:ind w:left="360" w:hanging="360"/>
      </w:pPr>
      <w:rPr>
        <w:rFonts w:ascii="Symbol" w:hAnsi="Symbol" w:hint="default"/>
        <w:spacing w:val="8"/>
        <w:position w:val="0"/>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15:restartNumberingAfterBreak="0">
    <w:nsid w:val="70897B4A"/>
    <w:multiLevelType w:val="multilevel"/>
    <w:tmpl w:val="38A43E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B400A8"/>
    <w:multiLevelType w:val="multilevel"/>
    <w:tmpl w:val="9142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83219"/>
    <w:multiLevelType w:val="hybridMultilevel"/>
    <w:tmpl w:val="68A05E3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79F66DE"/>
    <w:multiLevelType w:val="multilevel"/>
    <w:tmpl w:val="32D8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354888"/>
    <w:multiLevelType w:val="multilevel"/>
    <w:tmpl w:val="969C56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AF32230"/>
    <w:multiLevelType w:val="multilevel"/>
    <w:tmpl w:val="8AD4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266451">
    <w:abstractNumId w:val="11"/>
  </w:num>
  <w:num w:numId="2" w16cid:durableId="1367097739">
    <w:abstractNumId w:val="13"/>
  </w:num>
  <w:num w:numId="3" w16cid:durableId="998462383">
    <w:abstractNumId w:val="8"/>
  </w:num>
  <w:num w:numId="4" w16cid:durableId="1497765941">
    <w:abstractNumId w:val="17"/>
  </w:num>
  <w:num w:numId="5" w16cid:durableId="575749660">
    <w:abstractNumId w:val="24"/>
  </w:num>
  <w:num w:numId="6" w16cid:durableId="375663436">
    <w:abstractNumId w:val="27"/>
  </w:num>
  <w:num w:numId="7" w16cid:durableId="653223401">
    <w:abstractNumId w:val="1"/>
  </w:num>
  <w:num w:numId="8" w16cid:durableId="1742944157">
    <w:abstractNumId w:val="30"/>
  </w:num>
  <w:num w:numId="9" w16cid:durableId="524638719">
    <w:abstractNumId w:val="18"/>
  </w:num>
  <w:num w:numId="10" w16cid:durableId="137232640">
    <w:abstractNumId w:val="21"/>
  </w:num>
  <w:num w:numId="11" w16cid:durableId="1604073726">
    <w:abstractNumId w:val="32"/>
  </w:num>
  <w:num w:numId="12" w16cid:durableId="2090613642">
    <w:abstractNumId w:val="9"/>
  </w:num>
  <w:num w:numId="13" w16cid:durableId="1564296884">
    <w:abstractNumId w:val="23"/>
  </w:num>
  <w:num w:numId="14" w16cid:durableId="1143472470">
    <w:abstractNumId w:val="15"/>
  </w:num>
  <w:num w:numId="15" w16cid:durableId="1017972794">
    <w:abstractNumId w:val="28"/>
  </w:num>
  <w:num w:numId="16" w16cid:durableId="739524719">
    <w:abstractNumId w:val="14"/>
  </w:num>
  <w:num w:numId="17" w16cid:durableId="1607613816">
    <w:abstractNumId w:val="26"/>
  </w:num>
  <w:num w:numId="18" w16cid:durableId="1597128746">
    <w:abstractNumId w:val="10"/>
  </w:num>
  <w:num w:numId="19" w16cid:durableId="1971008575">
    <w:abstractNumId w:val="20"/>
  </w:num>
  <w:num w:numId="20" w16cid:durableId="1495998187">
    <w:abstractNumId w:val="12"/>
  </w:num>
  <w:num w:numId="21" w16cid:durableId="1356929165">
    <w:abstractNumId w:val="19"/>
  </w:num>
  <w:num w:numId="22" w16cid:durableId="408697537">
    <w:abstractNumId w:val="16"/>
  </w:num>
  <w:num w:numId="23" w16cid:durableId="742919872">
    <w:abstractNumId w:val="6"/>
  </w:num>
  <w:num w:numId="24" w16cid:durableId="59522541">
    <w:abstractNumId w:val="4"/>
  </w:num>
  <w:num w:numId="25" w16cid:durableId="651914393">
    <w:abstractNumId w:val="3"/>
  </w:num>
  <w:num w:numId="26" w16cid:durableId="1351644330">
    <w:abstractNumId w:val="5"/>
  </w:num>
  <w:num w:numId="27" w16cid:durableId="1644694466">
    <w:abstractNumId w:val="0"/>
  </w:num>
  <w:num w:numId="28" w16cid:durableId="123042326">
    <w:abstractNumId w:val="29"/>
  </w:num>
  <w:num w:numId="29" w16cid:durableId="1630361051">
    <w:abstractNumId w:val="31"/>
  </w:num>
  <w:num w:numId="30" w16cid:durableId="437025703">
    <w:abstractNumId w:val="2"/>
  </w:num>
  <w:num w:numId="31" w16cid:durableId="2121142895">
    <w:abstractNumId w:val="7"/>
  </w:num>
  <w:num w:numId="32" w16cid:durableId="1544824751">
    <w:abstractNumId w:val="22"/>
  </w:num>
  <w:num w:numId="33" w16cid:durableId="1018003231">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A8"/>
    <w:rsid w:val="000014C0"/>
    <w:rsid w:val="00077E90"/>
    <w:rsid w:val="000A0E0E"/>
    <w:rsid w:val="000E3C4D"/>
    <w:rsid w:val="001020C6"/>
    <w:rsid w:val="0012390F"/>
    <w:rsid w:val="00141171"/>
    <w:rsid w:val="0014582E"/>
    <w:rsid w:val="00186D73"/>
    <w:rsid w:val="00191D1D"/>
    <w:rsid w:val="001A6801"/>
    <w:rsid w:val="001A70E2"/>
    <w:rsid w:val="001C4849"/>
    <w:rsid w:val="002103FC"/>
    <w:rsid w:val="0021794C"/>
    <w:rsid w:val="0024545C"/>
    <w:rsid w:val="002722D8"/>
    <w:rsid w:val="0027736E"/>
    <w:rsid w:val="002A0DA8"/>
    <w:rsid w:val="00301740"/>
    <w:rsid w:val="00350356"/>
    <w:rsid w:val="003649DA"/>
    <w:rsid w:val="0042326D"/>
    <w:rsid w:val="00442A36"/>
    <w:rsid w:val="004558D2"/>
    <w:rsid w:val="00484D7C"/>
    <w:rsid w:val="00493C5F"/>
    <w:rsid w:val="004A192B"/>
    <w:rsid w:val="004A54EE"/>
    <w:rsid w:val="004B7922"/>
    <w:rsid w:val="004C0BCC"/>
    <w:rsid w:val="004C274C"/>
    <w:rsid w:val="004E4BDF"/>
    <w:rsid w:val="005428D9"/>
    <w:rsid w:val="00581EF3"/>
    <w:rsid w:val="00597617"/>
    <w:rsid w:val="005F4974"/>
    <w:rsid w:val="005F7B15"/>
    <w:rsid w:val="0060438D"/>
    <w:rsid w:val="0062700F"/>
    <w:rsid w:val="006347D6"/>
    <w:rsid w:val="00651630"/>
    <w:rsid w:val="00677E99"/>
    <w:rsid w:val="00682A4C"/>
    <w:rsid w:val="006C42AC"/>
    <w:rsid w:val="006C6542"/>
    <w:rsid w:val="006D007E"/>
    <w:rsid w:val="006F3100"/>
    <w:rsid w:val="00702766"/>
    <w:rsid w:val="00713510"/>
    <w:rsid w:val="0072003D"/>
    <w:rsid w:val="00785642"/>
    <w:rsid w:val="007C0585"/>
    <w:rsid w:val="0083213B"/>
    <w:rsid w:val="00833506"/>
    <w:rsid w:val="00857611"/>
    <w:rsid w:val="00875B01"/>
    <w:rsid w:val="008A65FE"/>
    <w:rsid w:val="009522AB"/>
    <w:rsid w:val="00966942"/>
    <w:rsid w:val="009B1E41"/>
    <w:rsid w:val="009D4665"/>
    <w:rsid w:val="009E3556"/>
    <w:rsid w:val="009F0EED"/>
    <w:rsid w:val="009F4A45"/>
    <w:rsid w:val="00A37A4D"/>
    <w:rsid w:val="00A46B8C"/>
    <w:rsid w:val="00A75484"/>
    <w:rsid w:val="00A93121"/>
    <w:rsid w:val="00AA6027"/>
    <w:rsid w:val="00AA744B"/>
    <w:rsid w:val="00AE25DE"/>
    <w:rsid w:val="00AE423A"/>
    <w:rsid w:val="00B04AD8"/>
    <w:rsid w:val="00B0738D"/>
    <w:rsid w:val="00B74759"/>
    <w:rsid w:val="00B9601B"/>
    <w:rsid w:val="00BA3F08"/>
    <w:rsid w:val="00BC1C71"/>
    <w:rsid w:val="00C021D9"/>
    <w:rsid w:val="00C16CEA"/>
    <w:rsid w:val="00C21ADD"/>
    <w:rsid w:val="00C23ECD"/>
    <w:rsid w:val="00C8436A"/>
    <w:rsid w:val="00CD4791"/>
    <w:rsid w:val="00D04210"/>
    <w:rsid w:val="00D16476"/>
    <w:rsid w:val="00D54F7C"/>
    <w:rsid w:val="00D60153"/>
    <w:rsid w:val="00D610AB"/>
    <w:rsid w:val="00D77B9B"/>
    <w:rsid w:val="00D95BF6"/>
    <w:rsid w:val="00DB7F03"/>
    <w:rsid w:val="00DE0520"/>
    <w:rsid w:val="00E00BAA"/>
    <w:rsid w:val="00E01321"/>
    <w:rsid w:val="00E43827"/>
    <w:rsid w:val="00E47EC0"/>
    <w:rsid w:val="00E65668"/>
    <w:rsid w:val="00E74790"/>
    <w:rsid w:val="00E775C0"/>
    <w:rsid w:val="00E85E37"/>
    <w:rsid w:val="00ED3CBA"/>
    <w:rsid w:val="00F06301"/>
    <w:rsid w:val="00F174C5"/>
    <w:rsid w:val="00F277FA"/>
    <w:rsid w:val="00F451D2"/>
    <w:rsid w:val="00FB7A99"/>
    <w:rsid w:val="00FD1D24"/>
    <w:rsid w:val="00FF79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D968"/>
  <w15:chartTrackingRefBased/>
  <w15:docId w15:val="{B12E80BB-A269-4C84-BE0A-5D2FE30F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0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A0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0D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0D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0D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0D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0D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0D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0D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0D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A0D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0D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0D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0D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0D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0D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0D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0DA8"/>
    <w:rPr>
      <w:rFonts w:eastAsiaTheme="majorEastAsia" w:cstheme="majorBidi"/>
      <w:color w:val="272727" w:themeColor="text1" w:themeTint="D8"/>
    </w:rPr>
  </w:style>
  <w:style w:type="paragraph" w:styleId="Ttulo">
    <w:name w:val="Title"/>
    <w:basedOn w:val="Normal"/>
    <w:next w:val="Normal"/>
    <w:link w:val="TtuloCar"/>
    <w:uiPriority w:val="10"/>
    <w:qFormat/>
    <w:rsid w:val="002A0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0D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0D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0D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0DA8"/>
    <w:pPr>
      <w:spacing w:before="160"/>
      <w:jc w:val="center"/>
    </w:pPr>
    <w:rPr>
      <w:i/>
      <w:iCs/>
      <w:color w:val="404040" w:themeColor="text1" w:themeTint="BF"/>
    </w:rPr>
  </w:style>
  <w:style w:type="character" w:customStyle="1" w:styleId="CitaCar">
    <w:name w:val="Cita Car"/>
    <w:basedOn w:val="Fuentedeprrafopredeter"/>
    <w:link w:val="Cita"/>
    <w:uiPriority w:val="29"/>
    <w:rsid w:val="002A0DA8"/>
    <w:rPr>
      <w:i/>
      <w:iCs/>
      <w:color w:val="404040" w:themeColor="text1" w:themeTint="BF"/>
    </w:rPr>
  </w:style>
  <w:style w:type="paragraph" w:styleId="Prrafodelista">
    <w:name w:val="List Paragraph"/>
    <w:basedOn w:val="Normal"/>
    <w:uiPriority w:val="34"/>
    <w:qFormat/>
    <w:rsid w:val="002A0DA8"/>
    <w:pPr>
      <w:ind w:left="720"/>
      <w:contextualSpacing/>
    </w:pPr>
  </w:style>
  <w:style w:type="character" w:styleId="nfasisintenso">
    <w:name w:val="Intense Emphasis"/>
    <w:basedOn w:val="Fuentedeprrafopredeter"/>
    <w:uiPriority w:val="21"/>
    <w:qFormat/>
    <w:rsid w:val="002A0DA8"/>
    <w:rPr>
      <w:i/>
      <w:iCs/>
      <w:color w:val="0F4761" w:themeColor="accent1" w:themeShade="BF"/>
    </w:rPr>
  </w:style>
  <w:style w:type="paragraph" w:styleId="Citadestacada">
    <w:name w:val="Intense Quote"/>
    <w:basedOn w:val="Normal"/>
    <w:next w:val="Normal"/>
    <w:link w:val="CitadestacadaCar"/>
    <w:uiPriority w:val="30"/>
    <w:qFormat/>
    <w:rsid w:val="002A0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0DA8"/>
    <w:rPr>
      <w:i/>
      <w:iCs/>
      <w:color w:val="0F4761" w:themeColor="accent1" w:themeShade="BF"/>
    </w:rPr>
  </w:style>
  <w:style w:type="character" w:styleId="Referenciaintensa">
    <w:name w:val="Intense Reference"/>
    <w:basedOn w:val="Fuentedeprrafopredeter"/>
    <w:uiPriority w:val="32"/>
    <w:qFormat/>
    <w:rsid w:val="002A0DA8"/>
    <w:rPr>
      <w:b/>
      <w:bCs/>
      <w:smallCaps/>
      <w:color w:val="0F4761" w:themeColor="accent1" w:themeShade="BF"/>
      <w:spacing w:val="5"/>
    </w:rPr>
  </w:style>
  <w:style w:type="table" w:styleId="Tablaconcuadrcula">
    <w:name w:val="Table Grid"/>
    <w:basedOn w:val="Tablanormal"/>
    <w:uiPriority w:val="39"/>
    <w:rsid w:val="00D61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3510"/>
    <w:rPr>
      <w:color w:val="467886" w:themeColor="hyperlink"/>
      <w:u w:val="single"/>
    </w:rPr>
  </w:style>
  <w:style w:type="character" w:styleId="Mencinsinresolver">
    <w:name w:val="Unresolved Mention"/>
    <w:basedOn w:val="Fuentedeprrafopredeter"/>
    <w:uiPriority w:val="99"/>
    <w:semiHidden/>
    <w:unhideWhenUsed/>
    <w:rsid w:val="00713510"/>
    <w:rPr>
      <w:color w:val="605E5C"/>
      <w:shd w:val="clear" w:color="auto" w:fill="E1DFDD"/>
    </w:rPr>
  </w:style>
  <w:style w:type="paragraph" w:styleId="NormalWeb">
    <w:name w:val="Normal (Web)"/>
    <w:basedOn w:val="Normal"/>
    <w:uiPriority w:val="99"/>
    <w:semiHidden/>
    <w:unhideWhenUsed/>
    <w:rsid w:val="00186D7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87887">
      <w:bodyDiv w:val="1"/>
      <w:marLeft w:val="0"/>
      <w:marRight w:val="0"/>
      <w:marTop w:val="0"/>
      <w:marBottom w:val="0"/>
      <w:divBdr>
        <w:top w:val="none" w:sz="0" w:space="0" w:color="auto"/>
        <w:left w:val="none" w:sz="0" w:space="0" w:color="auto"/>
        <w:bottom w:val="none" w:sz="0" w:space="0" w:color="auto"/>
        <w:right w:val="none" w:sz="0" w:space="0" w:color="auto"/>
      </w:divBdr>
    </w:div>
    <w:div w:id="73092027">
      <w:bodyDiv w:val="1"/>
      <w:marLeft w:val="0"/>
      <w:marRight w:val="0"/>
      <w:marTop w:val="0"/>
      <w:marBottom w:val="0"/>
      <w:divBdr>
        <w:top w:val="none" w:sz="0" w:space="0" w:color="auto"/>
        <w:left w:val="none" w:sz="0" w:space="0" w:color="auto"/>
        <w:bottom w:val="none" w:sz="0" w:space="0" w:color="auto"/>
        <w:right w:val="none" w:sz="0" w:space="0" w:color="auto"/>
      </w:divBdr>
    </w:div>
    <w:div w:id="93745830">
      <w:bodyDiv w:val="1"/>
      <w:marLeft w:val="0"/>
      <w:marRight w:val="0"/>
      <w:marTop w:val="0"/>
      <w:marBottom w:val="0"/>
      <w:divBdr>
        <w:top w:val="none" w:sz="0" w:space="0" w:color="auto"/>
        <w:left w:val="none" w:sz="0" w:space="0" w:color="auto"/>
        <w:bottom w:val="none" w:sz="0" w:space="0" w:color="auto"/>
        <w:right w:val="none" w:sz="0" w:space="0" w:color="auto"/>
      </w:divBdr>
    </w:div>
    <w:div w:id="133524080">
      <w:bodyDiv w:val="1"/>
      <w:marLeft w:val="0"/>
      <w:marRight w:val="0"/>
      <w:marTop w:val="0"/>
      <w:marBottom w:val="0"/>
      <w:divBdr>
        <w:top w:val="none" w:sz="0" w:space="0" w:color="auto"/>
        <w:left w:val="none" w:sz="0" w:space="0" w:color="auto"/>
        <w:bottom w:val="none" w:sz="0" w:space="0" w:color="auto"/>
        <w:right w:val="none" w:sz="0" w:space="0" w:color="auto"/>
      </w:divBdr>
    </w:div>
    <w:div w:id="172036707">
      <w:bodyDiv w:val="1"/>
      <w:marLeft w:val="0"/>
      <w:marRight w:val="0"/>
      <w:marTop w:val="0"/>
      <w:marBottom w:val="0"/>
      <w:divBdr>
        <w:top w:val="none" w:sz="0" w:space="0" w:color="auto"/>
        <w:left w:val="none" w:sz="0" w:space="0" w:color="auto"/>
        <w:bottom w:val="none" w:sz="0" w:space="0" w:color="auto"/>
        <w:right w:val="none" w:sz="0" w:space="0" w:color="auto"/>
      </w:divBdr>
    </w:div>
    <w:div w:id="229997376">
      <w:bodyDiv w:val="1"/>
      <w:marLeft w:val="0"/>
      <w:marRight w:val="0"/>
      <w:marTop w:val="0"/>
      <w:marBottom w:val="0"/>
      <w:divBdr>
        <w:top w:val="none" w:sz="0" w:space="0" w:color="auto"/>
        <w:left w:val="none" w:sz="0" w:space="0" w:color="auto"/>
        <w:bottom w:val="none" w:sz="0" w:space="0" w:color="auto"/>
        <w:right w:val="none" w:sz="0" w:space="0" w:color="auto"/>
      </w:divBdr>
    </w:div>
    <w:div w:id="248852151">
      <w:bodyDiv w:val="1"/>
      <w:marLeft w:val="0"/>
      <w:marRight w:val="0"/>
      <w:marTop w:val="0"/>
      <w:marBottom w:val="0"/>
      <w:divBdr>
        <w:top w:val="none" w:sz="0" w:space="0" w:color="auto"/>
        <w:left w:val="none" w:sz="0" w:space="0" w:color="auto"/>
        <w:bottom w:val="none" w:sz="0" w:space="0" w:color="auto"/>
        <w:right w:val="none" w:sz="0" w:space="0" w:color="auto"/>
      </w:divBdr>
    </w:div>
    <w:div w:id="280646309">
      <w:bodyDiv w:val="1"/>
      <w:marLeft w:val="0"/>
      <w:marRight w:val="0"/>
      <w:marTop w:val="0"/>
      <w:marBottom w:val="0"/>
      <w:divBdr>
        <w:top w:val="none" w:sz="0" w:space="0" w:color="auto"/>
        <w:left w:val="none" w:sz="0" w:space="0" w:color="auto"/>
        <w:bottom w:val="none" w:sz="0" w:space="0" w:color="auto"/>
        <w:right w:val="none" w:sz="0" w:space="0" w:color="auto"/>
      </w:divBdr>
    </w:div>
    <w:div w:id="329648929">
      <w:bodyDiv w:val="1"/>
      <w:marLeft w:val="0"/>
      <w:marRight w:val="0"/>
      <w:marTop w:val="0"/>
      <w:marBottom w:val="0"/>
      <w:divBdr>
        <w:top w:val="none" w:sz="0" w:space="0" w:color="auto"/>
        <w:left w:val="none" w:sz="0" w:space="0" w:color="auto"/>
        <w:bottom w:val="none" w:sz="0" w:space="0" w:color="auto"/>
        <w:right w:val="none" w:sz="0" w:space="0" w:color="auto"/>
      </w:divBdr>
      <w:divsChild>
        <w:div w:id="1251501973">
          <w:marLeft w:val="0"/>
          <w:marRight w:val="0"/>
          <w:marTop w:val="0"/>
          <w:marBottom w:val="0"/>
          <w:divBdr>
            <w:top w:val="none" w:sz="0" w:space="0" w:color="auto"/>
            <w:left w:val="none" w:sz="0" w:space="0" w:color="auto"/>
            <w:bottom w:val="none" w:sz="0" w:space="0" w:color="auto"/>
            <w:right w:val="none" w:sz="0" w:space="0" w:color="auto"/>
          </w:divBdr>
        </w:div>
        <w:div w:id="1680960723">
          <w:marLeft w:val="0"/>
          <w:marRight w:val="0"/>
          <w:marTop w:val="0"/>
          <w:marBottom w:val="0"/>
          <w:divBdr>
            <w:top w:val="none" w:sz="0" w:space="0" w:color="auto"/>
            <w:left w:val="none" w:sz="0" w:space="0" w:color="auto"/>
            <w:bottom w:val="none" w:sz="0" w:space="0" w:color="auto"/>
            <w:right w:val="none" w:sz="0" w:space="0" w:color="auto"/>
          </w:divBdr>
        </w:div>
        <w:div w:id="135463405">
          <w:marLeft w:val="0"/>
          <w:marRight w:val="0"/>
          <w:marTop w:val="0"/>
          <w:marBottom w:val="0"/>
          <w:divBdr>
            <w:top w:val="none" w:sz="0" w:space="0" w:color="auto"/>
            <w:left w:val="none" w:sz="0" w:space="0" w:color="auto"/>
            <w:bottom w:val="none" w:sz="0" w:space="0" w:color="auto"/>
            <w:right w:val="none" w:sz="0" w:space="0" w:color="auto"/>
          </w:divBdr>
        </w:div>
        <w:div w:id="1527403263">
          <w:marLeft w:val="0"/>
          <w:marRight w:val="0"/>
          <w:marTop w:val="0"/>
          <w:marBottom w:val="0"/>
          <w:divBdr>
            <w:top w:val="none" w:sz="0" w:space="0" w:color="auto"/>
            <w:left w:val="none" w:sz="0" w:space="0" w:color="auto"/>
            <w:bottom w:val="none" w:sz="0" w:space="0" w:color="auto"/>
            <w:right w:val="none" w:sz="0" w:space="0" w:color="auto"/>
          </w:divBdr>
        </w:div>
      </w:divsChild>
    </w:div>
    <w:div w:id="349068427">
      <w:bodyDiv w:val="1"/>
      <w:marLeft w:val="0"/>
      <w:marRight w:val="0"/>
      <w:marTop w:val="0"/>
      <w:marBottom w:val="0"/>
      <w:divBdr>
        <w:top w:val="none" w:sz="0" w:space="0" w:color="auto"/>
        <w:left w:val="none" w:sz="0" w:space="0" w:color="auto"/>
        <w:bottom w:val="none" w:sz="0" w:space="0" w:color="auto"/>
        <w:right w:val="none" w:sz="0" w:space="0" w:color="auto"/>
      </w:divBdr>
      <w:divsChild>
        <w:div w:id="1090463730">
          <w:marLeft w:val="0"/>
          <w:marRight w:val="0"/>
          <w:marTop w:val="0"/>
          <w:marBottom w:val="0"/>
          <w:divBdr>
            <w:top w:val="none" w:sz="0" w:space="0" w:color="auto"/>
            <w:left w:val="none" w:sz="0" w:space="0" w:color="auto"/>
            <w:bottom w:val="none" w:sz="0" w:space="0" w:color="auto"/>
            <w:right w:val="none" w:sz="0" w:space="0" w:color="auto"/>
          </w:divBdr>
          <w:divsChild>
            <w:div w:id="1452629757">
              <w:marLeft w:val="0"/>
              <w:marRight w:val="0"/>
              <w:marTop w:val="0"/>
              <w:marBottom w:val="0"/>
              <w:divBdr>
                <w:top w:val="none" w:sz="0" w:space="0" w:color="auto"/>
                <w:left w:val="none" w:sz="0" w:space="0" w:color="auto"/>
                <w:bottom w:val="none" w:sz="0" w:space="0" w:color="auto"/>
                <w:right w:val="none" w:sz="0" w:space="0" w:color="auto"/>
              </w:divBdr>
              <w:divsChild>
                <w:div w:id="512183587">
                  <w:marLeft w:val="0"/>
                  <w:marRight w:val="0"/>
                  <w:marTop w:val="0"/>
                  <w:marBottom w:val="0"/>
                  <w:divBdr>
                    <w:top w:val="none" w:sz="0" w:space="0" w:color="auto"/>
                    <w:left w:val="none" w:sz="0" w:space="0" w:color="auto"/>
                    <w:bottom w:val="none" w:sz="0" w:space="0" w:color="auto"/>
                    <w:right w:val="none" w:sz="0" w:space="0" w:color="auto"/>
                  </w:divBdr>
                  <w:divsChild>
                    <w:div w:id="1731464834">
                      <w:marLeft w:val="0"/>
                      <w:marRight w:val="0"/>
                      <w:marTop w:val="0"/>
                      <w:marBottom w:val="0"/>
                      <w:divBdr>
                        <w:top w:val="none" w:sz="0" w:space="0" w:color="auto"/>
                        <w:left w:val="none" w:sz="0" w:space="0" w:color="auto"/>
                        <w:bottom w:val="none" w:sz="0" w:space="0" w:color="auto"/>
                        <w:right w:val="none" w:sz="0" w:space="0" w:color="auto"/>
                      </w:divBdr>
                      <w:divsChild>
                        <w:div w:id="1869759579">
                          <w:marLeft w:val="0"/>
                          <w:marRight w:val="0"/>
                          <w:marTop w:val="0"/>
                          <w:marBottom w:val="0"/>
                          <w:divBdr>
                            <w:top w:val="none" w:sz="0" w:space="0" w:color="auto"/>
                            <w:left w:val="none" w:sz="0" w:space="0" w:color="auto"/>
                            <w:bottom w:val="none" w:sz="0" w:space="0" w:color="auto"/>
                            <w:right w:val="none" w:sz="0" w:space="0" w:color="auto"/>
                          </w:divBdr>
                          <w:divsChild>
                            <w:div w:id="928543765">
                              <w:marLeft w:val="0"/>
                              <w:marRight w:val="0"/>
                              <w:marTop w:val="0"/>
                              <w:marBottom w:val="0"/>
                              <w:divBdr>
                                <w:top w:val="none" w:sz="0" w:space="0" w:color="auto"/>
                                <w:left w:val="none" w:sz="0" w:space="0" w:color="auto"/>
                                <w:bottom w:val="none" w:sz="0" w:space="0" w:color="auto"/>
                                <w:right w:val="none" w:sz="0" w:space="0" w:color="auto"/>
                              </w:divBdr>
                            </w:div>
                          </w:divsChild>
                        </w:div>
                        <w:div w:id="18988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72379">
          <w:marLeft w:val="0"/>
          <w:marRight w:val="0"/>
          <w:marTop w:val="0"/>
          <w:marBottom w:val="0"/>
          <w:divBdr>
            <w:top w:val="none" w:sz="0" w:space="0" w:color="auto"/>
            <w:left w:val="none" w:sz="0" w:space="0" w:color="auto"/>
            <w:bottom w:val="none" w:sz="0" w:space="0" w:color="auto"/>
            <w:right w:val="none" w:sz="0" w:space="0" w:color="auto"/>
          </w:divBdr>
          <w:divsChild>
            <w:div w:id="914632870">
              <w:marLeft w:val="0"/>
              <w:marRight w:val="0"/>
              <w:marTop w:val="0"/>
              <w:marBottom w:val="0"/>
              <w:divBdr>
                <w:top w:val="none" w:sz="0" w:space="0" w:color="auto"/>
                <w:left w:val="none" w:sz="0" w:space="0" w:color="auto"/>
                <w:bottom w:val="none" w:sz="0" w:space="0" w:color="auto"/>
                <w:right w:val="none" w:sz="0" w:space="0" w:color="auto"/>
              </w:divBdr>
              <w:divsChild>
                <w:div w:id="11555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00783">
      <w:bodyDiv w:val="1"/>
      <w:marLeft w:val="0"/>
      <w:marRight w:val="0"/>
      <w:marTop w:val="0"/>
      <w:marBottom w:val="0"/>
      <w:divBdr>
        <w:top w:val="none" w:sz="0" w:space="0" w:color="auto"/>
        <w:left w:val="none" w:sz="0" w:space="0" w:color="auto"/>
        <w:bottom w:val="none" w:sz="0" w:space="0" w:color="auto"/>
        <w:right w:val="none" w:sz="0" w:space="0" w:color="auto"/>
      </w:divBdr>
      <w:divsChild>
        <w:div w:id="957494076">
          <w:marLeft w:val="0"/>
          <w:marRight w:val="0"/>
          <w:marTop w:val="0"/>
          <w:marBottom w:val="0"/>
          <w:divBdr>
            <w:top w:val="none" w:sz="0" w:space="0" w:color="auto"/>
            <w:left w:val="none" w:sz="0" w:space="0" w:color="auto"/>
            <w:bottom w:val="none" w:sz="0" w:space="0" w:color="auto"/>
            <w:right w:val="none" w:sz="0" w:space="0" w:color="auto"/>
          </w:divBdr>
        </w:div>
        <w:div w:id="236941764">
          <w:marLeft w:val="0"/>
          <w:marRight w:val="0"/>
          <w:marTop w:val="0"/>
          <w:marBottom w:val="0"/>
          <w:divBdr>
            <w:top w:val="none" w:sz="0" w:space="0" w:color="auto"/>
            <w:left w:val="none" w:sz="0" w:space="0" w:color="auto"/>
            <w:bottom w:val="none" w:sz="0" w:space="0" w:color="auto"/>
            <w:right w:val="none" w:sz="0" w:space="0" w:color="auto"/>
          </w:divBdr>
        </w:div>
        <w:div w:id="2004356280">
          <w:marLeft w:val="0"/>
          <w:marRight w:val="0"/>
          <w:marTop w:val="0"/>
          <w:marBottom w:val="0"/>
          <w:divBdr>
            <w:top w:val="none" w:sz="0" w:space="0" w:color="auto"/>
            <w:left w:val="none" w:sz="0" w:space="0" w:color="auto"/>
            <w:bottom w:val="none" w:sz="0" w:space="0" w:color="auto"/>
            <w:right w:val="none" w:sz="0" w:space="0" w:color="auto"/>
          </w:divBdr>
        </w:div>
        <w:div w:id="1385181475">
          <w:marLeft w:val="0"/>
          <w:marRight w:val="0"/>
          <w:marTop w:val="0"/>
          <w:marBottom w:val="0"/>
          <w:divBdr>
            <w:top w:val="none" w:sz="0" w:space="0" w:color="auto"/>
            <w:left w:val="none" w:sz="0" w:space="0" w:color="auto"/>
            <w:bottom w:val="none" w:sz="0" w:space="0" w:color="auto"/>
            <w:right w:val="none" w:sz="0" w:space="0" w:color="auto"/>
          </w:divBdr>
        </w:div>
      </w:divsChild>
    </w:div>
    <w:div w:id="487138969">
      <w:bodyDiv w:val="1"/>
      <w:marLeft w:val="0"/>
      <w:marRight w:val="0"/>
      <w:marTop w:val="0"/>
      <w:marBottom w:val="0"/>
      <w:divBdr>
        <w:top w:val="none" w:sz="0" w:space="0" w:color="auto"/>
        <w:left w:val="none" w:sz="0" w:space="0" w:color="auto"/>
        <w:bottom w:val="none" w:sz="0" w:space="0" w:color="auto"/>
        <w:right w:val="none" w:sz="0" w:space="0" w:color="auto"/>
      </w:divBdr>
    </w:div>
    <w:div w:id="580604796">
      <w:bodyDiv w:val="1"/>
      <w:marLeft w:val="0"/>
      <w:marRight w:val="0"/>
      <w:marTop w:val="0"/>
      <w:marBottom w:val="0"/>
      <w:divBdr>
        <w:top w:val="none" w:sz="0" w:space="0" w:color="auto"/>
        <w:left w:val="none" w:sz="0" w:space="0" w:color="auto"/>
        <w:bottom w:val="none" w:sz="0" w:space="0" w:color="auto"/>
        <w:right w:val="none" w:sz="0" w:space="0" w:color="auto"/>
      </w:divBdr>
    </w:div>
    <w:div w:id="619604437">
      <w:bodyDiv w:val="1"/>
      <w:marLeft w:val="0"/>
      <w:marRight w:val="0"/>
      <w:marTop w:val="0"/>
      <w:marBottom w:val="0"/>
      <w:divBdr>
        <w:top w:val="none" w:sz="0" w:space="0" w:color="auto"/>
        <w:left w:val="none" w:sz="0" w:space="0" w:color="auto"/>
        <w:bottom w:val="none" w:sz="0" w:space="0" w:color="auto"/>
        <w:right w:val="none" w:sz="0" w:space="0" w:color="auto"/>
      </w:divBdr>
    </w:div>
    <w:div w:id="660430700">
      <w:bodyDiv w:val="1"/>
      <w:marLeft w:val="0"/>
      <w:marRight w:val="0"/>
      <w:marTop w:val="0"/>
      <w:marBottom w:val="0"/>
      <w:divBdr>
        <w:top w:val="none" w:sz="0" w:space="0" w:color="auto"/>
        <w:left w:val="none" w:sz="0" w:space="0" w:color="auto"/>
        <w:bottom w:val="none" w:sz="0" w:space="0" w:color="auto"/>
        <w:right w:val="none" w:sz="0" w:space="0" w:color="auto"/>
      </w:divBdr>
      <w:divsChild>
        <w:div w:id="84035610">
          <w:marLeft w:val="0"/>
          <w:marRight w:val="0"/>
          <w:marTop w:val="0"/>
          <w:marBottom w:val="0"/>
          <w:divBdr>
            <w:top w:val="none" w:sz="0" w:space="0" w:color="auto"/>
            <w:left w:val="none" w:sz="0" w:space="0" w:color="auto"/>
            <w:bottom w:val="none" w:sz="0" w:space="0" w:color="auto"/>
            <w:right w:val="none" w:sz="0" w:space="0" w:color="auto"/>
          </w:divBdr>
          <w:divsChild>
            <w:div w:id="1594971075">
              <w:marLeft w:val="0"/>
              <w:marRight w:val="0"/>
              <w:marTop w:val="0"/>
              <w:marBottom w:val="0"/>
              <w:divBdr>
                <w:top w:val="none" w:sz="0" w:space="0" w:color="auto"/>
                <w:left w:val="none" w:sz="0" w:space="0" w:color="auto"/>
                <w:bottom w:val="none" w:sz="0" w:space="0" w:color="auto"/>
                <w:right w:val="none" w:sz="0" w:space="0" w:color="auto"/>
              </w:divBdr>
              <w:divsChild>
                <w:div w:id="880677705">
                  <w:marLeft w:val="0"/>
                  <w:marRight w:val="0"/>
                  <w:marTop w:val="0"/>
                  <w:marBottom w:val="0"/>
                  <w:divBdr>
                    <w:top w:val="none" w:sz="0" w:space="0" w:color="auto"/>
                    <w:left w:val="none" w:sz="0" w:space="0" w:color="auto"/>
                    <w:bottom w:val="none" w:sz="0" w:space="0" w:color="auto"/>
                    <w:right w:val="none" w:sz="0" w:space="0" w:color="auto"/>
                  </w:divBdr>
                  <w:divsChild>
                    <w:div w:id="283737875">
                      <w:marLeft w:val="0"/>
                      <w:marRight w:val="0"/>
                      <w:marTop w:val="0"/>
                      <w:marBottom w:val="0"/>
                      <w:divBdr>
                        <w:top w:val="none" w:sz="0" w:space="0" w:color="auto"/>
                        <w:left w:val="none" w:sz="0" w:space="0" w:color="auto"/>
                        <w:bottom w:val="none" w:sz="0" w:space="0" w:color="auto"/>
                        <w:right w:val="none" w:sz="0" w:space="0" w:color="auto"/>
                      </w:divBdr>
                      <w:divsChild>
                        <w:div w:id="1523737194">
                          <w:marLeft w:val="0"/>
                          <w:marRight w:val="0"/>
                          <w:marTop w:val="0"/>
                          <w:marBottom w:val="0"/>
                          <w:divBdr>
                            <w:top w:val="none" w:sz="0" w:space="0" w:color="auto"/>
                            <w:left w:val="none" w:sz="0" w:space="0" w:color="auto"/>
                            <w:bottom w:val="none" w:sz="0" w:space="0" w:color="auto"/>
                            <w:right w:val="none" w:sz="0" w:space="0" w:color="auto"/>
                          </w:divBdr>
                          <w:divsChild>
                            <w:div w:id="1175652151">
                              <w:marLeft w:val="0"/>
                              <w:marRight w:val="0"/>
                              <w:marTop w:val="0"/>
                              <w:marBottom w:val="0"/>
                              <w:divBdr>
                                <w:top w:val="none" w:sz="0" w:space="0" w:color="auto"/>
                                <w:left w:val="none" w:sz="0" w:space="0" w:color="auto"/>
                                <w:bottom w:val="none" w:sz="0" w:space="0" w:color="auto"/>
                                <w:right w:val="none" w:sz="0" w:space="0" w:color="auto"/>
                              </w:divBdr>
                              <w:divsChild>
                                <w:div w:id="1423141664">
                                  <w:marLeft w:val="240"/>
                                  <w:marRight w:val="240"/>
                                  <w:marTop w:val="0"/>
                                  <w:marBottom w:val="0"/>
                                  <w:divBdr>
                                    <w:top w:val="none" w:sz="0" w:space="0" w:color="auto"/>
                                    <w:left w:val="none" w:sz="0" w:space="0" w:color="auto"/>
                                    <w:bottom w:val="none" w:sz="0" w:space="0" w:color="auto"/>
                                    <w:right w:val="none" w:sz="0" w:space="0" w:color="auto"/>
                                  </w:divBdr>
                                  <w:divsChild>
                                    <w:div w:id="264388084">
                                      <w:marLeft w:val="0"/>
                                      <w:marRight w:val="0"/>
                                      <w:marTop w:val="0"/>
                                      <w:marBottom w:val="0"/>
                                      <w:divBdr>
                                        <w:top w:val="none" w:sz="0" w:space="0" w:color="auto"/>
                                        <w:left w:val="none" w:sz="0" w:space="0" w:color="auto"/>
                                        <w:bottom w:val="none" w:sz="0" w:space="0" w:color="auto"/>
                                        <w:right w:val="none" w:sz="0" w:space="0" w:color="auto"/>
                                      </w:divBdr>
                                      <w:divsChild>
                                        <w:div w:id="1070814054">
                                          <w:marLeft w:val="0"/>
                                          <w:marRight w:val="0"/>
                                          <w:marTop w:val="0"/>
                                          <w:marBottom w:val="0"/>
                                          <w:divBdr>
                                            <w:top w:val="none" w:sz="0" w:space="0" w:color="auto"/>
                                            <w:left w:val="none" w:sz="0" w:space="0" w:color="auto"/>
                                            <w:bottom w:val="none" w:sz="0" w:space="0" w:color="auto"/>
                                            <w:right w:val="none" w:sz="0" w:space="0" w:color="auto"/>
                                          </w:divBdr>
                                          <w:divsChild>
                                            <w:div w:id="1632634565">
                                              <w:marLeft w:val="0"/>
                                              <w:marRight w:val="0"/>
                                              <w:marTop w:val="0"/>
                                              <w:marBottom w:val="0"/>
                                              <w:divBdr>
                                                <w:top w:val="none" w:sz="0" w:space="0" w:color="auto"/>
                                                <w:left w:val="none" w:sz="0" w:space="0" w:color="auto"/>
                                                <w:bottom w:val="none" w:sz="0" w:space="0" w:color="auto"/>
                                                <w:right w:val="none" w:sz="0" w:space="0" w:color="auto"/>
                                              </w:divBdr>
                                              <w:divsChild>
                                                <w:div w:id="1219122311">
                                                  <w:marLeft w:val="0"/>
                                                  <w:marRight w:val="0"/>
                                                  <w:marTop w:val="0"/>
                                                  <w:marBottom w:val="0"/>
                                                  <w:divBdr>
                                                    <w:top w:val="none" w:sz="0" w:space="0" w:color="auto"/>
                                                    <w:left w:val="none" w:sz="0" w:space="0" w:color="auto"/>
                                                    <w:bottom w:val="none" w:sz="0" w:space="0" w:color="auto"/>
                                                    <w:right w:val="none" w:sz="0" w:space="0" w:color="auto"/>
                                                  </w:divBdr>
                                                  <w:divsChild>
                                                    <w:div w:id="851147945">
                                                      <w:marLeft w:val="0"/>
                                                      <w:marRight w:val="0"/>
                                                      <w:marTop w:val="0"/>
                                                      <w:marBottom w:val="0"/>
                                                      <w:divBdr>
                                                        <w:top w:val="none" w:sz="0" w:space="0" w:color="auto"/>
                                                        <w:left w:val="none" w:sz="0" w:space="0" w:color="auto"/>
                                                        <w:bottom w:val="none" w:sz="0" w:space="0" w:color="auto"/>
                                                        <w:right w:val="none" w:sz="0" w:space="0" w:color="auto"/>
                                                      </w:divBdr>
                                                    </w:div>
                                                    <w:div w:id="469129857">
                                                      <w:marLeft w:val="0"/>
                                                      <w:marRight w:val="0"/>
                                                      <w:marTop w:val="0"/>
                                                      <w:marBottom w:val="0"/>
                                                      <w:divBdr>
                                                        <w:top w:val="none" w:sz="0" w:space="0" w:color="auto"/>
                                                        <w:left w:val="none" w:sz="0" w:space="0" w:color="auto"/>
                                                        <w:bottom w:val="none" w:sz="0" w:space="0" w:color="auto"/>
                                                        <w:right w:val="none" w:sz="0" w:space="0" w:color="auto"/>
                                                      </w:divBdr>
                                                    </w:div>
                                                    <w:div w:id="385372720">
                                                      <w:marLeft w:val="0"/>
                                                      <w:marRight w:val="0"/>
                                                      <w:marTop w:val="0"/>
                                                      <w:marBottom w:val="0"/>
                                                      <w:divBdr>
                                                        <w:top w:val="none" w:sz="0" w:space="0" w:color="auto"/>
                                                        <w:left w:val="none" w:sz="0" w:space="0" w:color="auto"/>
                                                        <w:bottom w:val="none" w:sz="0" w:space="0" w:color="auto"/>
                                                        <w:right w:val="none" w:sz="0" w:space="0" w:color="auto"/>
                                                      </w:divBdr>
                                                    </w:div>
                                                    <w:div w:id="1672484740">
                                                      <w:marLeft w:val="0"/>
                                                      <w:marRight w:val="0"/>
                                                      <w:marTop w:val="0"/>
                                                      <w:marBottom w:val="0"/>
                                                      <w:divBdr>
                                                        <w:top w:val="none" w:sz="0" w:space="0" w:color="auto"/>
                                                        <w:left w:val="none" w:sz="0" w:space="0" w:color="auto"/>
                                                        <w:bottom w:val="none" w:sz="0" w:space="0" w:color="auto"/>
                                                        <w:right w:val="none" w:sz="0" w:space="0" w:color="auto"/>
                                                      </w:divBdr>
                                                    </w:div>
                                                    <w:div w:id="889076414">
                                                      <w:marLeft w:val="0"/>
                                                      <w:marRight w:val="0"/>
                                                      <w:marTop w:val="0"/>
                                                      <w:marBottom w:val="0"/>
                                                      <w:divBdr>
                                                        <w:top w:val="none" w:sz="0" w:space="0" w:color="auto"/>
                                                        <w:left w:val="none" w:sz="0" w:space="0" w:color="auto"/>
                                                        <w:bottom w:val="none" w:sz="0" w:space="0" w:color="auto"/>
                                                        <w:right w:val="none" w:sz="0" w:space="0" w:color="auto"/>
                                                      </w:divBdr>
                                                    </w:div>
                                                    <w:div w:id="448277457">
                                                      <w:marLeft w:val="0"/>
                                                      <w:marRight w:val="0"/>
                                                      <w:marTop w:val="0"/>
                                                      <w:marBottom w:val="0"/>
                                                      <w:divBdr>
                                                        <w:top w:val="none" w:sz="0" w:space="0" w:color="auto"/>
                                                        <w:left w:val="none" w:sz="0" w:space="0" w:color="auto"/>
                                                        <w:bottom w:val="none" w:sz="0" w:space="0" w:color="auto"/>
                                                        <w:right w:val="none" w:sz="0" w:space="0" w:color="auto"/>
                                                      </w:divBdr>
                                                    </w:div>
                                                    <w:div w:id="16816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3360788">
      <w:bodyDiv w:val="1"/>
      <w:marLeft w:val="0"/>
      <w:marRight w:val="0"/>
      <w:marTop w:val="0"/>
      <w:marBottom w:val="0"/>
      <w:divBdr>
        <w:top w:val="none" w:sz="0" w:space="0" w:color="auto"/>
        <w:left w:val="none" w:sz="0" w:space="0" w:color="auto"/>
        <w:bottom w:val="none" w:sz="0" w:space="0" w:color="auto"/>
        <w:right w:val="none" w:sz="0" w:space="0" w:color="auto"/>
      </w:divBdr>
    </w:div>
    <w:div w:id="754478790">
      <w:bodyDiv w:val="1"/>
      <w:marLeft w:val="0"/>
      <w:marRight w:val="0"/>
      <w:marTop w:val="0"/>
      <w:marBottom w:val="0"/>
      <w:divBdr>
        <w:top w:val="none" w:sz="0" w:space="0" w:color="auto"/>
        <w:left w:val="none" w:sz="0" w:space="0" w:color="auto"/>
        <w:bottom w:val="none" w:sz="0" w:space="0" w:color="auto"/>
        <w:right w:val="none" w:sz="0" w:space="0" w:color="auto"/>
      </w:divBdr>
    </w:div>
    <w:div w:id="770589136">
      <w:bodyDiv w:val="1"/>
      <w:marLeft w:val="0"/>
      <w:marRight w:val="0"/>
      <w:marTop w:val="0"/>
      <w:marBottom w:val="0"/>
      <w:divBdr>
        <w:top w:val="none" w:sz="0" w:space="0" w:color="auto"/>
        <w:left w:val="none" w:sz="0" w:space="0" w:color="auto"/>
        <w:bottom w:val="none" w:sz="0" w:space="0" w:color="auto"/>
        <w:right w:val="none" w:sz="0" w:space="0" w:color="auto"/>
      </w:divBdr>
      <w:divsChild>
        <w:div w:id="1318338846">
          <w:marLeft w:val="0"/>
          <w:marRight w:val="0"/>
          <w:marTop w:val="0"/>
          <w:marBottom w:val="0"/>
          <w:divBdr>
            <w:top w:val="none" w:sz="0" w:space="0" w:color="auto"/>
            <w:left w:val="none" w:sz="0" w:space="0" w:color="auto"/>
            <w:bottom w:val="none" w:sz="0" w:space="0" w:color="auto"/>
            <w:right w:val="none" w:sz="0" w:space="0" w:color="auto"/>
          </w:divBdr>
        </w:div>
        <w:div w:id="601761109">
          <w:marLeft w:val="0"/>
          <w:marRight w:val="0"/>
          <w:marTop w:val="0"/>
          <w:marBottom w:val="0"/>
          <w:divBdr>
            <w:top w:val="none" w:sz="0" w:space="0" w:color="auto"/>
            <w:left w:val="none" w:sz="0" w:space="0" w:color="auto"/>
            <w:bottom w:val="none" w:sz="0" w:space="0" w:color="auto"/>
            <w:right w:val="none" w:sz="0" w:space="0" w:color="auto"/>
          </w:divBdr>
        </w:div>
        <w:div w:id="650673326">
          <w:marLeft w:val="0"/>
          <w:marRight w:val="0"/>
          <w:marTop w:val="0"/>
          <w:marBottom w:val="0"/>
          <w:divBdr>
            <w:top w:val="none" w:sz="0" w:space="0" w:color="auto"/>
            <w:left w:val="none" w:sz="0" w:space="0" w:color="auto"/>
            <w:bottom w:val="none" w:sz="0" w:space="0" w:color="auto"/>
            <w:right w:val="none" w:sz="0" w:space="0" w:color="auto"/>
          </w:divBdr>
        </w:div>
        <w:div w:id="1180193726">
          <w:marLeft w:val="0"/>
          <w:marRight w:val="0"/>
          <w:marTop w:val="0"/>
          <w:marBottom w:val="0"/>
          <w:divBdr>
            <w:top w:val="none" w:sz="0" w:space="0" w:color="auto"/>
            <w:left w:val="none" w:sz="0" w:space="0" w:color="auto"/>
            <w:bottom w:val="none" w:sz="0" w:space="0" w:color="auto"/>
            <w:right w:val="none" w:sz="0" w:space="0" w:color="auto"/>
          </w:divBdr>
        </w:div>
      </w:divsChild>
    </w:div>
    <w:div w:id="778335406">
      <w:bodyDiv w:val="1"/>
      <w:marLeft w:val="0"/>
      <w:marRight w:val="0"/>
      <w:marTop w:val="0"/>
      <w:marBottom w:val="0"/>
      <w:divBdr>
        <w:top w:val="none" w:sz="0" w:space="0" w:color="auto"/>
        <w:left w:val="none" w:sz="0" w:space="0" w:color="auto"/>
        <w:bottom w:val="none" w:sz="0" w:space="0" w:color="auto"/>
        <w:right w:val="none" w:sz="0" w:space="0" w:color="auto"/>
      </w:divBdr>
    </w:div>
    <w:div w:id="799805131">
      <w:bodyDiv w:val="1"/>
      <w:marLeft w:val="0"/>
      <w:marRight w:val="0"/>
      <w:marTop w:val="0"/>
      <w:marBottom w:val="0"/>
      <w:divBdr>
        <w:top w:val="none" w:sz="0" w:space="0" w:color="auto"/>
        <w:left w:val="none" w:sz="0" w:space="0" w:color="auto"/>
        <w:bottom w:val="none" w:sz="0" w:space="0" w:color="auto"/>
        <w:right w:val="none" w:sz="0" w:space="0" w:color="auto"/>
      </w:divBdr>
    </w:div>
    <w:div w:id="987394356">
      <w:bodyDiv w:val="1"/>
      <w:marLeft w:val="0"/>
      <w:marRight w:val="0"/>
      <w:marTop w:val="0"/>
      <w:marBottom w:val="0"/>
      <w:divBdr>
        <w:top w:val="none" w:sz="0" w:space="0" w:color="auto"/>
        <w:left w:val="none" w:sz="0" w:space="0" w:color="auto"/>
        <w:bottom w:val="none" w:sz="0" w:space="0" w:color="auto"/>
        <w:right w:val="none" w:sz="0" w:space="0" w:color="auto"/>
      </w:divBdr>
      <w:divsChild>
        <w:div w:id="1715616451">
          <w:marLeft w:val="0"/>
          <w:marRight w:val="0"/>
          <w:marTop w:val="0"/>
          <w:marBottom w:val="0"/>
          <w:divBdr>
            <w:top w:val="none" w:sz="0" w:space="0" w:color="auto"/>
            <w:left w:val="none" w:sz="0" w:space="0" w:color="auto"/>
            <w:bottom w:val="none" w:sz="0" w:space="0" w:color="auto"/>
            <w:right w:val="none" w:sz="0" w:space="0" w:color="auto"/>
          </w:divBdr>
        </w:div>
        <w:div w:id="1741780876">
          <w:marLeft w:val="0"/>
          <w:marRight w:val="0"/>
          <w:marTop w:val="0"/>
          <w:marBottom w:val="0"/>
          <w:divBdr>
            <w:top w:val="none" w:sz="0" w:space="0" w:color="auto"/>
            <w:left w:val="none" w:sz="0" w:space="0" w:color="auto"/>
            <w:bottom w:val="none" w:sz="0" w:space="0" w:color="auto"/>
            <w:right w:val="none" w:sz="0" w:space="0" w:color="auto"/>
          </w:divBdr>
        </w:div>
        <w:div w:id="1455128538">
          <w:marLeft w:val="0"/>
          <w:marRight w:val="0"/>
          <w:marTop w:val="0"/>
          <w:marBottom w:val="0"/>
          <w:divBdr>
            <w:top w:val="none" w:sz="0" w:space="0" w:color="auto"/>
            <w:left w:val="none" w:sz="0" w:space="0" w:color="auto"/>
            <w:bottom w:val="none" w:sz="0" w:space="0" w:color="auto"/>
            <w:right w:val="none" w:sz="0" w:space="0" w:color="auto"/>
          </w:divBdr>
        </w:div>
        <w:div w:id="1074400176">
          <w:marLeft w:val="0"/>
          <w:marRight w:val="0"/>
          <w:marTop w:val="0"/>
          <w:marBottom w:val="0"/>
          <w:divBdr>
            <w:top w:val="none" w:sz="0" w:space="0" w:color="auto"/>
            <w:left w:val="none" w:sz="0" w:space="0" w:color="auto"/>
            <w:bottom w:val="none" w:sz="0" w:space="0" w:color="auto"/>
            <w:right w:val="none" w:sz="0" w:space="0" w:color="auto"/>
          </w:divBdr>
        </w:div>
        <w:div w:id="916094800">
          <w:marLeft w:val="0"/>
          <w:marRight w:val="0"/>
          <w:marTop w:val="0"/>
          <w:marBottom w:val="0"/>
          <w:divBdr>
            <w:top w:val="none" w:sz="0" w:space="0" w:color="auto"/>
            <w:left w:val="none" w:sz="0" w:space="0" w:color="auto"/>
            <w:bottom w:val="none" w:sz="0" w:space="0" w:color="auto"/>
            <w:right w:val="none" w:sz="0" w:space="0" w:color="auto"/>
          </w:divBdr>
        </w:div>
        <w:div w:id="1508714046">
          <w:marLeft w:val="0"/>
          <w:marRight w:val="0"/>
          <w:marTop w:val="0"/>
          <w:marBottom w:val="0"/>
          <w:divBdr>
            <w:top w:val="none" w:sz="0" w:space="0" w:color="auto"/>
            <w:left w:val="none" w:sz="0" w:space="0" w:color="auto"/>
            <w:bottom w:val="none" w:sz="0" w:space="0" w:color="auto"/>
            <w:right w:val="none" w:sz="0" w:space="0" w:color="auto"/>
          </w:divBdr>
        </w:div>
        <w:div w:id="1034816836">
          <w:marLeft w:val="0"/>
          <w:marRight w:val="0"/>
          <w:marTop w:val="0"/>
          <w:marBottom w:val="0"/>
          <w:divBdr>
            <w:top w:val="none" w:sz="0" w:space="0" w:color="auto"/>
            <w:left w:val="none" w:sz="0" w:space="0" w:color="auto"/>
            <w:bottom w:val="none" w:sz="0" w:space="0" w:color="auto"/>
            <w:right w:val="none" w:sz="0" w:space="0" w:color="auto"/>
          </w:divBdr>
        </w:div>
      </w:divsChild>
    </w:div>
    <w:div w:id="1020278992">
      <w:bodyDiv w:val="1"/>
      <w:marLeft w:val="0"/>
      <w:marRight w:val="0"/>
      <w:marTop w:val="0"/>
      <w:marBottom w:val="0"/>
      <w:divBdr>
        <w:top w:val="none" w:sz="0" w:space="0" w:color="auto"/>
        <w:left w:val="none" w:sz="0" w:space="0" w:color="auto"/>
        <w:bottom w:val="none" w:sz="0" w:space="0" w:color="auto"/>
        <w:right w:val="none" w:sz="0" w:space="0" w:color="auto"/>
      </w:divBdr>
      <w:divsChild>
        <w:div w:id="176969392">
          <w:marLeft w:val="0"/>
          <w:marRight w:val="0"/>
          <w:marTop w:val="0"/>
          <w:marBottom w:val="0"/>
          <w:divBdr>
            <w:top w:val="none" w:sz="0" w:space="0" w:color="auto"/>
            <w:left w:val="none" w:sz="0" w:space="0" w:color="auto"/>
            <w:bottom w:val="none" w:sz="0" w:space="0" w:color="auto"/>
            <w:right w:val="none" w:sz="0" w:space="0" w:color="auto"/>
          </w:divBdr>
        </w:div>
        <w:div w:id="1125345621">
          <w:marLeft w:val="0"/>
          <w:marRight w:val="0"/>
          <w:marTop w:val="0"/>
          <w:marBottom w:val="0"/>
          <w:divBdr>
            <w:top w:val="none" w:sz="0" w:space="0" w:color="auto"/>
            <w:left w:val="none" w:sz="0" w:space="0" w:color="auto"/>
            <w:bottom w:val="none" w:sz="0" w:space="0" w:color="auto"/>
            <w:right w:val="none" w:sz="0" w:space="0" w:color="auto"/>
          </w:divBdr>
        </w:div>
        <w:div w:id="13582778">
          <w:marLeft w:val="0"/>
          <w:marRight w:val="0"/>
          <w:marTop w:val="0"/>
          <w:marBottom w:val="0"/>
          <w:divBdr>
            <w:top w:val="none" w:sz="0" w:space="0" w:color="auto"/>
            <w:left w:val="none" w:sz="0" w:space="0" w:color="auto"/>
            <w:bottom w:val="none" w:sz="0" w:space="0" w:color="auto"/>
            <w:right w:val="none" w:sz="0" w:space="0" w:color="auto"/>
          </w:divBdr>
        </w:div>
        <w:div w:id="975646284">
          <w:marLeft w:val="0"/>
          <w:marRight w:val="0"/>
          <w:marTop w:val="0"/>
          <w:marBottom w:val="0"/>
          <w:divBdr>
            <w:top w:val="none" w:sz="0" w:space="0" w:color="auto"/>
            <w:left w:val="none" w:sz="0" w:space="0" w:color="auto"/>
            <w:bottom w:val="none" w:sz="0" w:space="0" w:color="auto"/>
            <w:right w:val="none" w:sz="0" w:space="0" w:color="auto"/>
          </w:divBdr>
        </w:div>
        <w:div w:id="1420636388">
          <w:marLeft w:val="0"/>
          <w:marRight w:val="0"/>
          <w:marTop w:val="0"/>
          <w:marBottom w:val="0"/>
          <w:divBdr>
            <w:top w:val="none" w:sz="0" w:space="0" w:color="auto"/>
            <w:left w:val="none" w:sz="0" w:space="0" w:color="auto"/>
            <w:bottom w:val="none" w:sz="0" w:space="0" w:color="auto"/>
            <w:right w:val="none" w:sz="0" w:space="0" w:color="auto"/>
          </w:divBdr>
        </w:div>
        <w:div w:id="826360630">
          <w:marLeft w:val="0"/>
          <w:marRight w:val="0"/>
          <w:marTop w:val="0"/>
          <w:marBottom w:val="0"/>
          <w:divBdr>
            <w:top w:val="none" w:sz="0" w:space="0" w:color="auto"/>
            <w:left w:val="none" w:sz="0" w:space="0" w:color="auto"/>
            <w:bottom w:val="none" w:sz="0" w:space="0" w:color="auto"/>
            <w:right w:val="none" w:sz="0" w:space="0" w:color="auto"/>
          </w:divBdr>
        </w:div>
        <w:div w:id="1400178686">
          <w:marLeft w:val="0"/>
          <w:marRight w:val="0"/>
          <w:marTop w:val="0"/>
          <w:marBottom w:val="0"/>
          <w:divBdr>
            <w:top w:val="none" w:sz="0" w:space="0" w:color="auto"/>
            <w:left w:val="none" w:sz="0" w:space="0" w:color="auto"/>
            <w:bottom w:val="none" w:sz="0" w:space="0" w:color="auto"/>
            <w:right w:val="none" w:sz="0" w:space="0" w:color="auto"/>
          </w:divBdr>
        </w:div>
      </w:divsChild>
    </w:div>
    <w:div w:id="1031954053">
      <w:bodyDiv w:val="1"/>
      <w:marLeft w:val="0"/>
      <w:marRight w:val="0"/>
      <w:marTop w:val="0"/>
      <w:marBottom w:val="0"/>
      <w:divBdr>
        <w:top w:val="none" w:sz="0" w:space="0" w:color="auto"/>
        <w:left w:val="none" w:sz="0" w:space="0" w:color="auto"/>
        <w:bottom w:val="none" w:sz="0" w:space="0" w:color="auto"/>
        <w:right w:val="none" w:sz="0" w:space="0" w:color="auto"/>
      </w:divBdr>
    </w:div>
    <w:div w:id="1083990885">
      <w:bodyDiv w:val="1"/>
      <w:marLeft w:val="0"/>
      <w:marRight w:val="0"/>
      <w:marTop w:val="0"/>
      <w:marBottom w:val="0"/>
      <w:divBdr>
        <w:top w:val="none" w:sz="0" w:space="0" w:color="auto"/>
        <w:left w:val="none" w:sz="0" w:space="0" w:color="auto"/>
        <w:bottom w:val="none" w:sz="0" w:space="0" w:color="auto"/>
        <w:right w:val="none" w:sz="0" w:space="0" w:color="auto"/>
      </w:divBdr>
    </w:div>
    <w:div w:id="1147088993">
      <w:bodyDiv w:val="1"/>
      <w:marLeft w:val="0"/>
      <w:marRight w:val="0"/>
      <w:marTop w:val="0"/>
      <w:marBottom w:val="0"/>
      <w:divBdr>
        <w:top w:val="none" w:sz="0" w:space="0" w:color="auto"/>
        <w:left w:val="none" w:sz="0" w:space="0" w:color="auto"/>
        <w:bottom w:val="none" w:sz="0" w:space="0" w:color="auto"/>
        <w:right w:val="none" w:sz="0" w:space="0" w:color="auto"/>
      </w:divBdr>
    </w:div>
    <w:div w:id="1149860254">
      <w:bodyDiv w:val="1"/>
      <w:marLeft w:val="0"/>
      <w:marRight w:val="0"/>
      <w:marTop w:val="0"/>
      <w:marBottom w:val="0"/>
      <w:divBdr>
        <w:top w:val="none" w:sz="0" w:space="0" w:color="auto"/>
        <w:left w:val="none" w:sz="0" w:space="0" w:color="auto"/>
        <w:bottom w:val="none" w:sz="0" w:space="0" w:color="auto"/>
        <w:right w:val="none" w:sz="0" w:space="0" w:color="auto"/>
      </w:divBdr>
    </w:div>
    <w:div w:id="1199703416">
      <w:bodyDiv w:val="1"/>
      <w:marLeft w:val="0"/>
      <w:marRight w:val="0"/>
      <w:marTop w:val="0"/>
      <w:marBottom w:val="0"/>
      <w:divBdr>
        <w:top w:val="none" w:sz="0" w:space="0" w:color="auto"/>
        <w:left w:val="none" w:sz="0" w:space="0" w:color="auto"/>
        <w:bottom w:val="none" w:sz="0" w:space="0" w:color="auto"/>
        <w:right w:val="none" w:sz="0" w:space="0" w:color="auto"/>
      </w:divBdr>
    </w:div>
    <w:div w:id="1222909590">
      <w:bodyDiv w:val="1"/>
      <w:marLeft w:val="0"/>
      <w:marRight w:val="0"/>
      <w:marTop w:val="0"/>
      <w:marBottom w:val="0"/>
      <w:divBdr>
        <w:top w:val="none" w:sz="0" w:space="0" w:color="auto"/>
        <w:left w:val="none" w:sz="0" w:space="0" w:color="auto"/>
        <w:bottom w:val="none" w:sz="0" w:space="0" w:color="auto"/>
        <w:right w:val="none" w:sz="0" w:space="0" w:color="auto"/>
      </w:divBdr>
    </w:div>
    <w:div w:id="1279293412">
      <w:bodyDiv w:val="1"/>
      <w:marLeft w:val="0"/>
      <w:marRight w:val="0"/>
      <w:marTop w:val="0"/>
      <w:marBottom w:val="0"/>
      <w:divBdr>
        <w:top w:val="none" w:sz="0" w:space="0" w:color="auto"/>
        <w:left w:val="none" w:sz="0" w:space="0" w:color="auto"/>
        <w:bottom w:val="none" w:sz="0" w:space="0" w:color="auto"/>
        <w:right w:val="none" w:sz="0" w:space="0" w:color="auto"/>
      </w:divBdr>
    </w:div>
    <w:div w:id="1282415322">
      <w:bodyDiv w:val="1"/>
      <w:marLeft w:val="0"/>
      <w:marRight w:val="0"/>
      <w:marTop w:val="0"/>
      <w:marBottom w:val="0"/>
      <w:divBdr>
        <w:top w:val="none" w:sz="0" w:space="0" w:color="auto"/>
        <w:left w:val="none" w:sz="0" w:space="0" w:color="auto"/>
        <w:bottom w:val="none" w:sz="0" w:space="0" w:color="auto"/>
        <w:right w:val="none" w:sz="0" w:space="0" w:color="auto"/>
      </w:divBdr>
    </w:div>
    <w:div w:id="1312757981">
      <w:bodyDiv w:val="1"/>
      <w:marLeft w:val="0"/>
      <w:marRight w:val="0"/>
      <w:marTop w:val="0"/>
      <w:marBottom w:val="0"/>
      <w:divBdr>
        <w:top w:val="none" w:sz="0" w:space="0" w:color="auto"/>
        <w:left w:val="none" w:sz="0" w:space="0" w:color="auto"/>
        <w:bottom w:val="none" w:sz="0" w:space="0" w:color="auto"/>
        <w:right w:val="none" w:sz="0" w:space="0" w:color="auto"/>
      </w:divBdr>
    </w:div>
    <w:div w:id="1470319324">
      <w:bodyDiv w:val="1"/>
      <w:marLeft w:val="0"/>
      <w:marRight w:val="0"/>
      <w:marTop w:val="0"/>
      <w:marBottom w:val="0"/>
      <w:divBdr>
        <w:top w:val="none" w:sz="0" w:space="0" w:color="auto"/>
        <w:left w:val="none" w:sz="0" w:space="0" w:color="auto"/>
        <w:bottom w:val="none" w:sz="0" w:space="0" w:color="auto"/>
        <w:right w:val="none" w:sz="0" w:space="0" w:color="auto"/>
      </w:divBdr>
      <w:divsChild>
        <w:div w:id="1322268710">
          <w:marLeft w:val="0"/>
          <w:marRight w:val="0"/>
          <w:marTop w:val="0"/>
          <w:marBottom w:val="0"/>
          <w:divBdr>
            <w:top w:val="none" w:sz="0" w:space="0" w:color="auto"/>
            <w:left w:val="none" w:sz="0" w:space="0" w:color="auto"/>
            <w:bottom w:val="none" w:sz="0" w:space="0" w:color="auto"/>
            <w:right w:val="none" w:sz="0" w:space="0" w:color="auto"/>
          </w:divBdr>
          <w:divsChild>
            <w:div w:id="1297029557">
              <w:marLeft w:val="0"/>
              <w:marRight w:val="0"/>
              <w:marTop w:val="0"/>
              <w:marBottom w:val="0"/>
              <w:divBdr>
                <w:top w:val="none" w:sz="0" w:space="0" w:color="auto"/>
                <w:left w:val="none" w:sz="0" w:space="0" w:color="auto"/>
                <w:bottom w:val="none" w:sz="0" w:space="0" w:color="auto"/>
                <w:right w:val="none" w:sz="0" w:space="0" w:color="auto"/>
              </w:divBdr>
              <w:divsChild>
                <w:div w:id="218327623">
                  <w:marLeft w:val="0"/>
                  <w:marRight w:val="0"/>
                  <w:marTop w:val="0"/>
                  <w:marBottom w:val="0"/>
                  <w:divBdr>
                    <w:top w:val="none" w:sz="0" w:space="0" w:color="auto"/>
                    <w:left w:val="none" w:sz="0" w:space="0" w:color="auto"/>
                    <w:bottom w:val="none" w:sz="0" w:space="0" w:color="auto"/>
                    <w:right w:val="none" w:sz="0" w:space="0" w:color="auto"/>
                  </w:divBdr>
                  <w:divsChild>
                    <w:div w:id="2003463079">
                      <w:marLeft w:val="0"/>
                      <w:marRight w:val="0"/>
                      <w:marTop w:val="0"/>
                      <w:marBottom w:val="0"/>
                      <w:divBdr>
                        <w:top w:val="none" w:sz="0" w:space="0" w:color="auto"/>
                        <w:left w:val="none" w:sz="0" w:space="0" w:color="auto"/>
                        <w:bottom w:val="none" w:sz="0" w:space="0" w:color="auto"/>
                        <w:right w:val="none" w:sz="0" w:space="0" w:color="auto"/>
                      </w:divBdr>
                      <w:divsChild>
                        <w:div w:id="2015571478">
                          <w:marLeft w:val="0"/>
                          <w:marRight w:val="0"/>
                          <w:marTop w:val="0"/>
                          <w:marBottom w:val="0"/>
                          <w:divBdr>
                            <w:top w:val="none" w:sz="0" w:space="0" w:color="auto"/>
                            <w:left w:val="none" w:sz="0" w:space="0" w:color="auto"/>
                            <w:bottom w:val="none" w:sz="0" w:space="0" w:color="auto"/>
                            <w:right w:val="none" w:sz="0" w:space="0" w:color="auto"/>
                          </w:divBdr>
                          <w:divsChild>
                            <w:div w:id="501287419">
                              <w:marLeft w:val="0"/>
                              <w:marRight w:val="0"/>
                              <w:marTop w:val="0"/>
                              <w:marBottom w:val="0"/>
                              <w:divBdr>
                                <w:top w:val="none" w:sz="0" w:space="0" w:color="auto"/>
                                <w:left w:val="none" w:sz="0" w:space="0" w:color="auto"/>
                                <w:bottom w:val="none" w:sz="0" w:space="0" w:color="auto"/>
                                <w:right w:val="none" w:sz="0" w:space="0" w:color="auto"/>
                              </w:divBdr>
                            </w:div>
                          </w:divsChild>
                        </w:div>
                        <w:div w:id="5341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54331">
          <w:marLeft w:val="0"/>
          <w:marRight w:val="0"/>
          <w:marTop w:val="0"/>
          <w:marBottom w:val="0"/>
          <w:divBdr>
            <w:top w:val="none" w:sz="0" w:space="0" w:color="auto"/>
            <w:left w:val="none" w:sz="0" w:space="0" w:color="auto"/>
            <w:bottom w:val="none" w:sz="0" w:space="0" w:color="auto"/>
            <w:right w:val="none" w:sz="0" w:space="0" w:color="auto"/>
          </w:divBdr>
          <w:divsChild>
            <w:div w:id="610283883">
              <w:marLeft w:val="0"/>
              <w:marRight w:val="0"/>
              <w:marTop w:val="0"/>
              <w:marBottom w:val="0"/>
              <w:divBdr>
                <w:top w:val="none" w:sz="0" w:space="0" w:color="auto"/>
                <w:left w:val="none" w:sz="0" w:space="0" w:color="auto"/>
                <w:bottom w:val="none" w:sz="0" w:space="0" w:color="auto"/>
                <w:right w:val="none" w:sz="0" w:space="0" w:color="auto"/>
              </w:divBdr>
              <w:divsChild>
                <w:div w:id="13086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5970">
      <w:bodyDiv w:val="1"/>
      <w:marLeft w:val="0"/>
      <w:marRight w:val="0"/>
      <w:marTop w:val="0"/>
      <w:marBottom w:val="0"/>
      <w:divBdr>
        <w:top w:val="none" w:sz="0" w:space="0" w:color="auto"/>
        <w:left w:val="none" w:sz="0" w:space="0" w:color="auto"/>
        <w:bottom w:val="none" w:sz="0" w:space="0" w:color="auto"/>
        <w:right w:val="none" w:sz="0" w:space="0" w:color="auto"/>
      </w:divBdr>
    </w:div>
    <w:div w:id="1522355036">
      <w:bodyDiv w:val="1"/>
      <w:marLeft w:val="0"/>
      <w:marRight w:val="0"/>
      <w:marTop w:val="0"/>
      <w:marBottom w:val="0"/>
      <w:divBdr>
        <w:top w:val="none" w:sz="0" w:space="0" w:color="auto"/>
        <w:left w:val="none" w:sz="0" w:space="0" w:color="auto"/>
        <w:bottom w:val="none" w:sz="0" w:space="0" w:color="auto"/>
        <w:right w:val="none" w:sz="0" w:space="0" w:color="auto"/>
      </w:divBdr>
      <w:divsChild>
        <w:div w:id="982347644">
          <w:marLeft w:val="0"/>
          <w:marRight w:val="0"/>
          <w:marTop w:val="0"/>
          <w:marBottom w:val="0"/>
          <w:divBdr>
            <w:top w:val="none" w:sz="0" w:space="0" w:color="auto"/>
            <w:left w:val="none" w:sz="0" w:space="0" w:color="auto"/>
            <w:bottom w:val="none" w:sz="0" w:space="0" w:color="auto"/>
            <w:right w:val="none" w:sz="0" w:space="0" w:color="auto"/>
          </w:divBdr>
        </w:div>
        <w:div w:id="386801548">
          <w:marLeft w:val="0"/>
          <w:marRight w:val="0"/>
          <w:marTop w:val="0"/>
          <w:marBottom w:val="0"/>
          <w:divBdr>
            <w:top w:val="none" w:sz="0" w:space="0" w:color="auto"/>
            <w:left w:val="none" w:sz="0" w:space="0" w:color="auto"/>
            <w:bottom w:val="none" w:sz="0" w:space="0" w:color="auto"/>
            <w:right w:val="none" w:sz="0" w:space="0" w:color="auto"/>
          </w:divBdr>
        </w:div>
        <w:div w:id="1747141138">
          <w:marLeft w:val="0"/>
          <w:marRight w:val="0"/>
          <w:marTop w:val="0"/>
          <w:marBottom w:val="0"/>
          <w:divBdr>
            <w:top w:val="none" w:sz="0" w:space="0" w:color="auto"/>
            <w:left w:val="none" w:sz="0" w:space="0" w:color="auto"/>
            <w:bottom w:val="none" w:sz="0" w:space="0" w:color="auto"/>
            <w:right w:val="none" w:sz="0" w:space="0" w:color="auto"/>
          </w:divBdr>
        </w:div>
        <w:div w:id="1954821306">
          <w:marLeft w:val="0"/>
          <w:marRight w:val="0"/>
          <w:marTop w:val="0"/>
          <w:marBottom w:val="0"/>
          <w:divBdr>
            <w:top w:val="none" w:sz="0" w:space="0" w:color="auto"/>
            <w:left w:val="none" w:sz="0" w:space="0" w:color="auto"/>
            <w:bottom w:val="none" w:sz="0" w:space="0" w:color="auto"/>
            <w:right w:val="none" w:sz="0" w:space="0" w:color="auto"/>
          </w:divBdr>
        </w:div>
      </w:divsChild>
    </w:div>
    <w:div w:id="1682970145">
      <w:bodyDiv w:val="1"/>
      <w:marLeft w:val="0"/>
      <w:marRight w:val="0"/>
      <w:marTop w:val="0"/>
      <w:marBottom w:val="0"/>
      <w:divBdr>
        <w:top w:val="none" w:sz="0" w:space="0" w:color="auto"/>
        <w:left w:val="none" w:sz="0" w:space="0" w:color="auto"/>
        <w:bottom w:val="none" w:sz="0" w:space="0" w:color="auto"/>
        <w:right w:val="none" w:sz="0" w:space="0" w:color="auto"/>
      </w:divBdr>
    </w:div>
    <w:div w:id="1741293476">
      <w:bodyDiv w:val="1"/>
      <w:marLeft w:val="0"/>
      <w:marRight w:val="0"/>
      <w:marTop w:val="0"/>
      <w:marBottom w:val="0"/>
      <w:divBdr>
        <w:top w:val="none" w:sz="0" w:space="0" w:color="auto"/>
        <w:left w:val="none" w:sz="0" w:space="0" w:color="auto"/>
        <w:bottom w:val="none" w:sz="0" w:space="0" w:color="auto"/>
        <w:right w:val="none" w:sz="0" w:space="0" w:color="auto"/>
      </w:divBdr>
    </w:div>
    <w:div w:id="1767656395">
      <w:bodyDiv w:val="1"/>
      <w:marLeft w:val="0"/>
      <w:marRight w:val="0"/>
      <w:marTop w:val="0"/>
      <w:marBottom w:val="0"/>
      <w:divBdr>
        <w:top w:val="none" w:sz="0" w:space="0" w:color="auto"/>
        <w:left w:val="none" w:sz="0" w:space="0" w:color="auto"/>
        <w:bottom w:val="none" w:sz="0" w:space="0" w:color="auto"/>
        <w:right w:val="none" w:sz="0" w:space="0" w:color="auto"/>
      </w:divBdr>
    </w:div>
    <w:div w:id="1773817657">
      <w:bodyDiv w:val="1"/>
      <w:marLeft w:val="0"/>
      <w:marRight w:val="0"/>
      <w:marTop w:val="0"/>
      <w:marBottom w:val="0"/>
      <w:divBdr>
        <w:top w:val="none" w:sz="0" w:space="0" w:color="auto"/>
        <w:left w:val="none" w:sz="0" w:space="0" w:color="auto"/>
        <w:bottom w:val="none" w:sz="0" w:space="0" w:color="auto"/>
        <w:right w:val="none" w:sz="0" w:space="0" w:color="auto"/>
      </w:divBdr>
    </w:div>
    <w:div w:id="1916738962">
      <w:bodyDiv w:val="1"/>
      <w:marLeft w:val="0"/>
      <w:marRight w:val="0"/>
      <w:marTop w:val="0"/>
      <w:marBottom w:val="0"/>
      <w:divBdr>
        <w:top w:val="none" w:sz="0" w:space="0" w:color="auto"/>
        <w:left w:val="none" w:sz="0" w:space="0" w:color="auto"/>
        <w:bottom w:val="none" w:sz="0" w:space="0" w:color="auto"/>
        <w:right w:val="none" w:sz="0" w:space="0" w:color="auto"/>
      </w:divBdr>
    </w:div>
    <w:div w:id="1931616512">
      <w:bodyDiv w:val="1"/>
      <w:marLeft w:val="0"/>
      <w:marRight w:val="0"/>
      <w:marTop w:val="0"/>
      <w:marBottom w:val="0"/>
      <w:divBdr>
        <w:top w:val="none" w:sz="0" w:space="0" w:color="auto"/>
        <w:left w:val="none" w:sz="0" w:space="0" w:color="auto"/>
        <w:bottom w:val="none" w:sz="0" w:space="0" w:color="auto"/>
        <w:right w:val="none" w:sz="0" w:space="0" w:color="auto"/>
      </w:divBdr>
    </w:div>
    <w:div w:id="2009861486">
      <w:bodyDiv w:val="1"/>
      <w:marLeft w:val="0"/>
      <w:marRight w:val="0"/>
      <w:marTop w:val="0"/>
      <w:marBottom w:val="0"/>
      <w:divBdr>
        <w:top w:val="none" w:sz="0" w:space="0" w:color="auto"/>
        <w:left w:val="none" w:sz="0" w:space="0" w:color="auto"/>
        <w:bottom w:val="none" w:sz="0" w:space="0" w:color="auto"/>
        <w:right w:val="none" w:sz="0" w:space="0" w:color="auto"/>
      </w:divBdr>
    </w:div>
    <w:div w:id="2046562357">
      <w:bodyDiv w:val="1"/>
      <w:marLeft w:val="0"/>
      <w:marRight w:val="0"/>
      <w:marTop w:val="0"/>
      <w:marBottom w:val="0"/>
      <w:divBdr>
        <w:top w:val="none" w:sz="0" w:space="0" w:color="auto"/>
        <w:left w:val="none" w:sz="0" w:space="0" w:color="auto"/>
        <w:bottom w:val="none" w:sz="0" w:space="0" w:color="auto"/>
        <w:right w:val="none" w:sz="0" w:space="0" w:color="auto"/>
      </w:divBdr>
    </w:div>
    <w:div w:id="2057656398">
      <w:bodyDiv w:val="1"/>
      <w:marLeft w:val="0"/>
      <w:marRight w:val="0"/>
      <w:marTop w:val="0"/>
      <w:marBottom w:val="0"/>
      <w:divBdr>
        <w:top w:val="none" w:sz="0" w:space="0" w:color="auto"/>
        <w:left w:val="none" w:sz="0" w:space="0" w:color="auto"/>
        <w:bottom w:val="none" w:sz="0" w:space="0" w:color="auto"/>
        <w:right w:val="none" w:sz="0" w:space="0" w:color="auto"/>
      </w:divBdr>
    </w:div>
    <w:div w:id="2133548532">
      <w:bodyDiv w:val="1"/>
      <w:marLeft w:val="0"/>
      <w:marRight w:val="0"/>
      <w:marTop w:val="0"/>
      <w:marBottom w:val="0"/>
      <w:divBdr>
        <w:top w:val="none" w:sz="0" w:space="0" w:color="auto"/>
        <w:left w:val="none" w:sz="0" w:space="0" w:color="auto"/>
        <w:bottom w:val="none" w:sz="0" w:space="0" w:color="auto"/>
        <w:right w:val="none" w:sz="0" w:space="0" w:color="auto"/>
      </w:divBdr>
      <w:divsChild>
        <w:div w:id="1317148430">
          <w:marLeft w:val="0"/>
          <w:marRight w:val="0"/>
          <w:marTop w:val="0"/>
          <w:marBottom w:val="0"/>
          <w:divBdr>
            <w:top w:val="none" w:sz="0" w:space="0" w:color="auto"/>
            <w:left w:val="none" w:sz="0" w:space="0" w:color="auto"/>
            <w:bottom w:val="none" w:sz="0" w:space="0" w:color="auto"/>
            <w:right w:val="none" w:sz="0" w:space="0" w:color="auto"/>
          </w:divBdr>
          <w:divsChild>
            <w:div w:id="277614472">
              <w:marLeft w:val="0"/>
              <w:marRight w:val="0"/>
              <w:marTop w:val="0"/>
              <w:marBottom w:val="0"/>
              <w:divBdr>
                <w:top w:val="none" w:sz="0" w:space="0" w:color="auto"/>
                <w:left w:val="none" w:sz="0" w:space="0" w:color="auto"/>
                <w:bottom w:val="none" w:sz="0" w:space="0" w:color="auto"/>
                <w:right w:val="none" w:sz="0" w:space="0" w:color="auto"/>
              </w:divBdr>
              <w:divsChild>
                <w:div w:id="104884525">
                  <w:marLeft w:val="0"/>
                  <w:marRight w:val="0"/>
                  <w:marTop w:val="0"/>
                  <w:marBottom w:val="0"/>
                  <w:divBdr>
                    <w:top w:val="none" w:sz="0" w:space="0" w:color="auto"/>
                    <w:left w:val="none" w:sz="0" w:space="0" w:color="auto"/>
                    <w:bottom w:val="none" w:sz="0" w:space="0" w:color="auto"/>
                    <w:right w:val="none" w:sz="0" w:space="0" w:color="auto"/>
                  </w:divBdr>
                  <w:divsChild>
                    <w:div w:id="1532647757">
                      <w:marLeft w:val="0"/>
                      <w:marRight w:val="0"/>
                      <w:marTop w:val="0"/>
                      <w:marBottom w:val="0"/>
                      <w:divBdr>
                        <w:top w:val="none" w:sz="0" w:space="0" w:color="auto"/>
                        <w:left w:val="none" w:sz="0" w:space="0" w:color="auto"/>
                        <w:bottom w:val="none" w:sz="0" w:space="0" w:color="auto"/>
                        <w:right w:val="none" w:sz="0" w:space="0" w:color="auto"/>
                      </w:divBdr>
                      <w:divsChild>
                        <w:div w:id="164442852">
                          <w:marLeft w:val="0"/>
                          <w:marRight w:val="0"/>
                          <w:marTop w:val="0"/>
                          <w:marBottom w:val="0"/>
                          <w:divBdr>
                            <w:top w:val="none" w:sz="0" w:space="0" w:color="auto"/>
                            <w:left w:val="none" w:sz="0" w:space="0" w:color="auto"/>
                            <w:bottom w:val="none" w:sz="0" w:space="0" w:color="auto"/>
                            <w:right w:val="none" w:sz="0" w:space="0" w:color="auto"/>
                          </w:divBdr>
                          <w:divsChild>
                            <w:div w:id="868227794">
                              <w:marLeft w:val="0"/>
                              <w:marRight w:val="0"/>
                              <w:marTop w:val="0"/>
                              <w:marBottom w:val="0"/>
                              <w:divBdr>
                                <w:top w:val="none" w:sz="0" w:space="0" w:color="auto"/>
                                <w:left w:val="none" w:sz="0" w:space="0" w:color="auto"/>
                                <w:bottom w:val="none" w:sz="0" w:space="0" w:color="auto"/>
                                <w:right w:val="none" w:sz="0" w:space="0" w:color="auto"/>
                              </w:divBdr>
                              <w:divsChild>
                                <w:div w:id="152375178">
                                  <w:marLeft w:val="240"/>
                                  <w:marRight w:val="240"/>
                                  <w:marTop w:val="0"/>
                                  <w:marBottom w:val="0"/>
                                  <w:divBdr>
                                    <w:top w:val="none" w:sz="0" w:space="0" w:color="auto"/>
                                    <w:left w:val="none" w:sz="0" w:space="0" w:color="auto"/>
                                    <w:bottom w:val="none" w:sz="0" w:space="0" w:color="auto"/>
                                    <w:right w:val="none" w:sz="0" w:space="0" w:color="auto"/>
                                  </w:divBdr>
                                  <w:divsChild>
                                    <w:div w:id="373970290">
                                      <w:marLeft w:val="0"/>
                                      <w:marRight w:val="0"/>
                                      <w:marTop w:val="0"/>
                                      <w:marBottom w:val="0"/>
                                      <w:divBdr>
                                        <w:top w:val="none" w:sz="0" w:space="0" w:color="auto"/>
                                        <w:left w:val="none" w:sz="0" w:space="0" w:color="auto"/>
                                        <w:bottom w:val="none" w:sz="0" w:space="0" w:color="auto"/>
                                        <w:right w:val="none" w:sz="0" w:space="0" w:color="auto"/>
                                      </w:divBdr>
                                      <w:divsChild>
                                        <w:div w:id="944338649">
                                          <w:marLeft w:val="0"/>
                                          <w:marRight w:val="0"/>
                                          <w:marTop w:val="0"/>
                                          <w:marBottom w:val="0"/>
                                          <w:divBdr>
                                            <w:top w:val="none" w:sz="0" w:space="0" w:color="auto"/>
                                            <w:left w:val="none" w:sz="0" w:space="0" w:color="auto"/>
                                            <w:bottom w:val="none" w:sz="0" w:space="0" w:color="auto"/>
                                            <w:right w:val="none" w:sz="0" w:space="0" w:color="auto"/>
                                          </w:divBdr>
                                          <w:divsChild>
                                            <w:div w:id="1638296758">
                                              <w:marLeft w:val="0"/>
                                              <w:marRight w:val="0"/>
                                              <w:marTop w:val="0"/>
                                              <w:marBottom w:val="0"/>
                                              <w:divBdr>
                                                <w:top w:val="none" w:sz="0" w:space="0" w:color="auto"/>
                                                <w:left w:val="none" w:sz="0" w:space="0" w:color="auto"/>
                                                <w:bottom w:val="none" w:sz="0" w:space="0" w:color="auto"/>
                                                <w:right w:val="none" w:sz="0" w:space="0" w:color="auto"/>
                                              </w:divBdr>
                                              <w:divsChild>
                                                <w:div w:id="1868643558">
                                                  <w:marLeft w:val="0"/>
                                                  <w:marRight w:val="0"/>
                                                  <w:marTop w:val="0"/>
                                                  <w:marBottom w:val="0"/>
                                                  <w:divBdr>
                                                    <w:top w:val="none" w:sz="0" w:space="0" w:color="auto"/>
                                                    <w:left w:val="none" w:sz="0" w:space="0" w:color="auto"/>
                                                    <w:bottom w:val="none" w:sz="0" w:space="0" w:color="auto"/>
                                                    <w:right w:val="none" w:sz="0" w:space="0" w:color="auto"/>
                                                  </w:divBdr>
                                                  <w:divsChild>
                                                    <w:div w:id="996688481">
                                                      <w:marLeft w:val="0"/>
                                                      <w:marRight w:val="0"/>
                                                      <w:marTop w:val="0"/>
                                                      <w:marBottom w:val="0"/>
                                                      <w:divBdr>
                                                        <w:top w:val="none" w:sz="0" w:space="0" w:color="auto"/>
                                                        <w:left w:val="none" w:sz="0" w:space="0" w:color="auto"/>
                                                        <w:bottom w:val="none" w:sz="0" w:space="0" w:color="auto"/>
                                                        <w:right w:val="none" w:sz="0" w:space="0" w:color="auto"/>
                                                      </w:divBdr>
                                                    </w:div>
                                                    <w:div w:id="436759096">
                                                      <w:marLeft w:val="0"/>
                                                      <w:marRight w:val="0"/>
                                                      <w:marTop w:val="0"/>
                                                      <w:marBottom w:val="0"/>
                                                      <w:divBdr>
                                                        <w:top w:val="none" w:sz="0" w:space="0" w:color="auto"/>
                                                        <w:left w:val="none" w:sz="0" w:space="0" w:color="auto"/>
                                                        <w:bottom w:val="none" w:sz="0" w:space="0" w:color="auto"/>
                                                        <w:right w:val="none" w:sz="0" w:space="0" w:color="auto"/>
                                                      </w:divBdr>
                                                    </w:div>
                                                    <w:div w:id="455413465">
                                                      <w:marLeft w:val="0"/>
                                                      <w:marRight w:val="0"/>
                                                      <w:marTop w:val="0"/>
                                                      <w:marBottom w:val="0"/>
                                                      <w:divBdr>
                                                        <w:top w:val="none" w:sz="0" w:space="0" w:color="auto"/>
                                                        <w:left w:val="none" w:sz="0" w:space="0" w:color="auto"/>
                                                        <w:bottom w:val="none" w:sz="0" w:space="0" w:color="auto"/>
                                                        <w:right w:val="none" w:sz="0" w:space="0" w:color="auto"/>
                                                      </w:divBdr>
                                                    </w:div>
                                                    <w:div w:id="1917739989">
                                                      <w:marLeft w:val="0"/>
                                                      <w:marRight w:val="0"/>
                                                      <w:marTop w:val="0"/>
                                                      <w:marBottom w:val="0"/>
                                                      <w:divBdr>
                                                        <w:top w:val="none" w:sz="0" w:space="0" w:color="auto"/>
                                                        <w:left w:val="none" w:sz="0" w:space="0" w:color="auto"/>
                                                        <w:bottom w:val="none" w:sz="0" w:space="0" w:color="auto"/>
                                                        <w:right w:val="none" w:sz="0" w:space="0" w:color="auto"/>
                                                      </w:divBdr>
                                                    </w:div>
                                                    <w:div w:id="2014918315">
                                                      <w:marLeft w:val="0"/>
                                                      <w:marRight w:val="0"/>
                                                      <w:marTop w:val="0"/>
                                                      <w:marBottom w:val="0"/>
                                                      <w:divBdr>
                                                        <w:top w:val="none" w:sz="0" w:space="0" w:color="auto"/>
                                                        <w:left w:val="none" w:sz="0" w:space="0" w:color="auto"/>
                                                        <w:bottom w:val="none" w:sz="0" w:space="0" w:color="auto"/>
                                                        <w:right w:val="none" w:sz="0" w:space="0" w:color="auto"/>
                                                      </w:divBdr>
                                                    </w:div>
                                                    <w:div w:id="1324697863">
                                                      <w:marLeft w:val="0"/>
                                                      <w:marRight w:val="0"/>
                                                      <w:marTop w:val="0"/>
                                                      <w:marBottom w:val="0"/>
                                                      <w:divBdr>
                                                        <w:top w:val="none" w:sz="0" w:space="0" w:color="auto"/>
                                                        <w:left w:val="none" w:sz="0" w:space="0" w:color="auto"/>
                                                        <w:bottom w:val="none" w:sz="0" w:space="0" w:color="auto"/>
                                                        <w:right w:val="none" w:sz="0" w:space="0" w:color="auto"/>
                                                      </w:divBdr>
                                                    </w:div>
                                                    <w:div w:id="9562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3yS0WFrS5dTh1EBqw5q33pJONhvK1zGJ"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3384</TotalTime>
  <Pages>4</Pages>
  <Words>1519</Words>
  <Characters>8356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jara</dc:creator>
  <cp:keywords/>
  <dc:description/>
  <cp:lastModifiedBy>claudia jara</cp:lastModifiedBy>
  <cp:revision>19</cp:revision>
  <cp:lastPrinted>2024-07-29T20:57:00Z</cp:lastPrinted>
  <dcterms:created xsi:type="dcterms:W3CDTF">2024-07-24T00:53:00Z</dcterms:created>
  <dcterms:modified xsi:type="dcterms:W3CDTF">2024-08-05T01:50:00Z</dcterms:modified>
</cp:coreProperties>
</file>