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6F8A" w14:textId="0E94B585" w:rsidR="004F3AC4" w:rsidRPr="00810E58" w:rsidRDefault="004F3AC4" w:rsidP="00540615">
      <w:pPr>
        <w:spacing w:after="0"/>
        <w:jc w:val="center"/>
        <w:rPr>
          <w:rFonts w:ascii="Arial" w:hAnsi="Arial" w:cs="Arial"/>
          <w:b/>
          <w:bCs/>
        </w:rPr>
      </w:pPr>
      <w:r w:rsidRPr="00810E58">
        <w:rPr>
          <w:rFonts w:ascii="Arial" w:hAnsi="Arial" w:cs="Arial"/>
          <w:b/>
          <w:bCs/>
        </w:rPr>
        <w:t>Manual Breve para Entrenadores</w:t>
      </w:r>
    </w:p>
    <w:p w14:paraId="0F74C1F3" w14:textId="77777777" w:rsidR="004F3AC4" w:rsidRPr="00810E58" w:rsidRDefault="004F3AC4" w:rsidP="00540615">
      <w:pPr>
        <w:spacing w:after="0"/>
        <w:jc w:val="center"/>
        <w:rPr>
          <w:rFonts w:ascii="Arial" w:hAnsi="Arial" w:cs="Arial"/>
        </w:rPr>
      </w:pPr>
      <w:r w:rsidRPr="00810E58">
        <w:rPr>
          <w:rFonts w:ascii="Arial" w:hAnsi="Arial" w:cs="Arial"/>
          <w:b/>
          <w:bCs/>
        </w:rPr>
        <w:t>Uso del Sistema de Planificación de Entrenamientos y Macrociclos</w:t>
      </w:r>
    </w:p>
    <w:p w14:paraId="1B2727E6" w14:textId="77777777" w:rsidR="004F3AC4" w:rsidRPr="00810E58" w:rsidRDefault="004F3AC4" w:rsidP="00E940BE">
      <w:pPr>
        <w:jc w:val="both"/>
        <w:rPr>
          <w:rFonts w:ascii="Arial" w:hAnsi="Arial" w:cs="Arial"/>
          <w:b/>
          <w:bCs/>
        </w:rPr>
      </w:pPr>
      <w:r w:rsidRPr="00810E58">
        <w:rPr>
          <w:rFonts w:ascii="Arial" w:hAnsi="Arial" w:cs="Arial"/>
          <w:b/>
          <w:bCs/>
        </w:rPr>
        <w:t>1. Objetivo del manual</w:t>
      </w:r>
    </w:p>
    <w:p w14:paraId="483266BD" w14:textId="77777777" w:rsidR="004F3AC4" w:rsidRPr="00810E58" w:rsidRDefault="004F3AC4" w:rsidP="00E940B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 xml:space="preserve">Guiar a los entrenadores en la </w:t>
      </w:r>
      <w:r w:rsidRPr="00810E58">
        <w:rPr>
          <w:rFonts w:ascii="Arial" w:hAnsi="Arial" w:cs="Arial"/>
          <w:b/>
          <w:bCs/>
        </w:rPr>
        <w:t>lectura e interpretación de los datos de planificación</w:t>
      </w:r>
      <w:r w:rsidRPr="00810E58">
        <w:rPr>
          <w:rFonts w:ascii="Arial" w:hAnsi="Arial" w:cs="Arial"/>
        </w:rPr>
        <w:t>.</w:t>
      </w:r>
    </w:p>
    <w:p w14:paraId="509C45BD" w14:textId="77777777" w:rsidR="004F3AC4" w:rsidRPr="00810E58" w:rsidRDefault="004F3AC4" w:rsidP="00E940B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 xml:space="preserve">Proporcionar ejemplos de </w:t>
      </w:r>
      <w:r w:rsidRPr="00810E58">
        <w:rPr>
          <w:rFonts w:ascii="Arial" w:hAnsi="Arial" w:cs="Arial"/>
          <w:b/>
          <w:bCs/>
        </w:rPr>
        <w:t>retroalimentación motivadora</w:t>
      </w:r>
      <w:r w:rsidRPr="00810E58">
        <w:rPr>
          <w:rFonts w:ascii="Arial" w:hAnsi="Arial" w:cs="Arial"/>
        </w:rPr>
        <w:t xml:space="preserve"> para los atletas en función de cargas e intensidades.</w:t>
      </w:r>
    </w:p>
    <w:p w14:paraId="162C3EC7" w14:textId="77777777" w:rsidR="004F3AC4" w:rsidRPr="00810E58" w:rsidRDefault="004F3AC4" w:rsidP="00E940B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 xml:space="preserve">Facilitar la </w:t>
      </w:r>
      <w:r w:rsidRPr="00810E58">
        <w:rPr>
          <w:rFonts w:ascii="Arial" w:hAnsi="Arial" w:cs="Arial"/>
          <w:b/>
          <w:bCs/>
        </w:rPr>
        <w:t>toma de decisiones</w:t>
      </w:r>
      <w:r w:rsidRPr="00810E58">
        <w:rPr>
          <w:rFonts w:ascii="Arial" w:hAnsi="Arial" w:cs="Arial"/>
        </w:rPr>
        <w:t xml:space="preserve"> en la organización de macrociclos y microciclos.</w:t>
      </w:r>
    </w:p>
    <w:p w14:paraId="1D255E84" w14:textId="77777777" w:rsidR="004F3AC4" w:rsidRPr="00810E58" w:rsidRDefault="004F3AC4" w:rsidP="00E940BE">
      <w:pPr>
        <w:jc w:val="both"/>
        <w:rPr>
          <w:rFonts w:ascii="Arial" w:hAnsi="Arial" w:cs="Arial"/>
          <w:b/>
          <w:bCs/>
        </w:rPr>
      </w:pPr>
      <w:r w:rsidRPr="00810E58">
        <w:rPr>
          <w:rFonts w:ascii="Arial" w:hAnsi="Arial" w:cs="Arial"/>
          <w:b/>
          <w:bCs/>
        </w:rPr>
        <w:t>2. Interpretación de los datos</w:t>
      </w:r>
    </w:p>
    <w:p w14:paraId="3DA7C28C" w14:textId="77777777" w:rsidR="004F3AC4" w:rsidRPr="00810E58" w:rsidRDefault="004F3AC4" w:rsidP="00E940BE">
      <w:pPr>
        <w:jc w:val="both"/>
        <w:rPr>
          <w:rFonts w:ascii="Arial" w:hAnsi="Arial" w:cs="Arial"/>
          <w:b/>
          <w:bCs/>
        </w:rPr>
      </w:pPr>
      <w:r w:rsidRPr="00810E58">
        <w:rPr>
          <w:rFonts w:ascii="Arial" w:hAnsi="Arial" w:cs="Arial"/>
          <w:b/>
          <w:bCs/>
        </w:rPr>
        <w:t>a) Calculadora de intensidades</w:t>
      </w:r>
    </w:p>
    <w:p w14:paraId="67DF5178" w14:textId="77777777" w:rsidR="004F3AC4" w:rsidRPr="00810E58" w:rsidRDefault="004F3AC4" w:rsidP="00E940BE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>Escala porcentual (0.6 a 1.0) ajusta el ritmo de entrenamiento según el mejor tiempo del atleta.</w:t>
      </w:r>
    </w:p>
    <w:p w14:paraId="7D4555E9" w14:textId="77777777" w:rsidR="004F3AC4" w:rsidRPr="00810E58" w:rsidRDefault="004F3AC4" w:rsidP="00E940BE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  <w:b/>
          <w:bCs/>
        </w:rPr>
        <w:t>Ejemplo</w:t>
      </w:r>
      <w:r w:rsidRPr="00810E58">
        <w:rPr>
          <w:rFonts w:ascii="Arial" w:hAnsi="Arial" w:cs="Arial"/>
        </w:rPr>
        <w:t>: Si el mejor tiempo en 100 m crol es 1:10, al 80% el tiempo objetivo es 1:24.</w:t>
      </w:r>
    </w:p>
    <w:p w14:paraId="67FDCC5F" w14:textId="77777777" w:rsidR="004F3AC4" w:rsidRPr="00810E58" w:rsidRDefault="004F3AC4" w:rsidP="00E940BE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 xml:space="preserve">Útil para definir </w:t>
      </w:r>
      <w:r w:rsidRPr="00810E58">
        <w:rPr>
          <w:rFonts w:ascii="Arial" w:hAnsi="Arial" w:cs="Arial"/>
          <w:b/>
          <w:bCs/>
        </w:rPr>
        <w:t>tiempos de pase</w:t>
      </w:r>
      <w:r w:rsidRPr="00810E58">
        <w:rPr>
          <w:rFonts w:ascii="Arial" w:hAnsi="Arial" w:cs="Arial"/>
        </w:rPr>
        <w:t xml:space="preserve"> y controlar la intensidad de cada serie.</w:t>
      </w:r>
    </w:p>
    <w:p w14:paraId="3372743B" w14:textId="77777777" w:rsidR="004F3AC4" w:rsidRPr="00810E58" w:rsidRDefault="004F3AC4" w:rsidP="00E940BE">
      <w:pPr>
        <w:jc w:val="both"/>
        <w:rPr>
          <w:rFonts w:ascii="Arial" w:hAnsi="Arial" w:cs="Arial"/>
          <w:b/>
          <w:bCs/>
        </w:rPr>
      </w:pPr>
      <w:r w:rsidRPr="00810E58">
        <w:rPr>
          <w:rFonts w:ascii="Arial" w:hAnsi="Arial" w:cs="Arial"/>
          <w:b/>
          <w:bCs/>
        </w:rPr>
        <w:t>b) Planificador de macrociclo</w:t>
      </w:r>
    </w:p>
    <w:p w14:paraId="48E1C40A" w14:textId="77777777" w:rsidR="004F3AC4" w:rsidRPr="00810E58" w:rsidRDefault="004F3AC4" w:rsidP="00E940B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  <w:b/>
          <w:bCs/>
        </w:rPr>
        <w:t>Objetivo general semanal</w:t>
      </w:r>
      <w:r w:rsidRPr="00810E58">
        <w:rPr>
          <w:rFonts w:ascii="Arial" w:hAnsi="Arial" w:cs="Arial"/>
        </w:rPr>
        <w:t>: define el tipo de trabajo (resistencia, fuerza, anaeróbico).</w:t>
      </w:r>
    </w:p>
    <w:p w14:paraId="182A8DD9" w14:textId="77777777" w:rsidR="004F3AC4" w:rsidRPr="00810E58" w:rsidRDefault="004F3AC4" w:rsidP="00E940B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  <w:b/>
          <w:bCs/>
        </w:rPr>
        <w:t>Volumen e intensidad</w:t>
      </w:r>
      <w:r w:rsidRPr="00810E58">
        <w:rPr>
          <w:rFonts w:ascii="Arial" w:hAnsi="Arial" w:cs="Arial"/>
        </w:rPr>
        <w:t>: indican la carga total y el nivel de exigencia.</w:t>
      </w:r>
    </w:p>
    <w:p w14:paraId="33908BFC" w14:textId="77777777" w:rsidR="004F3AC4" w:rsidRPr="00810E58" w:rsidRDefault="004F3AC4" w:rsidP="00E940B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  <w:b/>
          <w:bCs/>
        </w:rPr>
        <w:t>Implementos y comentarios</w:t>
      </w:r>
      <w:r w:rsidRPr="00810E58">
        <w:rPr>
          <w:rFonts w:ascii="Arial" w:hAnsi="Arial" w:cs="Arial"/>
        </w:rPr>
        <w:t>: orientan sobre recursos y precauciones (ej. pulso máximo).</w:t>
      </w:r>
    </w:p>
    <w:p w14:paraId="4B570755" w14:textId="77777777" w:rsidR="004F3AC4" w:rsidRPr="00810E58" w:rsidRDefault="004F3AC4" w:rsidP="00E940BE">
      <w:pPr>
        <w:jc w:val="both"/>
        <w:rPr>
          <w:rFonts w:ascii="Arial" w:hAnsi="Arial" w:cs="Arial"/>
        </w:rPr>
      </w:pPr>
      <w:r w:rsidRPr="00810E58">
        <w:rPr>
          <w:rFonts w:ascii="Arial" w:hAnsi="Arial" w:cs="Arial"/>
          <w:b/>
          <w:bCs/>
        </w:rPr>
        <w:t>Ejemplo de interpretación:</w:t>
      </w:r>
    </w:p>
    <w:p w14:paraId="64C117FA" w14:textId="77777777" w:rsidR="004F3AC4" w:rsidRPr="00810E58" w:rsidRDefault="004F3AC4" w:rsidP="00E940BE">
      <w:p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>“Semana 2 tiene 80,000 m con intensidad media. Esto requiere equilibrio entre carga y recuperación activa.”</w:t>
      </w:r>
    </w:p>
    <w:p w14:paraId="47E3188E" w14:textId="77777777" w:rsidR="004F3AC4" w:rsidRPr="00810E58" w:rsidRDefault="004F3AC4" w:rsidP="00E940BE">
      <w:pPr>
        <w:jc w:val="both"/>
        <w:rPr>
          <w:rFonts w:ascii="Arial" w:hAnsi="Arial" w:cs="Arial"/>
          <w:b/>
          <w:bCs/>
        </w:rPr>
      </w:pPr>
      <w:r w:rsidRPr="00810E58">
        <w:rPr>
          <w:rFonts w:ascii="Arial" w:hAnsi="Arial" w:cs="Arial"/>
          <w:b/>
          <w:bCs/>
        </w:rPr>
        <w:t>c) Reportes de volumen y repositorio de entrenamientos</w:t>
      </w:r>
    </w:p>
    <w:p w14:paraId="6E31E9D5" w14:textId="77777777" w:rsidR="004F3AC4" w:rsidRPr="00810E58" w:rsidRDefault="004F3AC4" w:rsidP="00E940BE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  <w:b/>
          <w:bCs/>
        </w:rPr>
        <w:t>Volumen diario/semanal</w:t>
      </w:r>
      <w:r w:rsidRPr="00810E58">
        <w:rPr>
          <w:rFonts w:ascii="Arial" w:hAnsi="Arial" w:cs="Arial"/>
        </w:rPr>
        <w:t>: permite verificar progresión y evitar sobrecargas.</w:t>
      </w:r>
    </w:p>
    <w:p w14:paraId="0BE47FF3" w14:textId="77777777" w:rsidR="004F3AC4" w:rsidRPr="00810E58" w:rsidRDefault="004F3AC4" w:rsidP="00E940BE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  <w:b/>
          <w:bCs/>
        </w:rPr>
        <w:t>Repositorio</w:t>
      </w:r>
      <w:r w:rsidRPr="00810E58">
        <w:rPr>
          <w:rFonts w:ascii="Arial" w:hAnsi="Arial" w:cs="Arial"/>
        </w:rPr>
        <w:t>: ofrece ejercicios clasificados por zona de entrenamiento (R1, R2, anaeróbico).</w:t>
      </w:r>
    </w:p>
    <w:p w14:paraId="580D5296" w14:textId="77777777" w:rsidR="004F3AC4" w:rsidRPr="00810E58" w:rsidRDefault="004F3AC4" w:rsidP="00E940BE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  <w:b/>
          <w:bCs/>
        </w:rPr>
        <w:t>Buscador</w:t>
      </w:r>
      <w:r w:rsidRPr="00810E58">
        <w:rPr>
          <w:rFonts w:ascii="Arial" w:hAnsi="Arial" w:cs="Arial"/>
        </w:rPr>
        <w:t>: facilita reutilizar sesiones previas y adaptarlas a nuevos objetivos.</w:t>
      </w:r>
    </w:p>
    <w:p w14:paraId="12261F02" w14:textId="77777777" w:rsidR="004F3AC4" w:rsidRPr="00810E58" w:rsidRDefault="004F3AC4" w:rsidP="00E940BE">
      <w:pPr>
        <w:jc w:val="both"/>
        <w:rPr>
          <w:rFonts w:ascii="Arial" w:hAnsi="Arial" w:cs="Arial"/>
        </w:rPr>
      </w:pPr>
      <w:r w:rsidRPr="00810E58">
        <w:rPr>
          <w:rFonts w:ascii="Arial" w:hAnsi="Arial" w:cs="Arial"/>
          <w:b/>
          <w:bCs/>
        </w:rPr>
        <w:t>Ejemplo de interpretación:</w:t>
      </w:r>
    </w:p>
    <w:p w14:paraId="5B805363" w14:textId="77777777" w:rsidR="004F3AC4" w:rsidRPr="00810E58" w:rsidRDefault="004F3AC4" w:rsidP="00E940BE">
      <w:p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>“El ejercicio ‘Crol punto muerto’ (8 × 50 m) suma 400 m y es ideal para sesiones técnicas de R1.”</w:t>
      </w:r>
    </w:p>
    <w:p w14:paraId="125C0D17" w14:textId="77777777" w:rsidR="004F3AC4" w:rsidRPr="00810E58" w:rsidRDefault="004F3AC4" w:rsidP="00E940BE">
      <w:pPr>
        <w:jc w:val="both"/>
        <w:rPr>
          <w:rFonts w:ascii="Arial" w:hAnsi="Arial" w:cs="Arial"/>
          <w:b/>
          <w:bCs/>
        </w:rPr>
      </w:pPr>
      <w:r w:rsidRPr="00810E58">
        <w:rPr>
          <w:rFonts w:ascii="Arial" w:hAnsi="Arial" w:cs="Arial"/>
          <w:b/>
          <w:bCs/>
        </w:rPr>
        <w:t>3. Retroalimentación motivadora</w:t>
      </w:r>
    </w:p>
    <w:p w14:paraId="706ED769" w14:textId="77777777" w:rsidR="004F3AC4" w:rsidRPr="00810E58" w:rsidRDefault="004F3AC4" w:rsidP="00E940BE">
      <w:pPr>
        <w:jc w:val="both"/>
        <w:rPr>
          <w:rFonts w:ascii="Arial" w:hAnsi="Arial" w:cs="Arial"/>
          <w:b/>
          <w:bCs/>
        </w:rPr>
      </w:pPr>
      <w:r w:rsidRPr="00810E58">
        <w:rPr>
          <w:rFonts w:ascii="Arial" w:hAnsi="Arial" w:cs="Arial"/>
          <w:b/>
          <w:bCs/>
        </w:rPr>
        <w:t>a) Para atletas que cumplen con intensidades y volúmenes</w:t>
      </w:r>
    </w:p>
    <w:p w14:paraId="674ACFDA" w14:textId="77777777" w:rsidR="004F3AC4" w:rsidRPr="00810E58" w:rsidRDefault="004F3AC4" w:rsidP="00E940B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lastRenderedPageBreak/>
        <w:t>“Has mantenido el ritmo objetivo en todas las series, eso demuestra disciplina y control.”</w:t>
      </w:r>
    </w:p>
    <w:p w14:paraId="3C14D003" w14:textId="77777777" w:rsidR="004F3AC4" w:rsidRPr="00810E58" w:rsidRDefault="004F3AC4" w:rsidP="00E940BE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>“Tu capacidad de sostener la carga semanal refleja gran progreso, sigue así.”</w:t>
      </w:r>
    </w:p>
    <w:p w14:paraId="057CD990" w14:textId="77777777" w:rsidR="004F3AC4" w:rsidRPr="00810E58" w:rsidRDefault="004F3AC4" w:rsidP="00E940BE">
      <w:pPr>
        <w:jc w:val="both"/>
        <w:rPr>
          <w:rFonts w:ascii="Arial" w:hAnsi="Arial" w:cs="Arial"/>
          <w:b/>
          <w:bCs/>
        </w:rPr>
      </w:pPr>
      <w:r w:rsidRPr="00810E58">
        <w:rPr>
          <w:rFonts w:ascii="Arial" w:hAnsi="Arial" w:cs="Arial"/>
          <w:b/>
          <w:bCs/>
        </w:rPr>
        <w:t xml:space="preserve">b) Para atletas que cumplen </w:t>
      </w:r>
      <w:proofErr w:type="gramStart"/>
      <w:r w:rsidRPr="00810E58">
        <w:rPr>
          <w:rFonts w:ascii="Arial" w:hAnsi="Arial" w:cs="Arial"/>
          <w:b/>
          <w:bCs/>
        </w:rPr>
        <w:t>volumen</w:t>
      </w:r>
      <w:proofErr w:type="gramEnd"/>
      <w:r w:rsidRPr="00810E58">
        <w:rPr>
          <w:rFonts w:ascii="Arial" w:hAnsi="Arial" w:cs="Arial"/>
          <w:b/>
          <w:bCs/>
        </w:rPr>
        <w:t xml:space="preserve"> pero fallan en intensidad</w:t>
      </w:r>
    </w:p>
    <w:p w14:paraId="21B30DF4" w14:textId="77777777" w:rsidR="004F3AC4" w:rsidRPr="00810E58" w:rsidRDefault="004F3AC4" w:rsidP="00E940BE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>“El volumen está bien, ahora enfoquémonos en alcanzar los tiempos de pase.”</w:t>
      </w:r>
    </w:p>
    <w:p w14:paraId="6D2B1CA9" w14:textId="77777777" w:rsidR="004F3AC4" w:rsidRPr="00810E58" w:rsidRDefault="004F3AC4" w:rsidP="00E940BE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>“Tu resistencia es sólida, vamos a trabajar en precisión de ritmo para mejorar rendimiento.”</w:t>
      </w:r>
    </w:p>
    <w:p w14:paraId="29F76320" w14:textId="77777777" w:rsidR="004F3AC4" w:rsidRPr="00810E58" w:rsidRDefault="004F3AC4" w:rsidP="00E940BE">
      <w:pPr>
        <w:jc w:val="both"/>
        <w:rPr>
          <w:rFonts w:ascii="Arial" w:hAnsi="Arial" w:cs="Arial"/>
          <w:b/>
          <w:bCs/>
        </w:rPr>
      </w:pPr>
      <w:r w:rsidRPr="00810E58">
        <w:rPr>
          <w:rFonts w:ascii="Arial" w:hAnsi="Arial" w:cs="Arial"/>
          <w:b/>
          <w:bCs/>
        </w:rPr>
        <w:t>c) Para atletas con dificultades en volumen</w:t>
      </w:r>
    </w:p>
    <w:p w14:paraId="12A2937A" w14:textId="77777777" w:rsidR="004F3AC4" w:rsidRPr="00810E58" w:rsidRDefault="004F3AC4" w:rsidP="00E940B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>“Cada metro cuenta, incluso si no completas el total. Lo importante es progresar paso a paso.”</w:t>
      </w:r>
    </w:p>
    <w:p w14:paraId="0200626D" w14:textId="77777777" w:rsidR="004F3AC4" w:rsidRPr="00810E58" w:rsidRDefault="004F3AC4" w:rsidP="00E940B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>“Sabemos que puedes llegar al objetivo, vamos a ajustar cargas para que lo logres.”</w:t>
      </w:r>
    </w:p>
    <w:p w14:paraId="3BE6A998" w14:textId="77777777" w:rsidR="004F3AC4" w:rsidRPr="00810E58" w:rsidRDefault="004F3AC4" w:rsidP="00E940BE">
      <w:pPr>
        <w:jc w:val="both"/>
        <w:rPr>
          <w:rFonts w:ascii="Arial" w:hAnsi="Arial" w:cs="Arial"/>
          <w:b/>
          <w:bCs/>
        </w:rPr>
      </w:pPr>
      <w:r w:rsidRPr="00810E58">
        <w:rPr>
          <w:rFonts w:ascii="Arial" w:hAnsi="Arial" w:cs="Arial"/>
          <w:b/>
          <w:bCs/>
        </w:rPr>
        <w:t>4. Aplicación práctica</w:t>
      </w:r>
    </w:p>
    <w:p w14:paraId="1B050F94" w14:textId="77777777" w:rsidR="004F3AC4" w:rsidRPr="00810E58" w:rsidRDefault="004F3AC4" w:rsidP="00E940BE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 xml:space="preserve">Revisar el </w:t>
      </w:r>
      <w:r w:rsidRPr="00810E58">
        <w:rPr>
          <w:rFonts w:ascii="Arial" w:hAnsi="Arial" w:cs="Arial"/>
          <w:b/>
          <w:bCs/>
        </w:rPr>
        <w:t>planificador semanal</w:t>
      </w:r>
      <w:r w:rsidRPr="00810E58">
        <w:rPr>
          <w:rFonts w:ascii="Arial" w:hAnsi="Arial" w:cs="Arial"/>
        </w:rPr>
        <w:t xml:space="preserve"> antes de cada microciclo.</w:t>
      </w:r>
    </w:p>
    <w:p w14:paraId="2C334EB3" w14:textId="77777777" w:rsidR="004F3AC4" w:rsidRPr="00810E58" w:rsidRDefault="004F3AC4" w:rsidP="00E940BE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 xml:space="preserve">Ajustar cargas según el </w:t>
      </w:r>
      <w:r w:rsidRPr="00810E58">
        <w:rPr>
          <w:rFonts w:ascii="Arial" w:hAnsi="Arial" w:cs="Arial"/>
          <w:b/>
          <w:bCs/>
        </w:rPr>
        <w:t>reporte de volumen</w:t>
      </w:r>
      <w:r w:rsidRPr="00810E58">
        <w:rPr>
          <w:rFonts w:ascii="Arial" w:hAnsi="Arial" w:cs="Arial"/>
        </w:rPr>
        <w:t xml:space="preserve"> y la respuesta del grupo.</w:t>
      </w:r>
    </w:p>
    <w:p w14:paraId="475EE9C4" w14:textId="77777777" w:rsidR="004F3AC4" w:rsidRPr="00810E58" w:rsidRDefault="004F3AC4" w:rsidP="00E940BE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 xml:space="preserve">Usar el </w:t>
      </w:r>
      <w:r w:rsidRPr="00810E58">
        <w:rPr>
          <w:rFonts w:ascii="Arial" w:hAnsi="Arial" w:cs="Arial"/>
          <w:b/>
          <w:bCs/>
        </w:rPr>
        <w:t>repositorio y buscador</w:t>
      </w:r>
      <w:r w:rsidRPr="00810E58">
        <w:rPr>
          <w:rFonts w:ascii="Arial" w:hAnsi="Arial" w:cs="Arial"/>
        </w:rPr>
        <w:t xml:space="preserve"> para diseñar sesiones variadas y efectivas.</w:t>
      </w:r>
    </w:p>
    <w:p w14:paraId="1F3ADBA6" w14:textId="77777777" w:rsidR="004F3AC4" w:rsidRPr="00810E58" w:rsidRDefault="004F3AC4" w:rsidP="00E940BE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>Dar retroalimentación motivadora al cierre de cada semana.</w:t>
      </w:r>
    </w:p>
    <w:p w14:paraId="6962C602" w14:textId="77777777" w:rsidR="004F3AC4" w:rsidRPr="00810E58" w:rsidRDefault="004F3AC4" w:rsidP="00E940BE">
      <w:pPr>
        <w:jc w:val="both"/>
        <w:rPr>
          <w:rFonts w:ascii="Arial" w:hAnsi="Arial" w:cs="Arial"/>
          <w:b/>
          <w:bCs/>
        </w:rPr>
      </w:pPr>
      <w:r w:rsidRPr="00810E58">
        <w:rPr>
          <w:rFonts w:ascii="Arial" w:hAnsi="Arial" w:cs="Arial"/>
          <w:b/>
          <w:bCs/>
        </w:rPr>
        <w:t>5. Recomendaciones finales</w:t>
      </w:r>
    </w:p>
    <w:p w14:paraId="0D532354" w14:textId="77777777" w:rsidR="004F3AC4" w:rsidRPr="00810E58" w:rsidRDefault="004F3AC4" w:rsidP="00E940BE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 xml:space="preserve">Mantener un tono </w:t>
      </w:r>
      <w:r w:rsidRPr="00810E58">
        <w:rPr>
          <w:rFonts w:ascii="Arial" w:hAnsi="Arial" w:cs="Arial"/>
          <w:b/>
          <w:bCs/>
        </w:rPr>
        <w:t>positivo y constructivo</w:t>
      </w:r>
      <w:r w:rsidRPr="00810E58">
        <w:rPr>
          <w:rFonts w:ascii="Arial" w:hAnsi="Arial" w:cs="Arial"/>
        </w:rPr>
        <w:t xml:space="preserve"> en todo momento.</w:t>
      </w:r>
    </w:p>
    <w:p w14:paraId="497F16DF" w14:textId="77777777" w:rsidR="004F3AC4" w:rsidRPr="00810E58" w:rsidRDefault="004F3AC4" w:rsidP="00E940BE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 xml:space="preserve">Resaltar siempre el </w:t>
      </w:r>
      <w:r w:rsidRPr="00810E58">
        <w:rPr>
          <w:rFonts w:ascii="Arial" w:hAnsi="Arial" w:cs="Arial"/>
          <w:b/>
          <w:bCs/>
        </w:rPr>
        <w:t>esfuerzo individual y colectivo</w:t>
      </w:r>
      <w:r w:rsidRPr="00810E58">
        <w:rPr>
          <w:rFonts w:ascii="Arial" w:hAnsi="Arial" w:cs="Arial"/>
        </w:rPr>
        <w:t>.</w:t>
      </w:r>
    </w:p>
    <w:p w14:paraId="2B9D3C2F" w14:textId="77777777" w:rsidR="004F3AC4" w:rsidRPr="00810E58" w:rsidRDefault="004F3AC4" w:rsidP="00E940BE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 xml:space="preserve">Usar los datos como base para </w:t>
      </w:r>
      <w:r w:rsidRPr="00810E58">
        <w:rPr>
          <w:rFonts w:ascii="Arial" w:hAnsi="Arial" w:cs="Arial"/>
          <w:b/>
          <w:bCs/>
        </w:rPr>
        <w:t>historias de progreso</w:t>
      </w:r>
      <w:r w:rsidRPr="00810E58">
        <w:rPr>
          <w:rFonts w:ascii="Arial" w:hAnsi="Arial" w:cs="Arial"/>
        </w:rPr>
        <w:t xml:space="preserve"> que inspiren a los atletas.</w:t>
      </w:r>
    </w:p>
    <w:p w14:paraId="4A1AA260" w14:textId="5FDFE188" w:rsidR="004F3AC4" w:rsidRPr="00810E58" w:rsidRDefault="004F3AC4" w:rsidP="00E940BE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 xml:space="preserve">Integrar el sistema con el </w:t>
      </w:r>
      <w:r w:rsidR="00306239" w:rsidRPr="00810E58">
        <w:rPr>
          <w:rFonts w:ascii="Arial" w:hAnsi="Arial" w:cs="Arial"/>
        </w:rPr>
        <w:t>Proyecto</w:t>
      </w:r>
      <w:r w:rsidRPr="00810E58">
        <w:rPr>
          <w:rFonts w:ascii="Arial" w:hAnsi="Arial" w:cs="Arial"/>
        </w:rPr>
        <w:t xml:space="preserve"> </w:t>
      </w:r>
      <w:proofErr w:type="spellStart"/>
      <w:r w:rsidRPr="00810E58">
        <w:rPr>
          <w:rFonts w:ascii="Arial" w:hAnsi="Arial" w:cs="Arial"/>
        </w:rPr>
        <w:t>N°</w:t>
      </w:r>
      <w:proofErr w:type="spellEnd"/>
      <w:r w:rsidRPr="00810E58">
        <w:rPr>
          <w:rFonts w:ascii="Arial" w:hAnsi="Arial" w:cs="Arial"/>
        </w:rPr>
        <w:t xml:space="preserve"> 1 para tener una visión completa de asistencia, rendimiento y planificación.</w:t>
      </w:r>
    </w:p>
    <w:p w14:paraId="389FF7D0" w14:textId="68DF1164" w:rsidR="004F3AC4" w:rsidRDefault="004F3AC4" w:rsidP="00E940BE">
      <w:pPr>
        <w:jc w:val="both"/>
        <w:rPr>
          <w:rFonts w:ascii="Arial" w:hAnsi="Arial" w:cs="Arial"/>
        </w:rPr>
      </w:pPr>
      <w:r w:rsidRPr="00810E58">
        <w:rPr>
          <w:rFonts w:ascii="Arial" w:hAnsi="Arial" w:cs="Arial"/>
        </w:rPr>
        <w:t xml:space="preserve">Con este manual, tus entrenadores tendrán una guía práctica para transformar la planificación en </w:t>
      </w:r>
      <w:r w:rsidRPr="00810E58">
        <w:rPr>
          <w:rFonts w:ascii="Arial" w:hAnsi="Arial" w:cs="Arial"/>
          <w:b/>
          <w:bCs/>
        </w:rPr>
        <w:t>motivación y resultados reales</w:t>
      </w:r>
      <w:r w:rsidRPr="00810E58">
        <w:rPr>
          <w:rFonts w:ascii="Arial" w:hAnsi="Arial" w:cs="Arial"/>
        </w:rPr>
        <w:t>.</w:t>
      </w:r>
    </w:p>
    <w:p w14:paraId="086B011B" w14:textId="77777777" w:rsidR="00810E58" w:rsidRDefault="00810E58" w:rsidP="00E940BE">
      <w:pPr>
        <w:jc w:val="both"/>
        <w:rPr>
          <w:rFonts w:ascii="Arial" w:hAnsi="Arial" w:cs="Arial"/>
        </w:rPr>
      </w:pPr>
    </w:p>
    <w:p w14:paraId="287BB8F9" w14:textId="77777777" w:rsidR="00810E58" w:rsidRDefault="00810E58" w:rsidP="00E940B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Docente Instructor: Raúl Vicuña </w:t>
      </w:r>
      <w:proofErr w:type="spellStart"/>
      <w:r>
        <w:rPr>
          <w:rFonts w:ascii="Arial" w:hAnsi="Arial" w:cs="Arial"/>
        </w:rPr>
        <w:t>Cufat</w:t>
      </w:r>
      <w:proofErr w:type="spellEnd"/>
      <w:r>
        <w:rPr>
          <w:rFonts w:ascii="Arial" w:hAnsi="Arial" w:cs="Arial"/>
        </w:rPr>
        <w:t>, Entrenador Deportivo.</w:t>
      </w:r>
    </w:p>
    <w:p w14:paraId="2D73ED3E" w14:textId="77777777" w:rsidR="00810E58" w:rsidRPr="00786BCC" w:rsidRDefault="00810E58" w:rsidP="00E940BE">
      <w:pPr>
        <w:jc w:val="both"/>
        <w:rPr>
          <w:rFonts w:ascii="Arial" w:hAnsi="Arial" w:cs="Arial"/>
        </w:rPr>
      </w:pPr>
      <w:hyperlink r:id="rId5" w:history="1">
        <w:r w:rsidRPr="00100610">
          <w:rPr>
            <w:rStyle w:val="Hipervnculo"/>
            <w:rFonts w:ascii="Arial" w:hAnsi="Arial" w:cs="Arial"/>
          </w:rPr>
          <w:t>TEN - Excel para Entrenadores de Natación</w:t>
        </w:r>
      </w:hyperlink>
    </w:p>
    <w:p w14:paraId="47730C40" w14:textId="77777777" w:rsidR="00810E58" w:rsidRPr="00810E58" w:rsidRDefault="00810E58" w:rsidP="00E940BE">
      <w:pPr>
        <w:jc w:val="both"/>
        <w:rPr>
          <w:rFonts w:ascii="Arial" w:hAnsi="Arial" w:cs="Arial"/>
        </w:rPr>
      </w:pPr>
    </w:p>
    <w:sectPr w:rsidR="00810E58" w:rsidRPr="00810E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5C1B"/>
    <w:multiLevelType w:val="multilevel"/>
    <w:tmpl w:val="A408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C4E17"/>
    <w:multiLevelType w:val="multilevel"/>
    <w:tmpl w:val="15A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674BC"/>
    <w:multiLevelType w:val="multilevel"/>
    <w:tmpl w:val="335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722A2"/>
    <w:multiLevelType w:val="multilevel"/>
    <w:tmpl w:val="CC7E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B38EC"/>
    <w:multiLevelType w:val="multilevel"/>
    <w:tmpl w:val="DD7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36287"/>
    <w:multiLevelType w:val="multilevel"/>
    <w:tmpl w:val="37B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2609E"/>
    <w:multiLevelType w:val="multilevel"/>
    <w:tmpl w:val="A82C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06304"/>
    <w:multiLevelType w:val="multilevel"/>
    <w:tmpl w:val="C3F0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64F6A"/>
    <w:multiLevelType w:val="multilevel"/>
    <w:tmpl w:val="A47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791584">
    <w:abstractNumId w:val="5"/>
  </w:num>
  <w:num w:numId="2" w16cid:durableId="1961181634">
    <w:abstractNumId w:val="3"/>
  </w:num>
  <w:num w:numId="3" w16cid:durableId="133566011">
    <w:abstractNumId w:val="6"/>
  </w:num>
  <w:num w:numId="4" w16cid:durableId="1420178248">
    <w:abstractNumId w:val="2"/>
  </w:num>
  <w:num w:numId="5" w16cid:durableId="1111434014">
    <w:abstractNumId w:val="1"/>
  </w:num>
  <w:num w:numId="6" w16cid:durableId="345518082">
    <w:abstractNumId w:val="8"/>
  </w:num>
  <w:num w:numId="7" w16cid:durableId="1567836985">
    <w:abstractNumId w:val="7"/>
  </w:num>
  <w:num w:numId="8" w16cid:durableId="323898057">
    <w:abstractNumId w:val="0"/>
  </w:num>
  <w:num w:numId="9" w16cid:durableId="1255360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46"/>
    <w:rsid w:val="0023275D"/>
    <w:rsid w:val="00291EE1"/>
    <w:rsid w:val="00306239"/>
    <w:rsid w:val="00494B9A"/>
    <w:rsid w:val="004F3AC4"/>
    <w:rsid w:val="00523346"/>
    <w:rsid w:val="00540615"/>
    <w:rsid w:val="00810E58"/>
    <w:rsid w:val="00870315"/>
    <w:rsid w:val="00CE0FF8"/>
    <w:rsid w:val="00E940BE"/>
    <w:rsid w:val="00FC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A7A22"/>
  <w15:chartTrackingRefBased/>
  <w15:docId w15:val="{0543B4FF-E842-46EF-A08F-E6FED679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3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3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3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3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3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3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3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3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3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3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3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33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33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33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33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33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33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3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3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3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3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3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33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33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33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3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33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334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10E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cel-entrenadores-revc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488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Vicuña</dc:creator>
  <cp:keywords/>
  <dc:description/>
  <cp:lastModifiedBy>Serpa Imbett,Claudia Milena</cp:lastModifiedBy>
  <cp:revision>6</cp:revision>
  <dcterms:created xsi:type="dcterms:W3CDTF">2025-12-16T03:30:00Z</dcterms:created>
  <dcterms:modified xsi:type="dcterms:W3CDTF">2025-12-16T12:46:00Z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647c078d-1b6b-46ee-9ca3-90cc88719335</vt:lpwstr>
  </property>
</Properties>
</file>