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5377C" w14:textId="3122E2E0" w:rsidR="00A247DB" w:rsidRPr="00327481" w:rsidRDefault="00327481">
      <w:r>
        <w:t>Teste Junit</w:t>
      </w:r>
    </w:p>
    <w:sectPr w:rsidR="00A247DB" w:rsidRPr="00327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8C"/>
    <w:rsid w:val="00041D8C"/>
    <w:rsid w:val="00327481"/>
    <w:rsid w:val="003B2F57"/>
    <w:rsid w:val="00694B79"/>
    <w:rsid w:val="00C3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B861D"/>
  <w15:chartTrackingRefBased/>
  <w15:docId w15:val="{42911E4A-3432-43B8-8D4C-36F0E026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Clausen Silva</dc:creator>
  <cp:keywords/>
  <dc:description/>
  <cp:lastModifiedBy>Clausen Silva</cp:lastModifiedBy>
  <cp:revision>3</cp:revision>
  <dcterms:created xsi:type="dcterms:W3CDTF">2021-02-26T21:27:00Z</dcterms:created>
  <dcterms:modified xsi:type="dcterms:W3CDTF">2021-02-26T21:31:00Z</dcterms:modified>
</cp:coreProperties>
</file>