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1EEAF230" w:rsidR="000B30E4" w:rsidRPr="00786729" w:rsidRDefault="000B30E4" w:rsidP="007867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</w:t>
      </w:r>
      <w:r w:rsidR="00786729">
        <w:rPr>
          <w:rFonts w:ascii="Helvetica" w:hAnsi="Helvetica" w:cs="Helvetica"/>
        </w:rPr>
        <w:t>fields</w:t>
      </w:r>
      <w:r>
        <w:rPr>
          <w:rFonts w:ascii="Helvetica" w:hAnsi="Helvetica" w:cs="Helvetica"/>
        </w:rPr>
        <w:t xml:space="preserve">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786729">
        <w:rPr>
          <w:rFonts w:ascii="Helvetica" w:hAnsi="Helvetica" w:cs="Helvetica"/>
        </w:rPr>
        <w:t xml:space="preserve"> (the mapping of those into the corresponding fields here is in </w:t>
      </w:r>
      <w:hyperlink r:id="rId4" w:history="1">
        <w:r w:rsidR="00786729" w:rsidRPr="00F07B56">
          <w:rPr>
            <w:rStyle w:val="Hyperlink"/>
            <w:rFonts w:ascii="Helvetica" w:hAnsi="Helvetica" w:cs="Helvetica"/>
          </w:rPr>
          <w:t>https://github.com/clauw87/virusbeacon/blob/raw_ideas/</w:t>
        </w:r>
        <w:r w:rsidR="00786729" w:rsidRPr="00786729">
          <w:rPr>
            <w:rStyle w:val="Hyperlink"/>
            <w:rFonts w:ascii="Helvetica" w:hAnsi="Helvetica" w:cs="Helvetica"/>
          </w:rPr>
          <w:t>virus_beacon_schema_v1_to_generic.md</w:t>
        </w:r>
      </w:hyperlink>
      <w:bookmarkStart w:id="0" w:name="_GoBack"/>
      <w:bookmarkEnd w:id="0"/>
      <w:r w:rsidR="00786729" w:rsidRPr="00786729">
        <w:rPr>
          <w:rFonts w:ascii="Helvetica" w:hAnsi="Helvetica" w:cs="Helvetica"/>
          <w:lang w:val="de-DE"/>
        </w:rPr>
        <w:t>)</w:t>
      </w:r>
    </w:p>
    <w:p w14:paraId="6E9A0AC2" w14:textId="77777777" w:rsidR="001F1342" w:rsidRPr="00786729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refAssemblyId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70085E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 xml:space="preserve">ref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5B0F51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Pr="00D43C14">
        <w:rPr>
          <w:rFonts w:ascii="Helvetica" w:hAnsi="Helvetica" w:cs="Helvetica"/>
        </w:rPr>
        <w:t xml:space="preserve">alphanumeric ID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1FD9060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25926CE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3CBBAAC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</w:t>
      </w:r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60E2DDA3" w:rsidR="000B30E4" w:rsidRPr="00D43C14" w:rsidRDefault="000B30E4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lastRenderedPageBreak/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</w:p>
    <w:p w14:paraId="782B09FB" w14:textId="7A5DAB1A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0AC0E9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</w:p>
    <w:p w14:paraId="7B7293DA" w14:textId="7B08B176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(death)</w:t>
      </w:r>
      <w:r w:rsidR="002E6A4C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>or non-fatal</w:t>
      </w:r>
    </w:p>
    <w:p w14:paraId="1CFC61CB" w14:textId="5D0FAD48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8C256E" w:rsidRPr="00D43C14">
        <w:rPr>
          <w:rFonts w:ascii="Helvetica" w:hAnsi="Helvetica" w:cs="Helvetica"/>
          <w:color w:val="000000" w:themeColor="text1"/>
        </w:rPr>
        <w:t xml:space="preserve"> 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disease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4A587CE7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 xml:space="preserve">list of </w:t>
      </w:r>
    </w:p>
    <w:p w14:paraId="4E46DD0B" w14:textId="39C73D4F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id</w:t>
      </w:r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chemotherapy</w:t>
      </w:r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5C7FEC34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 w:rsidR="001B2D1E"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5BD43F74" w14:textId="41B48C62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3/week</w:t>
      </w:r>
      <w:r w:rsidR="001B2D1E">
        <w:rPr>
          <w:rFonts w:ascii="Helvetica" w:hAnsi="Helvetica" w:cs="Helvetica"/>
        </w:rPr>
        <w:t>”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3EF4A486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>list of</w:t>
      </w:r>
    </w:p>
    <w:p w14:paraId="35452A7C" w14:textId="1A599C8D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  <w:color w:val="000000"/>
        </w:rPr>
        <w:t xml:space="preserve"> 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Vasectomy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38FDFE5D" w:rsidR="00E75689" w:rsidRPr="001975C7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>. Date at which sample 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 xml:space="preserve">“organism primary tissue”, “organism xenograft”, “organism-derived fluid”, “cell culture”, </w:t>
      </w:r>
      <w:r w:rsidRPr="001975C7">
        <w:rPr>
          <w:rFonts w:ascii="Helvetica" w:hAnsi="Helvetica" w:cs="Helvetica"/>
        </w:rPr>
        <w:lastRenderedPageBreak/>
        <w:t>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36FAE3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t>matching</w:t>
      </w:r>
      <w:r w:rsidR="0061179B">
        <w:rPr>
          <w:rFonts w:ascii="Helvetica" w:hAnsi="Helvetica" w:cs="Helvetica"/>
        </w:rPr>
        <w:t xml:space="preserve"> the category set in </w:t>
      </w:r>
      <w:proofErr w:type="spellStart"/>
      <w:r w:rsidR="0061179B">
        <w:rPr>
          <w:rFonts w:ascii="Helvetica" w:hAnsi="Helvetica" w:cs="Helvetica"/>
        </w:rPr>
        <w:t>sampleOriginType</w:t>
      </w:r>
      <w:proofErr w:type="spellEnd"/>
      <w:r w:rsidRPr="001975C7">
        <w:rPr>
          <w:rFonts w:ascii="Helvetica" w:hAnsi="Helvetica" w:cs="Helvetica"/>
        </w:rPr>
        <w:t xml:space="preserve">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78B00A74" w14:textId="2CB3568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genomicRegionClass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 protein coding, intergenic, untranslated region</w:t>
      </w:r>
    </w:p>
    <w:p w14:paraId="148E0B8A" w14:textId="24EA3A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list of categorical value(s) </w:t>
      </w:r>
      <w:r w:rsidR="001975C7" w:rsidRPr="00D72703">
        <w:rPr>
          <w:rFonts w:ascii="Helvetica" w:hAnsi="Helvetica" w:cs="Helvetica"/>
        </w:rPr>
        <w:t>L</w:t>
      </w:r>
      <w:r w:rsidRPr="00D72703">
        <w:rPr>
          <w:rFonts w:ascii="Helvetica" w:hAnsi="Helvetica" w:cs="Helvetica"/>
        </w:rPr>
        <w:t xml:space="preserve">ist of </w:t>
      </w:r>
      <w:r w:rsidR="001975C7" w:rsidRPr="00D72703">
        <w:rPr>
          <w:rFonts w:ascii="Helvetica" w:hAnsi="Helvetica" w:cs="Helvetica"/>
        </w:rPr>
        <w:t xml:space="preserve">IDs of </w:t>
      </w:r>
      <w:r w:rsidRPr="00D72703">
        <w:rPr>
          <w:rFonts w:ascii="Helvetica" w:hAnsi="Helvetica" w:cs="Helvetica"/>
        </w:rPr>
        <w:t xml:space="preserve">genes, genomic regions, </w:t>
      </w:r>
      <w:proofErr w:type="spellStart"/>
      <w:r w:rsidRPr="00D72703">
        <w:rPr>
          <w:rFonts w:ascii="Helvetica" w:hAnsi="Helvetica" w:cs="Helvetica"/>
        </w:rPr>
        <w:t>subgenomic</w:t>
      </w:r>
      <w:proofErr w:type="spellEnd"/>
      <w:r w:rsidRPr="00D72703">
        <w:rPr>
          <w:rFonts w:ascii="Helvetica" w:hAnsi="Helvetica" w:cs="Helvetica"/>
        </w:rPr>
        <w:t xml:space="preserve">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Pr="00D72703">
        <w:rPr>
          <w:rFonts w:ascii="Helvetica" w:hAnsi="Helvetica" w:cs="Helvetica"/>
        </w:rPr>
        <w:t xml:space="preserve">genomic region ref </w:t>
      </w:r>
      <w:proofErr w:type="spellStart"/>
      <w:r w:rsidRPr="00D72703">
        <w:rPr>
          <w:rFonts w:ascii="Helvetica" w:hAnsi="Helvetica" w:cs="Helvetica"/>
        </w:rPr>
        <w:t>seq</w:t>
      </w:r>
      <w:proofErr w:type="spellEnd"/>
      <w:r w:rsidRPr="00D72703">
        <w:rPr>
          <w:rFonts w:ascii="Helvetica" w:hAnsi="Helvetica" w:cs="Helvetica"/>
        </w:rPr>
        <w:t xml:space="preserve"> accessions (NC, NM, YP)</w:t>
      </w:r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 xml:space="preserve">. 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4DA59F1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“STOP_GAINED” 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“Nonsense”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43ED888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 w:rsidR="00D72703" w:rsidRPr="00D72703">
        <w:rPr>
          <w:rFonts w:ascii="Helvetica" w:hAnsi="Helvetica" w:cs="Helvetica"/>
        </w:rPr>
        <w:t>V304*</w:t>
      </w:r>
      <w:r w:rsidR="001B2D1E">
        <w:rPr>
          <w:rFonts w:ascii="Helvetica" w:hAnsi="Helvetica" w:cs="Helvetica"/>
        </w:rPr>
        <w:t>”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lastRenderedPageBreak/>
        <w:t>Run</w:t>
      </w:r>
    </w:p>
    <w:p w14:paraId="55409D44" w14:textId="5818640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SRR</w:t>
      </w:r>
      <w:proofErr w:type="gramEnd"/>
      <w:r>
        <w:rPr>
          <w:rFonts w:ascii="Helvetica" w:hAnsi="Helvetica" w:cs="Helvetica"/>
        </w:rPr>
        <w:t>10903401</w:t>
      </w:r>
      <w:r w:rsidR="001B2D1E">
        <w:rPr>
          <w:rFonts w:ascii="Helvetica" w:hAnsi="Helvetica" w:cs="Helvetica"/>
        </w:rPr>
        <w:t>”</w:t>
      </w:r>
    </w:p>
    <w:p w14:paraId="2ADE139E" w14:textId="7BE20B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E7FC61" w14:textId="64EF100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>
        <w:rPr>
          <w:rFonts w:ascii="Helvetica" w:hAnsi="Helvetica" w:cs="Helvetica"/>
        </w:rPr>
        <w:t xml:space="preserve"> 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ACA07CD" w14:textId="4247A1B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experimentTitle</w:t>
      </w:r>
      <w:proofErr w:type="spellEnd"/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3F8EFDEB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alphanumeric ID External study reference/accession </w:t>
      </w:r>
      <w:proofErr w:type="spellStart"/>
      <w:r>
        <w:rPr>
          <w:rFonts w:ascii="Helvetica" w:hAnsi="Helvetica" w:cs="Helvetica"/>
        </w:rPr>
        <w:t>e.g</w:t>
      </w:r>
      <w:proofErr w:type="spellEnd"/>
      <w:r w:rsidR="001B2D1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"SRP242226"</w:t>
      </w: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765A10E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alphanumeric ID</w:t>
      </w:r>
    </w:p>
    <w:p w14:paraId="19541F8C" w14:textId="7847AB0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</w:t>
      </w:r>
      <w:r w:rsidR="00E75689">
        <w:rPr>
          <w:rFonts w:ascii="Helvetica" w:hAnsi="Helvetica" w:cs="Helvetica"/>
        </w:rPr>
        <w:lastRenderedPageBreak/>
        <w:t>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61179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proofErr w:type="spellStart"/>
      <w:r w:rsidRPr="0061179B">
        <w:rPr>
          <w:rFonts w:ascii="Helvetica" w:hAnsi="Helvetica" w:cs="Helvetica"/>
          <w:color w:val="4472C4" w:themeColor="accent1"/>
          <w:u w:val="single"/>
        </w:rPr>
        <w:t>clinicalFindings</w:t>
      </w:r>
      <w:proofErr w:type="spellEnd"/>
      <w:r w:rsidRPr="0061179B">
        <w:rPr>
          <w:rFonts w:ascii="Helvetica" w:hAnsi="Helvetica" w:cs="Helvetica"/>
          <w:color w:val="4472C4" w:themeColor="accent1"/>
        </w:rPr>
        <w:t xml:space="preserve"> </w:t>
      </w:r>
      <w:proofErr w:type="gramStart"/>
      <w:r w:rsidR="00524044" w:rsidRPr="0061179B">
        <w:rPr>
          <w:rFonts w:ascii="Helvetica" w:hAnsi="Helvetica" w:cs="Helvetica"/>
          <w:color w:val="000000" w:themeColor="text1"/>
        </w:rPr>
        <w:t>Non quantifiable</w:t>
      </w:r>
      <w:proofErr w:type="gramEnd"/>
      <w:r w:rsidR="00524044" w:rsidRPr="0061179B">
        <w:rPr>
          <w:rFonts w:ascii="Helvetica" w:hAnsi="Helvetica" w:cs="Helvetica"/>
          <w:color w:val="000000" w:themeColor="text1"/>
        </w:rPr>
        <w:t xml:space="preserve"> or not quantified clinical findings</w:t>
      </w:r>
    </w:p>
    <w:p w14:paraId="7D4C4479" w14:textId="4E1962D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179B">
        <w:rPr>
          <w:rFonts w:ascii="Helvetica" w:hAnsi="Helvetica" w:cs="Helvetica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r w:rsidR="001B2D1E">
        <w:rPr>
          <w:rFonts w:ascii="Helvetica" w:hAnsi="Helvetica" w:cs="Helvetica"/>
        </w:rPr>
        <w:t>“arrhythmia”</w:t>
      </w:r>
    </w:p>
    <w:p w14:paraId="37119E02" w14:textId="590BE141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mild</w:t>
      </w:r>
      <w:r w:rsidR="001B2D1E">
        <w:rPr>
          <w:rFonts w:ascii="Helvetica" w:hAnsi="Helvetica" w:cs="Helvetica"/>
        </w:rPr>
        <w:t>”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B2D1E"/>
    <w:rsid w:val="001F1342"/>
    <w:rsid w:val="002E6A4C"/>
    <w:rsid w:val="003F0A07"/>
    <w:rsid w:val="00524044"/>
    <w:rsid w:val="0061179B"/>
    <w:rsid w:val="00637CFB"/>
    <w:rsid w:val="00786729"/>
    <w:rsid w:val="008C256E"/>
    <w:rsid w:val="009352BA"/>
    <w:rsid w:val="00B762A6"/>
    <w:rsid w:val="00D43C14"/>
    <w:rsid w:val="00D5138F"/>
    <w:rsid w:val="00D72703"/>
    <w:rsid w:val="00E75689"/>
    <w:rsid w:val="00E92C02"/>
    <w:rsid w:val="00F04ECE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uw87/virusbeacon/blob/raw_ideas/virus_beacon_schema_v1_to_generi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5</cp:revision>
  <cp:lastPrinted>2020-04-24T12:22:00Z</cp:lastPrinted>
  <dcterms:created xsi:type="dcterms:W3CDTF">2020-04-24T14:04:00Z</dcterms:created>
  <dcterms:modified xsi:type="dcterms:W3CDTF">2020-04-24T23:08:00Z</dcterms:modified>
</cp:coreProperties>
</file>