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Proposed beacon v2 schema changes discussed today and maybe a couple other suggestions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color code&gt;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color w:val="800080"/>
        </w:rPr>
        <w:t>Endpoint name either all or new</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endpoint field added today in discussion</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endpoint field that is kept exactly the same as in pdf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my comments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 xml:space="preserve">new endpoint field that I am suggesting now but we didn’t </w:t>
      </w:r>
      <w:proofErr w:type="gramStart"/>
      <w:r>
        <w:rPr>
          <w:rFonts w:ascii="Helvetica" w:hAnsi="Helvetica" w:cs="Helvetica"/>
          <w:color w:val="FF00FF"/>
        </w:rPr>
        <w:t>discussed</w:t>
      </w:r>
      <w:proofErr w:type="gramEnd"/>
      <w:r>
        <w:rPr>
          <w:rFonts w:ascii="Helvetica" w:hAnsi="Helvetica" w:cs="Helvetica"/>
          <w:color w:val="FF00FF"/>
        </w:rPr>
        <w:t xml:space="preserve"> today, or I’m suggesting to change name</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Organism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taxonId</w:t>
      </w:r>
      <w:proofErr w:type="spellEnd"/>
      <w:r>
        <w:rPr>
          <w:rFonts w:ascii="Helvetica" w:hAnsi="Helvetica" w:cs="Helvetica"/>
        </w:rPr>
        <w:t xml:space="preserve">: </w:t>
      </w:r>
      <w:r>
        <w:rPr>
          <w:rFonts w:ascii="Helvetica" w:hAnsi="Helvetica" w:cs="Helvetica"/>
          <w:color w:val="0000FF"/>
        </w:rPr>
        <w:t xml:space="preserve">taxon ID of species from where variants come from, for example, virus and not human in the case of viral beacons) (where it goes is pending, maybe in new Organism endpoint-and a new table in database where all </w:t>
      </w:r>
      <w:proofErr w:type="spellStart"/>
      <w:r>
        <w:rPr>
          <w:rFonts w:ascii="Helvetica" w:hAnsi="Helvetica" w:cs="Helvetica"/>
          <w:color w:val="0000FF"/>
        </w:rPr>
        <w:t>taxons</w:t>
      </w:r>
      <w:proofErr w:type="spellEnd"/>
      <w:r>
        <w:rPr>
          <w:rFonts w:ascii="Helvetica" w:hAnsi="Helvetica" w:cs="Helvetica"/>
          <w:color w:val="0000FF"/>
        </w:rPr>
        <w:t xml:space="preserve"> their </w:t>
      </w:r>
      <w:proofErr w:type="spellStart"/>
      <w:r>
        <w:rPr>
          <w:rFonts w:ascii="Helvetica" w:hAnsi="Helvetica" w:cs="Helvetica"/>
          <w:color w:val="0000FF"/>
        </w:rPr>
        <w:t>refseq</w:t>
      </w:r>
      <w:proofErr w:type="spellEnd"/>
      <w:r>
        <w:rPr>
          <w:rFonts w:ascii="Helvetica" w:hAnsi="Helvetica" w:cs="Helvetica"/>
          <w:color w:val="0000FF"/>
        </w:rPr>
        <w:t xml:space="preserve"> ids and stuff are stored or in Run endpoint?)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Individual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datasetId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color w:val="FF0000"/>
        </w:rPr>
        <w:t>taxon_id</w:t>
      </w:r>
      <w:proofErr w:type="spellEnd"/>
      <w:r>
        <w:rPr>
          <w:rFonts w:ascii="Helvetica" w:hAnsi="Helvetica" w:cs="Helvetica"/>
        </w:rPr>
        <w:t xml:space="preserve">: alphanumeric ID </w:t>
      </w:r>
      <w:r>
        <w:rPr>
          <w:rFonts w:ascii="Helvetica" w:hAnsi="Helvetica" w:cs="Helvetica"/>
          <w:color w:val="0000FF"/>
        </w:rPr>
        <w:t>(reference taxon ID for this individual human, animal or plant)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sex: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ethnicity: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000000"/>
        </w:rPr>
        <w:t>geographicOrigin</w:t>
      </w:r>
      <w:proofErr w:type="spellEnd"/>
      <w:r>
        <w:rPr>
          <w:rFonts w:ascii="Helvetica" w:hAnsi="Helvetica" w:cs="Helvetica"/>
          <w:color w:val="000000"/>
        </w:rPr>
        <w:t xml:space="preserve">: categorical value </w:t>
      </w:r>
      <w:r>
        <w:rPr>
          <w:rFonts w:ascii="Helvetica" w:hAnsi="Helvetica" w:cs="Helvetica"/>
        </w:rPr>
        <w:t>(ontology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phenotypicFeature</w:t>
      </w:r>
      <w:proofErr w:type="spellEnd"/>
      <w:r>
        <w:rPr>
          <w:rFonts w:ascii="Helvetica" w:hAnsi="Helvetica" w:cs="Helvetica"/>
          <w:color w:val="000000"/>
        </w:rPr>
        <w:t xml:space="preserve">: list of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t xml:space="preserve">phenotype: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FF00FF"/>
        </w:rPr>
        <w:t>level/severity</w:t>
      </w:r>
      <w:r>
        <w:rPr>
          <w:rFonts w:ascii="Helvetica" w:hAnsi="Helvetica" w:cs="Helvetica"/>
        </w:rPr>
        <w:t xml:space="preserve">: categorical value (ontology ID): </w:t>
      </w:r>
      <w:r>
        <w:rPr>
          <w:rFonts w:ascii="Helvetica" w:hAnsi="Helvetica" w:cs="Helvetica"/>
          <w:color w:val="0000FF"/>
        </w:rPr>
        <w:t>(see explanation below in same field for diseases)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r>
        <w:rPr>
          <w:rFonts w:ascii="Helvetica" w:hAnsi="Helvetica" w:cs="Helvetica"/>
          <w:color w:val="000000"/>
        </w:rPr>
        <w:t xml:space="preserve">diseases: list of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rPr>
        <w:tab/>
        <w:t xml:space="preserve">disease: categorical value (ontology </w:t>
      </w:r>
      <w:proofErr w:type="gramStart"/>
      <w:r>
        <w:rPr>
          <w:rFonts w:ascii="Helvetica" w:hAnsi="Helvetica" w:cs="Helvetica"/>
        </w:rPr>
        <w:t xml:space="preserve">ID)  </w:t>
      </w:r>
      <w:r>
        <w:rPr>
          <w:rFonts w:ascii="Helvetica" w:hAnsi="Helvetica" w:cs="Helvetica"/>
          <w:color w:val="0000FF"/>
        </w:rPr>
        <w:t>&gt;</w:t>
      </w:r>
      <w:proofErr w:type="gramEnd"/>
      <w:r>
        <w:rPr>
          <w:rFonts w:ascii="Helvetica" w:hAnsi="Helvetica" w:cs="Helvetica"/>
          <w:color w:val="0000FF"/>
        </w:rPr>
        <w:t xml:space="preserve"> to include ontologies for diseases of other species as well</w:t>
      </w:r>
    </w:p>
    <w:p w:rsidR="001B535B" w:rsidRDefault="001B535B" w:rsidP="001B535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dateOfOnset</w:t>
      </w:r>
      <w:proofErr w:type="spellEnd"/>
      <w:r>
        <w:rPr>
          <w:rFonts w:ascii="Helvetica" w:hAnsi="Helvetica" w:cs="Helvetica"/>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ageOfOnset</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age: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ab/>
      </w:r>
      <w:r>
        <w:rPr>
          <w:rFonts w:ascii="Helvetica" w:hAnsi="Helvetica" w:cs="Helvetica"/>
        </w:rPr>
        <w:tab/>
      </w:r>
      <w:proofErr w:type="spellStart"/>
      <w:r>
        <w:rPr>
          <w:rFonts w:ascii="Helvetica" w:hAnsi="Helvetica" w:cs="Helvetica"/>
        </w:rPr>
        <w:t>ageGroup</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b/>
        <w:t>stage: categorical value (ontology ID)</w:t>
      </w:r>
      <w:r>
        <w:rPr>
          <w:rFonts w:ascii="Helvetica" w:hAnsi="Helvetica" w:cs="Helvetica"/>
          <w:color w:val="0000FF"/>
        </w:rPr>
        <w:t xml:space="preserve"> &gt; stage should be kept general, disease and species agnostic: “acute”, “sporadic”, “chronic” and “</w:t>
      </w:r>
      <w:proofErr w:type="gramStart"/>
      <w:r>
        <w:rPr>
          <w:rFonts w:ascii="Helvetica" w:hAnsi="Helvetica" w:cs="Helvetica"/>
          <w:color w:val="0000FF"/>
        </w:rPr>
        <w:t>recurrent”…</w:t>
      </w:r>
      <w:proofErr w:type="gramEnd"/>
      <w:r>
        <w:rPr>
          <w:rFonts w:ascii="Helvetica" w:hAnsi="Helvetica" w:cs="Helvetica"/>
          <w:color w:val="0000FF"/>
        </w:rPr>
        <w:t>.and “remission” , “solved”    maybe .see what applies to plants and animal diseases as well in order to suggest other ontology(s)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level/severity</w:t>
      </w:r>
      <w:r>
        <w:rPr>
          <w:rFonts w:ascii="Helvetica" w:hAnsi="Helvetica" w:cs="Helvetica"/>
        </w:rPr>
        <w:t>: categorical value (ontology ID)</w:t>
      </w:r>
      <w:r>
        <w:rPr>
          <w:rFonts w:ascii="Helvetica" w:hAnsi="Helvetica" w:cs="Helvetica"/>
          <w:color w:val="0000FF"/>
        </w:rPr>
        <w:t>&gt;</w:t>
      </w:r>
      <w:r>
        <w:rPr>
          <w:rFonts w:ascii="Helvetica" w:hAnsi="Helvetica" w:cs="Helvetica"/>
        </w:rPr>
        <w:t xml:space="preserve"> </w:t>
      </w:r>
      <w:r>
        <w:rPr>
          <w:rFonts w:ascii="Helvetica" w:hAnsi="Helvetica" w:cs="Helvetica"/>
          <w:color w:val="0000FF"/>
        </w:rPr>
        <w:t xml:space="preserve">Now that we decided not to remove relevant stuff I would add this to general </w:t>
      </w:r>
      <w:proofErr w:type="spellStart"/>
      <w:r>
        <w:rPr>
          <w:rFonts w:ascii="Helvetica" w:hAnsi="Helvetica" w:cs="Helvetica"/>
          <w:color w:val="0000FF"/>
        </w:rPr>
        <w:t>beacause</w:t>
      </w:r>
      <w:proofErr w:type="spellEnd"/>
      <w:r>
        <w:rPr>
          <w:rFonts w:ascii="Helvetica" w:hAnsi="Helvetica" w:cs="Helvetica"/>
          <w:color w:val="0000FF"/>
        </w:rPr>
        <w:t xml:space="preserve"> can be useful in other cases and it’s useful in </w:t>
      </w:r>
      <w:proofErr w:type="spellStart"/>
      <w:r>
        <w:rPr>
          <w:rFonts w:ascii="Helvetica" w:hAnsi="Helvetica" w:cs="Helvetica"/>
          <w:color w:val="0000FF"/>
        </w:rPr>
        <w:t>covid</w:t>
      </w:r>
      <w:proofErr w:type="spellEnd"/>
      <w:r>
        <w:rPr>
          <w:rFonts w:ascii="Helvetica" w:hAnsi="Helvetica" w:cs="Helvetica"/>
          <w:color w:val="0000FF"/>
        </w:rPr>
        <w:t xml:space="preserve"> this category of mild vs severe disease. </w:t>
      </w:r>
      <w:proofErr w:type="gramStart"/>
      <w:r>
        <w:rPr>
          <w:rFonts w:ascii="Helvetica" w:hAnsi="Helvetica" w:cs="Helvetica"/>
          <w:color w:val="0000FF"/>
        </w:rPr>
        <w:t>Also</w:t>
      </w:r>
      <w:proofErr w:type="gramEnd"/>
      <w:r>
        <w:rPr>
          <w:rFonts w:ascii="Helvetica" w:hAnsi="Helvetica" w:cs="Helvetica"/>
          <w:color w:val="0000FF"/>
        </w:rPr>
        <w:t xml:space="preserve"> </w:t>
      </w:r>
      <w:proofErr w:type="spellStart"/>
      <w:r>
        <w:rPr>
          <w:rFonts w:ascii="Helvetica" w:hAnsi="Helvetica" w:cs="Helvetica"/>
          <w:color w:val="0000FF"/>
        </w:rPr>
        <w:t>phenopacket</w:t>
      </w:r>
      <w:proofErr w:type="spellEnd"/>
      <w:r>
        <w:rPr>
          <w:rFonts w:ascii="Helvetica" w:hAnsi="Helvetica" w:cs="Helvetica"/>
          <w:color w:val="0000FF"/>
        </w:rPr>
        <w:t xml:space="preserve"> has it I think, </w:t>
      </w:r>
      <w:proofErr w:type="spellStart"/>
      <w:r>
        <w:rPr>
          <w:rFonts w:ascii="Helvetica" w:hAnsi="Helvetica" w:cs="Helvetica"/>
          <w:color w:val="0000FF"/>
        </w:rPr>
        <w:t>al</w:t>
      </w:r>
      <w:proofErr w:type="spellEnd"/>
      <w:r>
        <w:rPr>
          <w:rFonts w:ascii="Helvetica" w:hAnsi="Helvetica" w:cs="Helvetica"/>
          <w:color w:val="0000FF"/>
        </w:rPr>
        <w:t xml:space="preserve"> least for phenotypic feature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familyHistory</w:t>
      </w:r>
      <w:proofErr w:type="spellEnd"/>
      <w:r>
        <w:rPr>
          <w:rFonts w:ascii="Helvetica" w:hAnsi="Helvetica" w:cs="Helvetica"/>
        </w:rPr>
        <w:t xml:space="preserve">: </w:t>
      </w:r>
      <w:proofErr w:type="spellStart"/>
      <w:r>
        <w:rPr>
          <w:rFonts w:ascii="Helvetica" w:hAnsi="Helvetica" w:cs="Helvetica"/>
        </w:rPr>
        <w:t>boolean</w:t>
      </w:r>
      <w:proofErr w:type="spellEnd"/>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pedigrees: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pedigreeID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disease: disease format (list)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pedigreeRole</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numberOfIndividualsTested</w:t>
      </w:r>
      <w:proofErr w:type="spellEnd"/>
      <w:r>
        <w:rPr>
          <w:rFonts w:ascii="Helvetica" w:hAnsi="Helvetica" w:cs="Helvetica"/>
        </w:rPr>
        <w:t>: numeric</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General Comments from pdf on Individual endpoint: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1. Keep Individual endpoint like </w:t>
      </w:r>
      <w:proofErr w:type="gramStart"/>
      <w:r>
        <w:rPr>
          <w:rFonts w:ascii="Helvetica" w:hAnsi="Helvetica" w:cs="Helvetica"/>
          <w:color w:val="0000FF"/>
        </w:rPr>
        <w:t>this,..</w:t>
      </w:r>
      <w:proofErr w:type="gramEnd"/>
      <w:r>
        <w:rPr>
          <w:rFonts w:ascii="Helvetica" w:hAnsi="Helvetica" w:cs="Helvetica"/>
          <w:color w:val="0000FF"/>
        </w:rPr>
        <w:t xml:space="preserve"> only for Plant beacons or others with no human metadata this endpoint is not used; to make distinction when this is or not the sequenced species but Host or other interactor species…the info comes from </w:t>
      </w:r>
      <w:proofErr w:type="spellStart"/>
      <w:r>
        <w:rPr>
          <w:rFonts w:ascii="Helvetica" w:hAnsi="Helvetica" w:cs="Helvetica"/>
          <w:color w:val="0000FF"/>
        </w:rPr>
        <w:t>taxon_id</w:t>
      </w:r>
      <w:proofErr w:type="spellEnd"/>
      <w:r>
        <w:rPr>
          <w:rFonts w:ascii="Helvetica" w:hAnsi="Helvetica" w:cs="Helvetica"/>
          <w:color w:val="0000FF"/>
        </w:rPr>
        <w:t xml:space="preserve"> in the Database or other dedicated endpoint</w:t>
      </w:r>
      <w:proofErr w:type="gramStart"/>
      <w:r>
        <w:rPr>
          <w:rFonts w:ascii="Helvetica" w:hAnsi="Helvetica" w:cs="Helvetica"/>
          <w:color w:val="0000FF"/>
        </w:rPr>
        <w:t xml:space="preserve"> ,…</w:t>
      </w:r>
      <w:proofErr w:type="gramEnd"/>
      <w:r>
        <w:rPr>
          <w:rFonts w:ascii="Helvetica" w:hAnsi="Helvetica" w:cs="Helvetica"/>
          <w:color w:val="0000FF"/>
        </w:rPr>
        <w:t>if taxon id is other species, then this individual data is individual host / interactor of the main species of interest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2. Alternatively, one Individual can be an individual Plant or an individual Animal…only some fields like ethnicity will not be used in those cases &gt; we could rename the endpoint as Subject instead ….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Note that alternatively, this human Individual endpoint implies that endpoints for Plant, Fungus, </w:t>
      </w:r>
      <w:proofErr w:type="spellStart"/>
      <w:r>
        <w:rPr>
          <w:rFonts w:ascii="Helvetica" w:hAnsi="Helvetica" w:cs="Helvetica"/>
          <w:color w:val="0000FF"/>
        </w:rPr>
        <w:t>etc</w:t>
      </w:r>
      <w:proofErr w:type="spellEnd"/>
      <w:r>
        <w:rPr>
          <w:rFonts w:ascii="Helvetica" w:hAnsi="Helvetica" w:cs="Helvetica"/>
          <w:color w:val="0000FF"/>
        </w:rPr>
        <w:t xml:space="preserve"> should be created with their own relevant fields.&gt; so I advocate for just one general one for all Organism be it the sequenced ones or hosts of sequenced pathogens.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 xml:space="preserve">Note that non-human studies </w:t>
      </w:r>
      <w:proofErr w:type="spellStart"/>
      <w:r>
        <w:rPr>
          <w:rFonts w:ascii="Helvetica" w:hAnsi="Helvetica" w:cs="Helvetica"/>
          <w:color w:val="0000FF"/>
        </w:rPr>
        <w:t>where</w:t>
      </w:r>
      <w:proofErr w:type="spellEnd"/>
      <w:r>
        <w:rPr>
          <w:rFonts w:ascii="Helvetica" w:hAnsi="Helvetica" w:cs="Helvetica"/>
          <w:color w:val="0000FF"/>
        </w:rPr>
        <w:t xml:space="preserve"> also no host </w:t>
      </w:r>
      <w:proofErr w:type="gramStart"/>
      <w:r>
        <w:rPr>
          <w:rFonts w:ascii="Helvetica" w:hAnsi="Helvetica" w:cs="Helvetica"/>
          <w:color w:val="0000FF"/>
        </w:rPr>
        <w:t>organisms</w:t>
      </w:r>
      <w:proofErr w:type="gramEnd"/>
      <w:r>
        <w:rPr>
          <w:rFonts w:ascii="Helvetica" w:hAnsi="Helvetica" w:cs="Helvetica"/>
          <w:color w:val="0000FF"/>
        </w:rPr>
        <w:t xml:space="preserve"> animals or plants or fungi…but only pathogens such as viruses or bacteria are studied independently of any host data…for example, viral fitness in cell culture…this Individual or Subject endpoints will be empty. Or shall we deal with cell lines or rather bacteria or viruses themselves as Individuals/Subject? Cell lines certainly are not dead matter but have their own </w:t>
      </w:r>
      <w:proofErr w:type="spellStart"/>
      <w:r>
        <w:rPr>
          <w:rFonts w:ascii="Helvetica" w:hAnsi="Helvetica" w:cs="Helvetica"/>
          <w:color w:val="0000FF"/>
        </w:rPr>
        <w:t>genomes&amp;transcriptomes</w:t>
      </w:r>
      <w:proofErr w:type="spellEnd"/>
      <w:r>
        <w:rPr>
          <w:rFonts w:ascii="Helvetica" w:hAnsi="Helvetica" w:cs="Helvetica"/>
          <w:color w:val="0000FF"/>
        </w:rPr>
        <w:t xml:space="preserve"> and thus phenotypic features that can influence and being influenced by infecting entities </w:t>
      </w:r>
      <w:proofErr w:type="spellStart"/>
      <w:r>
        <w:rPr>
          <w:rFonts w:ascii="Helvetica" w:hAnsi="Helvetica" w:cs="Helvetica"/>
          <w:color w:val="0000FF"/>
        </w:rPr>
        <w:t>e.g</w:t>
      </w:r>
      <w:proofErr w:type="spellEnd"/>
      <w:r>
        <w:rPr>
          <w:rFonts w:ascii="Helvetica" w:hAnsi="Helvetica" w:cs="Helvetica"/>
          <w:color w:val="0000FF"/>
        </w:rPr>
        <w:t xml:space="preserve"> on viruses some cell lines have and other lack IFN-I antiviral cascade, or other </w:t>
      </w:r>
      <w:proofErr w:type="spellStart"/>
      <w:r>
        <w:rPr>
          <w:rFonts w:ascii="Helvetica" w:hAnsi="Helvetica" w:cs="Helvetica"/>
          <w:color w:val="0000FF"/>
        </w:rPr>
        <w:t>permisive</w:t>
      </w:r>
      <w:proofErr w:type="spellEnd"/>
      <w:r>
        <w:rPr>
          <w:rFonts w:ascii="Helvetica" w:hAnsi="Helvetica" w:cs="Helvetica"/>
          <w:color w:val="0000FF"/>
        </w:rPr>
        <w:t>/limiting factors for viral entry, replication, etc.</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roofErr w:type="spellStart"/>
      <w:r>
        <w:rPr>
          <w:rFonts w:ascii="Helvetica" w:hAnsi="Helvetica" w:cs="Helvetica"/>
          <w:b/>
          <w:bCs/>
          <w:color w:val="800080"/>
        </w:rPr>
        <w:lastRenderedPageBreak/>
        <w:t>Biosample</w:t>
      </w:r>
      <w:proofErr w:type="spellEnd"/>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rPr>
        <w:t>biosampleId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description: free text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biosampleStatus</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collectionDate</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IndividualAgeAtCollection</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sampleOriginType</w:t>
      </w:r>
      <w:proofErr w:type="spellEnd"/>
      <w:r>
        <w:rPr>
          <w:rFonts w:ascii="Helvetica" w:hAnsi="Helvetica" w:cs="Helvetica"/>
        </w:rPr>
        <w:t>: categorical value (ontology ID)</w:t>
      </w:r>
      <w:r>
        <w:rPr>
          <w:rFonts w:ascii="Helvetica" w:hAnsi="Helvetica" w:cs="Helvetica"/>
          <w:color w:val="0000FF"/>
        </w:rPr>
        <w:t>&gt; This is to specify categories from which sample comes from: “organism primary tissue</w:t>
      </w:r>
      <w:proofErr w:type="gramStart"/>
      <w:r>
        <w:rPr>
          <w:rFonts w:ascii="Helvetica" w:hAnsi="Helvetica" w:cs="Helvetica"/>
          <w:color w:val="0000FF"/>
        </w:rPr>
        <w:t>”,  “</w:t>
      </w:r>
      <w:proofErr w:type="gramEnd"/>
      <w:r>
        <w:rPr>
          <w:rFonts w:ascii="Helvetica" w:hAnsi="Helvetica" w:cs="Helvetica"/>
          <w:color w:val="0000FF"/>
        </w:rPr>
        <w:t xml:space="preserve">organism xenograft”,  “organism-derived fluid”, “cell culture”, “environmental sample”, “mixed” ,  “unknown” (check Ontology values for those) and then matching ontologies to those adding specific instances: </w:t>
      </w:r>
      <w:proofErr w:type="spellStart"/>
      <w:r>
        <w:rPr>
          <w:rFonts w:ascii="Helvetica" w:hAnsi="Helvetica" w:cs="Helvetica"/>
          <w:color w:val="0000FF"/>
        </w:rPr>
        <w:t>eg</w:t>
      </w:r>
      <w:proofErr w:type="spellEnd"/>
      <w:r>
        <w:rPr>
          <w:rFonts w:ascii="Helvetica" w:hAnsi="Helvetica" w:cs="Helvetica"/>
          <w:color w:val="0000FF"/>
        </w:rPr>
        <w:t>, if cell culture, ontology specifying cell line. Let’s say here it is set to “Cell culture”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sampleOriginDetail</w:t>
      </w:r>
      <w:proofErr w:type="spellEnd"/>
      <w:r>
        <w:rPr>
          <w:rFonts w:ascii="Helvetica" w:hAnsi="Helvetica" w:cs="Helvetica"/>
        </w:rPr>
        <w:t xml:space="preserve">: categorical value (ontology ID) </w:t>
      </w:r>
      <w:r>
        <w:rPr>
          <w:rFonts w:ascii="Helvetica" w:hAnsi="Helvetica" w:cs="Helvetica"/>
          <w:color w:val="0000FF"/>
        </w:rPr>
        <w:t xml:space="preserve">&gt; This is where the specific matching instances go </w:t>
      </w:r>
      <w:proofErr w:type="spellStart"/>
      <w:r>
        <w:rPr>
          <w:rFonts w:ascii="Helvetica" w:hAnsi="Helvetica" w:cs="Helvetica"/>
          <w:color w:val="0000FF"/>
        </w:rPr>
        <w:t>e.g</w:t>
      </w:r>
      <w:proofErr w:type="spellEnd"/>
      <w:r>
        <w:rPr>
          <w:rFonts w:ascii="Helvetica" w:hAnsi="Helvetica" w:cs="Helvetica"/>
          <w:color w:val="0000FF"/>
        </w:rPr>
        <w:t xml:space="preserve"> HEK293T (or specifically, CL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roofErr w:type="spellStart"/>
      <w:r>
        <w:rPr>
          <w:rFonts w:ascii="Helvetica" w:hAnsi="Helvetica" w:cs="Helvetica"/>
        </w:rPr>
        <w:t>obtentionProcedure</w:t>
      </w:r>
      <w:proofErr w:type="spellEnd"/>
      <w:r>
        <w:rPr>
          <w:rFonts w:ascii="Helvetica" w:hAnsi="Helvetica" w:cs="Helvetica"/>
        </w:rPr>
        <w:t>: categorical value (ontology ID)</w:t>
      </w:r>
      <w:r>
        <w:rPr>
          <w:rFonts w:ascii="Helvetica" w:hAnsi="Helvetica" w:cs="Helvetica"/>
          <w:color w:val="0000FF"/>
        </w:rPr>
        <w:t xml:space="preserve"> &gt; just make broader now, to include other </w:t>
      </w:r>
      <w:proofErr w:type="spellStart"/>
      <w:r>
        <w:rPr>
          <w:rFonts w:ascii="Helvetica" w:hAnsi="Helvetica" w:cs="Helvetica"/>
          <w:color w:val="0000FF"/>
        </w:rPr>
        <w:t>obtention</w:t>
      </w:r>
      <w:proofErr w:type="spellEnd"/>
      <w:r>
        <w:rPr>
          <w:rFonts w:ascii="Helvetica" w:hAnsi="Helvetica" w:cs="Helvetica"/>
          <w:color w:val="0000FF"/>
        </w:rPr>
        <w:t xml:space="preserve"> procedures unrelated to human samples such as “field collection”, “culture cells sorting” or “microorganism isolation/purification” </w:t>
      </w:r>
      <w:proofErr w:type="spellStart"/>
      <w:r>
        <w:rPr>
          <w:rFonts w:ascii="Helvetica" w:hAnsi="Helvetica" w:cs="Helvetica"/>
          <w:color w:val="0000FF"/>
        </w:rPr>
        <w:t>etc</w:t>
      </w:r>
      <w:proofErr w:type="spellEnd"/>
      <w:r>
        <w:rPr>
          <w:rFonts w:ascii="Helvetica" w:hAnsi="Helvetica" w:cs="Helvetica"/>
          <w:color w:val="0000FF"/>
        </w:rPr>
        <w:t>&gt; I am to look for good ontologies capturing all this to suggest in spec</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000000"/>
        </w:rPr>
        <w:t>cancerFeatures</w:t>
      </w:r>
      <w:proofErr w:type="spellEnd"/>
      <w:r>
        <w:rPr>
          <w:rFonts w:ascii="Helvetica" w:hAnsi="Helvetica" w:cs="Helvetica"/>
          <w:color w:val="000000"/>
        </w:rPr>
        <w:t>: list of</w:t>
      </w:r>
      <w:r>
        <w:rPr>
          <w:rFonts w:ascii="Helvetica" w:hAnsi="Helvetica" w:cs="Helvetica"/>
          <w:color w:val="0000FF"/>
        </w:rPr>
        <w:t xml:space="preserve"> &gt; I understood this was to be kept, right?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ab/>
      </w:r>
      <w:proofErr w:type="spellStart"/>
      <w:r>
        <w:rPr>
          <w:rFonts w:ascii="Helvetica" w:hAnsi="Helvetica" w:cs="Helvetica"/>
          <w:color w:val="000000"/>
        </w:rPr>
        <w:t>tumorProgression</w:t>
      </w:r>
      <w:proofErr w:type="spellEnd"/>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r>
      <w:proofErr w:type="spellStart"/>
      <w:r>
        <w:rPr>
          <w:rFonts w:ascii="Helvetica" w:hAnsi="Helvetica" w:cs="Helvetica"/>
          <w:color w:val="000000"/>
        </w:rPr>
        <w:t>tumorGrade</w:t>
      </w:r>
      <w:proofErr w:type="spellEnd"/>
      <w:r>
        <w:rPr>
          <w:rFonts w:ascii="Helvetica" w:hAnsi="Helvetica" w:cs="Helvetica"/>
          <w:color w:val="000000"/>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Variant Annotation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variantId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rPr>
        <w:t>genomicHGVSId</w:t>
      </w:r>
      <w:proofErr w:type="spellEnd"/>
      <w:r>
        <w:rPr>
          <w:rFonts w:ascii="Helvetica" w:hAnsi="Helvetica" w:cs="Helvetica"/>
        </w:rPr>
        <w:t>: alphanumeric ID (</w:t>
      </w:r>
      <w:proofErr w:type="spellStart"/>
      <w:r>
        <w:rPr>
          <w:rFonts w:ascii="Helvetica" w:hAnsi="Helvetica" w:cs="Helvetica"/>
        </w:rPr>
        <w:t>HGVSId</w:t>
      </w:r>
      <w:proofErr w:type="spellEnd"/>
      <w:r>
        <w:rPr>
          <w:rFonts w:ascii="Helvetica" w:hAnsi="Helvetica" w:cs="Helvetica"/>
        </w:rPr>
        <w:t xml:space="preserve"> descriptor at genomic level) </w:t>
      </w:r>
      <w:r>
        <w:rPr>
          <w:rFonts w:ascii="Helvetica" w:hAnsi="Helvetica" w:cs="Helvetica"/>
          <w:color w:val="0000FF"/>
        </w:rPr>
        <w:t xml:space="preserve">&gt; these </w:t>
      </w:r>
      <w:proofErr w:type="spellStart"/>
      <w:r>
        <w:rPr>
          <w:rFonts w:ascii="Helvetica" w:hAnsi="Helvetica" w:cs="Helvetica"/>
          <w:color w:val="0000FF"/>
        </w:rPr>
        <w:t>Im</w:t>
      </w:r>
      <w:proofErr w:type="spellEnd"/>
      <w:r>
        <w:rPr>
          <w:rFonts w:ascii="Helvetica" w:hAnsi="Helvetica" w:cs="Helvetica"/>
          <w:color w:val="0000FF"/>
        </w:rPr>
        <w:t xml:space="preserve"> not sure are used for all species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transcriptHGVSId</w:t>
      </w:r>
      <w:proofErr w:type="spellEnd"/>
      <w:r>
        <w:rPr>
          <w:rFonts w:ascii="Helvetica" w:hAnsi="Helvetica" w:cs="Helvetica"/>
          <w:color w:val="FF0000"/>
        </w:rPr>
        <w:t xml:space="preserve">: </w:t>
      </w:r>
      <w:r>
        <w:rPr>
          <w:rFonts w:ascii="Helvetica" w:hAnsi="Helvetica" w:cs="Helvetica"/>
        </w:rPr>
        <w:t>alphanumeric ID (</w:t>
      </w:r>
      <w:proofErr w:type="spellStart"/>
      <w:r>
        <w:rPr>
          <w:rFonts w:ascii="Helvetica" w:hAnsi="Helvetica" w:cs="Helvetica"/>
        </w:rPr>
        <w:t>HGVSId</w:t>
      </w:r>
      <w:proofErr w:type="spellEnd"/>
      <w:r>
        <w:rPr>
          <w:rFonts w:ascii="Helvetica" w:hAnsi="Helvetica" w:cs="Helvetica"/>
        </w:rPr>
        <w:t xml:space="preserve"> descriptor at transcript level) </w:t>
      </w:r>
      <w:r>
        <w:rPr>
          <w:rFonts w:ascii="Helvetica" w:hAnsi="Helvetica" w:cs="Helvetica"/>
          <w:color w:val="0000FF"/>
        </w:rPr>
        <w:t>&gt; Not sure why we didn’t have it, databases usually expose the three levels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rPr>
        <w:t>proteinHGVSId</w:t>
      </w:r>
      <w:proofErr w:type="spellEnd"/>
      <w:r>
        <w:rPr>
          <w:rFonts w:ascii="Helvetica" w:hAnsi="Helvetica" w:cs="Helvetica"/>
        </w:rPr>
        <w:t>: alphanumeric ID (</w:t>
      </w:r>
      <w:proofErr w:type="spellStart"/>
      <w:r>
        <w:rPr>
          <w:rFonts w:ascii="Helvetica" w:hAnsi="Helvetica" w:cs="Helvetica"/>
        </w:rPr>
        <w:t>HGVSId</w:t>
      </w:r>
      <w:proofErr w:type="spellEnd"/>
      <w:r>
        <w:rPr>
          <w:rFonts w:ascii="Helvetica" w:hAnsi="Helvetica" w:cs="Helvetica"/>
        </w:rPr>
        <w:t xml:space="preserve"> descriptor at protein level)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color w:val="FF0000"/>
        </w:rPr>
        <w:t>genomicRegionClass</w:t>
      </w:r>
      <w:proofErr w:type="spellEnd"/>
      <w:r>
        <w:rPr>
          <w:rFonts w:ascii="Helvetica" w:hAnsi="Helvetica" w:cs="Helvetica"/>
        </w:rPr>
        <w:t xml:space="preserve">: categorical value (ontology ID) </w:t>
      </w:r>
      <w:proofErr w:type="spellStart"/>
      <w:r>
        <w:rPr>
          <w:rFonts w:ascii="Helvetica" w:hAnsi="Helvetica" w:cs="Helvetica"/>
        </w:rPr>
        <w:t>eg</w:t>
      </w:r>
      <w:proofErr w:type="spellEnd"/>
      <w:r>
        <w:rPr>
          <w:rFonts w:ascii="Helvetica" w:hAnsi="Helvetica" w:cs="Helvetica"/>
        </w:rPr>
        <w:t>: protein coding, intergenic, untranslated region</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roofErr w:type="spellStart"/>
      <w:r>
        <w:rPr>
          <w:rFonts w:ascii="Helvetica" w:hAnsi="Helvetica" w:cs="Helvetica"/>
          <w:color w:val="FF0000"/>
        </w:rPr>
        <w:t>featureID</w:t>
      </w:r>
      <w:proofErr w:type="spellEnd"/>
      <w:r>
        <w:rPr>
          <w:rFonts w:ascii="Helvetica" w:hAnsi="Helvetica" w:cs="Helvetica"/>
        </w:rPr>
        <w:t xml:space="preserve">: &gt; </w:t>
      </w:r>
      <w:r>
        <w:rPr>
          <w:rFonts w:ascii="Helvetica" w:hAnsi="Helvetica" w:cs="Helvetica"/>
          <w:color w:val="0000FF"/>
        </w:rPr>
        <w:t xml:space="preserve">list of ids either genes, genomic regions, </w:t>
      </w:r>
      <w:proofErr w:type="spellStart"/>
      <w:r>
        <w:rPr>
          <w:rFonts w:ascii="Helvetica" w:hAnsi="Helvetica" w:cs="Helvetica"/>
          <w:color w:val="0000FF"/>
        </w:rPr>
        <w:t>subgenomic</w:t>
      </w:r>
      <w:proofErr w:type="spellEnd"/>
      <w:r>
        <w:rPr>
          <w:rFonts w:ascii="Helvetica" w:hAnsi="Helvetica" w:cs="Helvetica"/>
          <w:color w:val="0000FF"/>
        </w:rPr>
        <w:t xml:space="preserve"> regions, transcripts, and proteins that are affected by the variant: genomic region ref </w:t>
      </w:r>
      <w:proofErr w:type="spellStart"/>
      <w:r>
        <w:rPr>
          <w:rFonts w:ascii="Helvetica" w:hAnsi="Helvetica" w:cs="Helvetica"/>
          <w:color w:val="0000FF"/>
        </w:rPr>
        <w:t>seq</w:t>
      </w:r>
      <w:proofErr w:type="spellEnd"/>
      <w:r>
        <w:rPr>
          <w:rFonts w:ascii="Helvetica" w:hAnsi="Helvetica" w:cs="Helvetica"/>
          <w:color w:val="0000FF"/>
        </w:rPr>
        <w:t xml:space="preserve"> accessions (NC, NM, </w:t>
      </w:r>
      <w:proofErr w:type="gramStart"/>
      <w:r>
        <w:rPr>
          <w:rFonts w:ascii="Helvetica" w:hAnsi="Helvetica" w:cs="Helvetica"/>
          <w:color w:val="0000FF"/>
        </w:rPr>
        <w:t>YP )and</w:t>
      </w:r>
      <w:proofErr w:type="gramEnd"/>
      <w:r>
        <w:rPr>
          <w:rFonts w:ascii="Helvetica" w:hAnsi="Helvetica" w:cs="Helvetica"/>
          <w:color w:val="0000FF"/>
        </w:rPr>
        <w:t xml:space="preserve"> map to their aliases or names such as ORF1, 3UTR, S1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roofErr w:type="spellStart"/>
      <w:r>
        <w:rPr>
          <w:rFonts w:ascii="Helvetica" w:hAnsi="Helvetica" w:cs="Helvetica"/>
          <w:color w:val="FF00FF"/>
        </w:rPr>
        <w:t>annotationToolVersion</w:t>
      </w:r>
      <w:proofErr w:type="spellEnd"/>
      <w:r>
        <w:rPr>
          <w:rFonts w:ascii="Helvetica" w:hAnsi="Helvetica" w:cs="Helvetica"/>
          <w:color w:val="FF00FF"/>
        </w:rPr>
        <w:t xml:space="preserve">: </w:t>
      </w:r>
      <w:r>
        <w:rPr>
          <w:rFonts w:ascii="Helvetica" w:hAnsi="Helvetica" w:cs="Helvetica"/>
        </w:rPr>
        <w:t xml:space="preserve">alphanumeric value </w:t>
      </w:r>
      <w:proofErr w:type="spellStart"/>
      <w:r>
        <w:rPr>
          <w:rFonts w:ascii="Helvetica" w:hAnsi="Helvetica" w:cs="Helvetica"/>
        </w:rPr>
        <w:t>e.g</w:t>
      </w:r>
      <w:proofErr w:type="spellEnd"/>
      <w:r>
        <w:rPr>
          <w:rFonts w:ascii="Helvetica" w:hAnsi="Helvetica" w:cs="Helvetica"/>
          <w:color w:val="000000"/>
        </w:rPr>
        <w:t xml:space="preserve"> </w:t>
      </w:r>
      <w:proofErr w:type="spellStart"/>
      <w:r>
        <w:rPr>
          <w:rFonts w:ascii="Helvetica" w:hAnsi="Helvetica" w:cs="Helvetica"/>
          <w:color w:val="000000"/>
        </w:rPr>
        <w:t>SnpEffVersion</w:t>
      </w:r>
      <w:proofErr w:type="spellEnd"/>
      <w:r>
        <w:rPr>
          <w:rFonts w:ascii="Helvetica" w:hAnsi="Helvetica" w:cs="Helvetica"/>
          <w:color w:val="000000"/>
        </w:rPr>
        <w:t>=4.3t (build 2017-11-24 10:18)</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molecularEffect</w:t>
      </w:r>
      <w:proofErr w:type="spellEnd"/>
      <w:r>
        <w:rPr>
          <w:rFonts w:ascii="Helvetica" w:hAnsi="Helvetica" w:cs="Helvetica"/>
        </w:rPr>
        <w:t xml:space="preserve">: categorical value (ontology ID) </w:t>
      </w:r>
      <w:r>
        <w:rPr>
          <w:rFonts w:ascii="Helvetica" w:hAnsi="Helvetica" w:cs="Helvetica"/>
          <w:color w:val="0000FF"/>
        </w:rPr>
        <w:t xml:space="preserve">(here will come predicted effect at nucleotide level </w:t>
      </w:r>
      <w:proofErr w:type="spellStart"/>
      <w:r>
        <w:rPr>
          <w:rFonts w:ascii="Helvetica" w:hAnsi="Helvetica" w:cs="Helvetica"/>
          <w:color w:val="0000FF"/>
        </w:rPr>
        <w:t>eg</w:t>
      </w:r>
      <w:proofErr w:type="spellEnd"/>
      <w:r>
        <w:rPr>
          <w:rFonts w:ascii="Helvetica" w:hAnsi="Helvetica" w:cs="Helvetica"/>
          <w:color w:val="0000FF"/>
        </w:rPr>
        <w:t xml:space="preserve">: “STOP_GAINED” as opposed to the description at protein level for </w:t>
      </w:r>
      <w:r>
        <w:rPr>
          <w:rFonts w:ascii="Helvetica" w:hAnsi="Helvetica" w:cs="Helvetica"/>
          <w:color w:val="0000FF"/>
        </w:rPr>
        <w:lastRenderedPageBreak/>
        <w:t xml:space="preserve">protein affecting variants </w:t>
      </w:r>
      <w:proofErr w:type="spellStart"/>
      <w:r>
        <w:rPr>
          <w:rFonts w:ascii="Helvetica" w:hAnsi="Helvetica" w:cs="Helvetica"/>
          <w:color w:val="0000FF"/>
        </w:rPr>
        <w:t>eg.</w:t>
      </w:r>
      <w:proofErr w:type="spellEnd"/>
      <w:r>
        <w:rPr>
          <w:rFonts w:ascii="Helvetica" w:hAnsi="Helvetica" w:cs="Helvetica"/>
          <w:color w:val="0000FF"/>
        </w:rPr>
        <w:t xml:space="preserve"> “Nonsense” that goes into </w:t>
      </w:r>
      <w:proofErr w:type="spellStart"/>
      <w:r>
        <w:rPr>
          <w:rFonts w:ascii="Helvetica" w:hAnsi="Helvetica" w:cs="Helvetica"/>
          <w:color w:val="0000FF"/>
        </w:rPr>
        <w:t>molecularConsequence</w:t>
      </w:r>
      <w:proofErr w:type="spellEnd"/>
      <w:r>
        <w:rPr>
          <w:rFonts w:ascii="Helvetica" w:hAnsi="Helvetica" w:cs="Helvetica"/>
          <w:color w:val="0000FF"/>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roofErr w:type="spellStart"/>
      <w:proofErr w:type="gramStart"/>
      <w:r>
        <w:rPr>
          <w:rFonts w:ascii="Helvetica" w:hAnsi="Helvetica" w:cs="Helvetica"/>
        </w:rPr>
        <w:t>molecularConsequence</w:t>
      </w:r>
      <w:proofErr w:type="spellEnd"/>
      <w:r>
        <w:rPr>
          <w:rFonts w:ascii="Helvetica" w:hAnsi="Helvetica" w:cs="Helvetica"/>
        </w:rPr>
        <w:t>(</w:t>
      </w:r>
      <w:proofErr w:type="gramEnd"/>
      <w:r>
        <w:rPr>
          <w:rFonts w:ascii="Helvetica" w:hAnsi="Helvetica" w:cs="Helvetica"/>
        </w:rPr>
        <w:t xml:space="preserve">or change name to </w:t>
      </w:r>
      <w:proofErr w:type="spellStart"/>
      <w:r>
        <w:rPr>
          <w:rFonts w:ascii="Helvetica" w:hAnsi="Helvetica" w:cs="Helvetica"/>
          <w:color w:val="FF00FF"/>
        </w:rPr>
        <w:t>functionalClass</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proofErr w:type="spellStart"/>
      <w:r>
        <w:rPr>
          <w:rFonts w:ascii="Helvetica" w:hAnsi="Helvetica" w:cs="Helvetica"/>
          <w:color w:val="FF00FF"/>
        </w:rPr>
        <w:t>aminoacidChange</w:t>
      </w:r>
      <w:proofErr w:type="spellEnd"/>
      <w:r>
        <w:rPr>
          <w:rFonts w:ascii="Helvetica" w:hAnsi="Helvetica" w:cs="Helvetica"/>
        </w:rPr>
        <w:t>: string (</w:t>
      </w:r>
      <w:r>
        <w:rPr>
          <w:rFonts w:ascii="Helvetica" w:hAnsi="Helvetica" w:cs="Helvetica"/>
          <w:color w:val="0000FF"/>
        </w:rPr>
        <w:t xml:space="preserve">this comes direct in </w:t>
      </w:r>
      <w:proofErr w:type="spellStart"/>
      <w:r>
        <w:rPr>
          <w:rFonts w:ascii="Helvetica" w:hAnsi="Helvetica" w:cs="Helvetica"/>
          <w:color w:val="0000FF"/>
        </w:rPr>
        <w:t>vcf</w:t>
      </w:r>
      <w:proofErr w:type="spellEnd"/>
      <w:r>
        <w:rPr>
          <w:rFonts w:ascii="Helvetica" w:hAnsi="Helvetica" w:cs="Helvetica"/>
          <w:color w:val="0000FF"/>
        </w:rPr>
        <w:t xml:space="preserve"> and needs transformation to be shown as </w:t>
      </w:r>
      <w:proofErr w:type="spellStart"/>
      <w:r>
        <w:rPr>
          <w:rFonts w:ascii="Helvetica" w:hAnsi="Helvetica" w:cs="Helvetica"/>
          <w:color w:val="0000FF"/>
        </w:rPr>
        <w:t>proteinHGVSId</w:t>
      </w:r>
      <w:proofErr w:type="spellEnd"/>
      <w:r>
        <w:rPr>
          <w:rFonts w:ascii="Helvetica" w:hAnsi="Helvetica" w:cs="Helvetica"/>
          <w:color w:val="0000FF"/>
        </w:rPr>
        <w:t xml:space="preserve">, and also maybe this endpoint it’s valuable to show like this rather than the other one. The one could be an ‘alias’ on top on this one plus </w:t>
      </w:r>
      <w:proofErr w:type="spellStart"/>
      <w:r>
        <w:rPr>
          <w:rFonts w:ascii="Helvetica" w:hAnsi="Helvetica" w:cs="Helvetica"/>
          <w:color w:val="0000FF"/>
        </w:rPr>
        <w:t>refseq</w:t>
      </w:r>
      <w:proofErr w:type="spellEnd"/>
      <w:r>
        <w:rPr>
          <w:rFonts w:ascii="Helvetica" w:hAnsi="Helvetica" w:cs="Helvetica"/>
          <w:color w:val="0000FF"/>
        </w:rPr>
        <w:t xml:space="preserve"> for user to make queries)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roofErr w:type="spellStart"/>
      <w:r>
        <w:rPr>
          <w:rFonts w:ascii="Helvetica" w:hAnsi="Helvetica" w:cs="Helvetica"/>
          <w:color w:val="FF0000"/>
        </w:rPr>
        <w:t>phenotypicEffect</w:t>
      </w:r>
      <w:proofErr w:type="spellEnd"/>
      <w:r>
        <w:rPr>
          <w:rFonts w:ascii="Helvetica" w:hAnsi="Helvetica" w:cs="Helvetica"/>
          <w:color w:val="000000"/>
        </w:rPr>
        <w:t>:</w:t>
      </w:r>
      <w:r>
        <w:rPr>
          <w:rFonts w:ascii="Helvetica" w:hAnsi="Helvetica" w:cs="Helvetica"/>
          <w:color w:val="FF0000"/>
        </w:rPr>
        <w:t xml:space="preserve"> </w:t>
      </w:r>
      <w:r>
        <w:rPr>
          <w:rFonts w:ascii="Helvetica" w:hAnsi="Helvetica" w:cs="Helvetica"/>
        </w:rPr>
        <w:t xml:space="preserve">categorical value (ontology ID) </w:t>
      </w:r>
      <w:r>
        <w:rPr>
          <w:rFonts w:ascii="Helvetica" w:hAnsi="Helvetica" w:cs="Helvetica"/>
          <w:color w:val="0000FF"/>
        </w:rPr>
        <w:t>everything that is not a disease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000000"/>
        </w:rPr>
        <w:t>clinicalRelevance</w:t>
      </w:r>
      <w:proofErr w:type="spellEnd"/>
      <w:r>
        <w:rPr>
          <w:rFonts w:ascii="Helvetica" w:hAnsi="Helvetica" w:cs="Helvetica"/>
          <w:color w:val="000000"/>
        </w:rPr>
        <w:t>: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r>
      <w:proofErr w:type="spellStart"/>
      <w:r>
        <w:rPr>
          <w:rFonts w:ascii="Helvetica" w:hAnsi="Helvetica" w:cs="Helvetica"/>
          <w:color w:val="000000"/>
        </w:rPr>
        <w:t>disieaseId</w:t>
      </w:r>
      <w:proofErr w:type="spellEnd"/>
      <w:r>
        <w:rPr>
          <w:rFonts w:ascii="Helvetica" w:hAnsi="Helvetica" w:cs="Helvetica"/>
          <w:color w:val="000000"/>
        </w:rPr>
        <w:t xml:space="preserve">: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color w:val="FF00FF"/>
        </w:rPr>
        <w:t>clinicalEffect</w:t>
      </w:r>
      <w:proofErr w:type="spellEnd"/>
      <w:r>
        <w:rPr>
          <w:rFonts w:ascii="Helvetica" w:hAnsi="Helvetica" w:cs="Helvetica"/>
          <w:color w:val="000000"/>
        </w:rPr>
        <w:t xml:space="preserve">: </w:t>
      </w:r>
      <w:r>
        <w:rPr>
          <w:rFonts w:ascii="Helvetica" w:hAnsi="Helvetica" w:cs="Helvetica"/>
        </w:rPr>
        <w:t xml:space="preserve">categorical value </w:t>
      </w:r>
      <w:r>
        <w:rPr>
          <w:rFonts w:ascii="Helvetica" w:hAnsi="Helvetica" w:cs="Helvetica"/>
          <w:color w:val="0000FF"/>
        </w:rPr>
        <w:t xml:space="preserve">(are there </w:t>
      </w:r>
      <w:proofErr w:type="gramStart"/>
      <w:r>
        <w:rPr>
          <w:rFonts w:ascii="Helvetica" w:hAnsi="Helvetica" w:cs="Helvetica"/>
          <w:color w:val="0000FF"/>
        </w:rPr>
        <w:t>ontologies?,</w:t>
      </w:r>
      <w:proofErr w:type="gramEnd"/>
      <w:r>
        <w:rPr>
          <w:rFonts w:ascii="Helvetica" w:hAnsi="Helvetica" w:cs="Helvetica"/>
          <w:color w:val="0000FF"/>
        </w:rPr>
        <w:t xml:space="preserve"> I am to search this)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references: list of PMIDs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allelleOrigin</w:t>
      </w:r>
      <w:proofErr w:type="spellEnd"/>
      <w:r>
        <w:rPr>
          <w:rFonts w:ascii="Helvetica" w:hAnsi="Helvetica" w:cs="Helvetica"/>
        </w:rPr>
        <w:t xml:space="preserve">: categorical value (ontology ID)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Variant annotation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 xml:space="preserve">1. Still doubts on where to put effect of variants from pathogens’ point of view, </w:t>
      </w:r>
      <w:proofErr w:type="spellStart"/>
      <w:r>
        <w:rPr>
          <w:rFonts w:ascii="Helvetica" w:hAnsi="Helvetica" w:cs="Helvetica"/>
          <w:color w:val="0000FF"/>
        </w:rPr>
        <w:t>i.e</w:t>
      </w:r>
      <w:proofErr w:type="spellEnd"/>
      <w:r>
        <w:rPr>
          <w:rFonts w:ascii="Helvetica" w:hAnsi="Helvetica" w:cs="Helvetica"/>
          <w:color w:val="0000FF"/>
        </w:rPr>
        <w:t xml:space="preserve"> in the fitness of pathogens themselves (these would to a </w:t>
      </w:r>
      <w:proofErr w:type="gramStart"/>
      <w:r>
        <w:rPr>
          <w:rFonts w:ascii="Helvetica" w:hAnsi="Helvetica" w:cs="Helvetica"/>
          <w:color w:val="0000FF"/>
        </w:rPr>
        <w:t>different endpoints</w:t>
      </w:r>
      <w:proofErr w:type="gramEnd"/>
      <w:r>
        <w:rPr>
          <w:rFonts w:ascii="Helvetica" w:hAnsi="Helvetica" w:cs="Helvetica"/>
          <w:color w:val="0000FF"/>
        </w:rPr>
        <w:t xml:space="preserve">&gt; </w:t>
      </w:r>
      <w:proofErr w:type="spellStart"/>
      <w:r>
        <w:rPr>
          <w:rFonts w:ascii="Helvetica" w:hAnsi="Helvetica" w:cs="Helvetica"/>
          <w:color w:val="0000FF"/>
        </w:rPr>
        <w:t>eg</w:t>
      </w:r>
      <w:proofErr w:type="spellEnd"/>
      <w:r>
        <w:rPr>
          <w:rFonts w:ascii="Helvetica" w:hAnsi="Helvetica" w:cs="Helvetica"/>
          <w:color w:val="0000FF"/>
        </w:rPr>
        <w:t xml:space="preserve"> SARSCoV2 variants can be annotated as </w:t>
      </w:r>
      <w:proofErr w:type="spellStart"/>
      <w:r>
        <w:rPr>
          <w:rFonts w:ascii="Helvetica" w:hAnsi="Helvetica" w:cs="Helvetica"/>
          <w:color w:val="0000FF"/>
        </w:rPr>
        <w:t>clinicalRelevance</w:t>
      </w:r>
      <w:proofErr w:type="spellEnd"/>
      <w:r>
        <w:rPr>
          <w:rFonts w:ascii="Helvetica" w:hAnsi="Helvetica" w:cs="Helvetica"/>
          <w:color w:val="0000FF"/>
        </w:rPr>
        <w:t xml:space="preserve">: “COVID19 pneumonia” and its own </w:t>
      </w:r>
      <w:proofErr w:type="spellStart"/>
      <w:r>
        <w:rPr>
          <w:rFonts w:ascii="Helvetica" w:hAnsi="Helvetica" w:cs="Helvetica"/>
          <w:color w:val="0000FF"/>
        </w:rPr>
        <w:t>phenotpic</w:t>
      </w:r>
      <w:proofErr w:type="spellEnd"/>
      <w:r>
        <w:rPr>
          <w:rFonts w:ascii="Helvetica" w:hAnsi="Helvetica" w:cs="Helvetica"/>
          <w:color w:val="0000FF"/>
        </w:rPr>
        <w:t xml:space="preserve"> feature: increased </w:t>
      </w:r>
      <w:proofErr w:type="spellStart"/>
      <w:r>
        <w:rPr>
          <w:rFonts w:ascii="Helvetica" w:hAnsi="Helvetica" w:cs="Helvetica"/>
          <w:color w:val="0000FF"/>
        </w:rPr>
        <w:t>patogenicity</w:t>
      </w:r>
      <w:proofErr w:type="spellEnd"/>
      <w:r>
        <w:rPr>
          <w:rFonts w:ascii="Helvetica" w:hAnsi="Helvetica" w:cs="Helvetica"/>
          <w:color w:val="0000FF"/>
        </w:rPr>
        <w:t xml:space="preserve"> or </w:t>
      </w:r>
      <w:proofErr w:type="spellStart"/>
      <w:r>
        <w:rPr>
          <w:rFonts w:ascii="Helvetica" w:hAnsi="Helvetica" w:cs="Helvetica"/>
          <w:color w:val="0000FF"/>
        </w:rPr>
        <w:t>transmisibility</w:t>
      </w:r>
      <w:proofErr w:type="spellEnd"/>
      <w:r>
        <w:rPr>
          <w:rFonts w:ascii="Helvetica" w:hAnsi="Helvetica" w:cs="Helvetica"/>
          <w:color w:val="0000FF"/>
        </w:rPr>
        <w:t xml:space="preserve"> or increased host range)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color w:val="800080"/>
        </w:rPr>
        <w:t>Run</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runId</w:t>
      </w:r>
      <w:proofErr w:type="spellEnd"/>
      <w:r>
        <w:rPr>
          <w:rFonts w:ascii="Helvetica" w:hAnsi="Helvetica" w:cs="Helvetica"/>
        </w:rPr>
        <w:t xml:space="preserve">: alphanumeric ID (external accession) </w:t>
      </w:r>
      <w:proofErr w:type="spellStart"/>
      <w:proofErr w:type="gramStart"/>
      <w:r>
        <w:rPr>
          <w:rFonts w:ascii="Helvetica" w:hAnsi="Helvetica" w:cs="Helvetica"/>
        </w:rPr>
        <w:t>e.g</w:t>
      </w:r>
      <w:proofErr w:type="spellEnd"/>
      <w:r>
        <w:rPr>
          <w:rFonts w:ascii="Helvetica" w:hAnsi="Helvetica" w:cs="Helvetica"/>
        </w:rPr>
        <w:t xml:space="preserve">  "</w:t>
      </w:r>
      <w:proofErr w:type="gramEnd"/>
      <w:r>
        <w:rPr>
          <w:rFonts w:ascii="Helvetica" w:hAnsi="Helvetica" w:cs="Helvetica"/>
        </w:rPr>
        <w:t>SRR10903401"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librarySource</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“Metagenomic”, “Viral RNA”</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libraryStrategy</w:t>
      </w:r>
      <w:proofErr w:type="spellEnd"/>
      <w:r>
        <w:rPr>
          <w:rFonts w:ascii="Helvetica" w:hAnsi="Helvetica" w:cs="Helvetica"/>
          <w:color w:val="000000"/>
        </w:rPr>
        <w:t xml:space="preserve">: </w:t>
      </w:r>
      <w:r>
        <w:rPr>
          <w:rFonts w:ascii="Helvetica" w:hAnsi="Helvetica" w:cs="Helvetica"/>
        </w:rPr>
        <w:t xml:space="preserve">categorical value </w:t>
      </w:r>
      <w:proofErr w:type="spellStart"/>
      <w:r>
        <w:rPr>
          <w:rFonts w:ascii="Helvetica" w:hAnsi="Helvetica" w:cs="Helvetica"/>
        </w:rPr>
        <w:t>e.g</w:t>
      </w:r>
      <w:proofErr w:type="spellEnd"/>
      <w:r>
        <w:rPr>
          <w:rFonts w:ascii="Helvetica" w:hAnsi="Helvetica" w:cs="Helvetica"/>
        </w:rPr>
        <w:t xml:space="preserve"> “WGS”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librarySelection</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“RANDOM”, “RT-PCR”</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proofErr w:type="spellStart"/>
      <w:r>
        <w:rPr>
          <w:rFonts w:ascii="Helvetica" w:hAnsi="Helvetica" w:cs="Helvetica"/>
          <w:color w:val="FF0000"/>
        </w:rPr>
        <w:t>libraryLayout</w:t>
      </w:r>
      <w:proofErr w:type="spellEnd"/>
      <w:r>
        <w:rPr>
          <w:rFonts w:ascii="Helvetica" w:hAnsi="Helvetica" w:cs="Helvetica"/>
          <w:color w:val="FF0000"/>
        </w:rPr>
        <w:t>:</w:t>
      </w:r>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“PAIRED” “SINGLE”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platform</w:t>
      </w:r>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“Illumina”, “Nanopore”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platformModel</w:t>
      </w:r>
      <w:proofErr w:type="spellEnd"/>
      <w:r>
        <w:rPr>
          <w:rFonts w:ascii="Helvetica" w:hAnsi="Helvetica" w:cs="Helvetica"/>
        </w:rPr>
        <w:t xml:space="preserve">: categorical value </w:t>
      </w:r>
      <w:proofErr w:type="spellStart"/>
      <w:r>
        <w:rPr>
          <w:rFonts w:ascii="Helvetica" w:hAnsi="Helvetica" w:cs="Helvetica"/>
        </w:rPr>
        <w:t>e.g</w:t>
      </w:r>
      <w:proofErr w:type="spellEnd"/>
      <w:r>
        <w:rPr>
          <w:rFonts w:ascii="Helvetica" w:hAnsi="Helvetica" w:cs="Helvetica"/>
        </w:rPr>
        <w:t xml:space="preserve"> “Illumina </w:t>
      </w:r>
      <w:proofErr w:type="spellStart"/>
      <w:r>
        <w:rPr>
          <w:rFonts w:ascii="Helvetica" w:hAnsi="Helvetica" w:cs="Helvetica"/>
        </w:rPr>
        <w:t>MiSeq</w:t>
      </w:r>
      <w:proofErr w:type="spellEnd"/>
      <w:proofErr w:type="gramStart"/>
      <w:r>
        <w:rPr>
          <w:rFonts w:ascii="Helvetica" w:hAnsi="Helvetica" w:cs="Helvetica"/>
        </w:rPr>
        <w:t>” ,</w:t>
      </w:r>
      <w:proofErr w:type="gramEnd"/>
      <w:r>
        <w:rPr>
          <w:rFonts w:ascii="Helvetica" w:hAnsi="Helvetica" w:cs="Helvetica"/>
        </w:rPr>
        <w:t xml:space="preserve"> ”</w:t>
      </w:r>
      <w:proofErr w:type="spellStart"/>
      <w:r>
        <w:rPr>
          <w:rFonts w:ascii="Helvetica" w:hAnsi="Helvetica" w:cs="Helvetica"/>
        </w:rPr>
        <w:t>GridION</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 (or handover maybe):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experiment_info</w:t>
      </w:r>
      <w:proofErr w:type="spellEnd"/>
      <w:r>
        <w:rPr>
          <w:rFonts w:ascii="Helvetica" w:hAnsi="Helvetica" w:cs="Helvetica"/>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ab/>
      </w:r>
      <w:r>
        <w:rPr>
          <w:rFonts w:ascii="Helvetica" w:hAnsi="Helvetica" w:cs="Helvetica"/>
          <w:color w:val="FF0000"/>
        </w:rPr>
        <w:tab/>
      </w:r>
      <w:proofErr w:type="spellStart"/>
      <w:r>
        <w:rPr>
          <w:rFonts w:ascii="Helvetica" w:hAnsi="Helvetica" w:cs="Helvetica"/>
          <w:color w:val="FF0000"/>
        </w:rPr>
        <w:t>experimentId</w:t>
      </w:r>
      <w:proofErr w:type="spellEnd"/>
      <w:r>
        <w:rPr>
          <w:rFonts w:ascii="Helvetica" w:hAnsi="Helvetica" w:cs="Helvetica"/>
        </w:rPr>
        <w:t xml:space="preserve">: alphanumeric ID (external accession) </w:t>
      </w:r>
      <w:proofErr w:type="spellStart"/>
      <w:r>
        <w:rPr>
          <w:rFonts w:ascii="Helvetica" w:hAnsi="Helvetica" w:cs="Helvetica"/>
        </w:rPr>
        <w:t>e.g</w:t>
      </w:r>
      <w:proofErr w:type="spellEnd"/>
      <w:r>
        <w:rPr>
          <w:rFonts w:ascii="Helvetica" w:hAnsi="Helvetica" w:cs="Helvetica"/>
        </w:rPr>
        <w:t xml:space="preserve"> "SRX7571571"</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ab/>
      </w:r>
      <w:r>
        <w:rPr>
          <w:rFonts w:ascii="Helvetica" w:hAnsi="Helvetica" w:cs="Helvetica"/>
          <w:color w:val="FF0000"/>
        </w:rPr>
        <w:tab/>
      </w:r>
      <w:proofErr w:type="spellStart"/>
      <w:r>
        <w:rPr>
          <w:rFonts w:ascii="Helvetica" w:hAnsi="Helvetica" w:cs="Helvetica"/>
          <w:color w:val="FF0000"/>
        </w:rPr>
        <w:t>experimentTitle</w:t>
      </w:r>
      <w:proofErr w:type="spellEnd"/>
      <w:r>
        <w:rPr>
          <w:rFonts w:ascii="Helvetica" w:hAnsi="Helvetica" w:cs="Helvetica"/>
        </w:rPr>
        <w:t xml:space="preserve">: string </w:t>
      </w:r>
      <w:proofErr w:type="spellStart"/>
      <w:proofErr w:type="gramStart"/>
      <w:r>
        <w:rPr>
          <w:rFonts w:ascii="Helvetica" w:hAnsi="Helvetica" w:cs="Helvetica"/>
        </w:rPr>
        <w:t>e.g</w:t>
      </w:r>
      <w:proofErr w:type="spellEnd"/>
      <w:r>
        <w:rPr>
          <w:rFonts w:ascii="Helvetica" w:hAnsi="Helvetica" w:cs="Helvetica"/>
        </w:rPr>
        <w:t xml:space="preserve"> ”Total</w:t>
      </w:r>
      <w:proofErr w:type="gramEnd"/>
      <w:r>
        <w:rPr>
          <w:rFonts w:ascii="Helvetica" w:hAnsi="Helvetica" w:cs="Helvetica"/>
        </w:rPr>
        <w:t xml:space="preserve"> RNA sequencing of BALF (human reads removed)”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study_info</w:t>
      </w:r>
      <w:proofErr w:type="spellEnd"/>
      <w:r>
        <w:rPr>
          <w:rFonts w:ascii="Helvetica" w:hAnsi="Helvetica" w:cs="Helvetica"/>
        </w:rPr>
        <w:t>: alphanumeric ID (external reference)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spellStart"/>
      <w:r>
        <w:rPr>
          <w:rFonts w:ascii="Helvetica" w:hAnsi="Helvetica" w:cs="Helvetica"/>
        </w:rPr>
        <w:t>studyId</w:t>
      </w:r>
      <w:proofErr w:type="spellEnd"/>
      <w:r>
        <w:rPr>
          <w:rFonts w:ascii="Helvetica" w:hAnsi="Helvetica" w:cs="Helvetica"/>
        </w:rPr>
        <w:t xml:space="preserve">: </w:t>
      </w:r>
      <w:proofErr w:type="spellStart"/>
      <w:proofErr w:type="gramStart"/>
      <w:r>
        <w:rPr>
          <w:rFonts w:ascii="Helvetica" w:hAnsi="Helvetica" w:cs="Helvetica"/>
        </w:rPr>
        <w:t>e.g</w:t>
      </w:r>
      <w:proofErr w:type="spellEnd"/>
      <w:r>
        <w:rPr>
          <w:rFonts w:ascii="Helvetica" w:hAnsi="Helvetica" w:cs="Helvetica"/>
        </w:rPr>
        <w:t xml:space="preserve">  "</w:t>
      </w:r>
      <w:proofErr w:type="gramEnd"/>
      <w:r>
        <w:rPr>
          <w:rFonts w:ascii="Helvetica" w:hAnsi="Helvetica" w:cs="Helvetica"/>
        </w:rPr>
        <w:t>SRP242226"</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r>
      <w:proofErr w:type="spellStart"/>
      <w:r>
        <w:rPr>
          <w:rFonts w:ascii="Helvetica" w:hAnsi="Helvetica" w:cs="Helvetica"/>
        </w:rPr>
        <w:t>studyRef</w:t>
      </w:r>
      <w:proofErr w:type="spellEnd"/>
      <w:r>
        <w:rPr>
          <w:rFonts w:ascii="Helvetica" w:hAnsi="Helvetica" w:cs="Helvetica"/>
        </w:rPr>
        <w:t>: PMIDs</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Run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lastRenderedPageBreak/>
        <w:t xml:space="preserve">1. Note that all but </w:t>
      </w:r>
      <w:proofErr w:type="spellStart"/>
      <w:r>
        <w:rPr>
          <w:rFonts w:ascii="Helvetica" w:hAnsi="Helvetica" w:cs="Helvetica"/>
          <w:color w:val="0000FF"/>
        </w:rPr>
        <w:t>rundId</w:t>
      </w:r>
      <w:proofErr w:type="spellEnd"/>
      <w:r>
        <w:rPr>
          <w:rFonts w:ascii="Helvetica" w:hAnsi="Helvetica" w:cs="Helvetica"/>
          <w:color w:val="0000FF"/>
        </w:rPr>
        <w:t xml:space="preserve"> belongs naturally to experiment and there will be lot of duplications for all runs coming from same experiment, we might include Experiment endpoint or at least this might be a different table in database (well, this is for database experts to decide)</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Variant in Sample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variantId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runId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variantCaller</w:t>
      </w:r>
      <w:proofErr w:type="spellEnd"/>
      <w:r>
        <w:rPr>
          <w:rFonts w:ascii="Helvetica" w:hAnsi="Helvetica" w:cs="Helvetica"/>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proofErr w:type="spellStart"/>
      <w:r>
        <w:rPr>
          <w:rFonts w:ascii="Helvetica" w:hAnsi="Helvetica" w:cs="Helvetica"/>
        </w:rPr>
        <w:t>biosampleId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individualId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00"/>
        </w:rPr>
        <w:t>variantFrequency</w:t>
      </w:r>
      <w:proofErr w:type="spellEnd"/>
      <w:r>
        <w:rPr>
          <w:rFonts w:ascii="Helvetica" w:hAnsi="Helvetica" w:cs="Helvetica"/>
        </w:rPr>
        <w:t>: numeric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zygosity: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alleleOrigin</w:t>
      </w:r>
      <w:proofErr w:type="spellEnd"/>
      <w:r>
        <w:rPr>
          <w:rFonts w:ascii="Helvetica" w:hAnsi="Helvetica" w:cs="Helvetica"/>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clinicalRelevance</w:t>
      </w:r>
      <w:proofErr w:type="spellEnd"/>
      <w:r>
        <w:rPr>
          <w:rFonts w:ascii="Helvetica" w:hAnsi="Helvetica" w:cs="Helvetica"/>
        </w:rPr>
        <w:t>: list of</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rPr>
        <w:t>disieaseId</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roofErr w:type="spellStart"/>
      <w:r>
        <w:rPr>
          <w:rFonts w:ascii="Helvetica" w:hAnsi="Helvetica" w:cs="Helvetica"/>
          <w:color w:val="FF00FF"/>
        </w:rPr>
        <w:t>clinicalEffect</w:t>
      </w:r>
      <w:proofErr w:type="spellEnd"/>
      <w:r>
        <w:rPr>
          <w:rFonts w:ascii="Helvetica" w:hAnsi="Helvetica" w:cs="Helvetica"/>
          <w:color w:val="FF00FF"/>
        </w:rPr>
        <w:t>:</w:t>
      </w:r>
      <w:r>
        <w:rPr>
          <w:rFonts w:ascii="Helvetica" w:hAnsi="Helvetica" w:cs="Helvetica"/>
        </w:rPr>
        <w:t xml:space="preserve"> categorical value </w:t>
      </w:r>
      <w:r>
        <w:rPr>
          <w:rFonts w:ascii="Helvetica" w:hAnsi="Helvetica" w:cs="Helvetica"/>
          <w:color w:val="0000FF"/>
        </w:rPr>
        <w:t xml:space="preserve">(are there </w:t>
      </w:r>
      <w:proofErr w:type="gramStart"/>
      <w:r>
        <w:rPr>
          <w:rFonts w:ascii="Helvetica" w:hAnsi="Helvetica" w:cs="Helvetica"/>
          <w:color w:val="0000FF"/>
        </w:rPr>
        <w:t>ontologies?,</w:t>
      </w:r>
      <w:proofErr w:type="gramEnd"/>
      <w:r>
        <w:rPr>
          <w:rFonts w:ascii="Helvetica" w:hAnsi="Helvetica" w:cs="Helvetica"/>
          <w:color w:val="0000FF"/>
        </w:rPr>
        <w:t xml:space="preserve"> I am to search this)</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Encounter (</w:t>
      </w:r>
      <w:proofErr w:type="spellStart"/>
      <w:r>
        <w:rPr>
          <w:rFonts w:ascii="Helvetica" w:hAnsi="Helvetica" w:cs="Helvetica"/>
          <w:b/>
          <w:bCs/>
          <w:color w:val="800080"/>
        </w:rPr>
        <w:t>phenopacket</w:t>
      </w:r>
      <w:proofErr w:type="spellEnd"/>
      <w:r>
        <w:rPr>
          <w:rFonts w:ascii="Helvetica" w:hAnsi="Helvetica" w:cs="Helvetica"/>
          <w:b/>
          <w:bCs/>
          <w:color w:val="800080"/>
        </w:rPr>
        <w: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encounterID</w:t>
      </w:r>
      <w:proofErr w:type="spellEnd"/>
      <w:r>
        <w:rPr>
          <w:rFonts w:ascii="Helvetica" w:hAnsi="Helvetica" w:cs="Helvetica"/>
        </w:rPr>
        <w:t>: alphanumeric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encounterDate</w:t>
      </w:r>
      <w:proofErr w:type="spellEnd"/>
      <w:r>
        <w:rPr>
          <w:rFonts w:ascii="Helvetica" w:hAnsi="Helvetica" w:cs="Helvetica"/>
        </w:rPr>
        <w:t>: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ageAtEncounter</w:t>
      </w:r>
      <w:proofErr w:type="spellEnd"/>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age: 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ab/>
      </w:r>
      <w:proofErr w:type="spellStart"/>
      <w:r>
        <w:rPr>
          <w:rFonts w:ascii="Helvetica" w:hAnsi="Helvetica" w:cs="Helvetica"/>
        </w:rPr>
        <w:t>ageGroup</w:t>
      </w:r>
      <w:proofErr w:type="spellEnd"/>
      <w:r>
        <w:rPr>
          <w:rFonts w:ascii="Helvetica" w:hAnsi="Helvetica" w:cs="Helvetica"/>
        </w:rPr>
        <w:t>: categorical valu</w:t>
      </w:r>
      <w:bookmarkStart w:id="0" w:name="_GoBack"/>
      <w:bookmarkEnd w:id="0"/>
      <w:r>
        <w:rPr>
          <w:rFonts w:ascii="Helvetica" w:hAnsi="Helvetica" w:cs="Helvetica"/>
        </w:rPr>
        <w:t>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color w:val="FF00FF"/>
        </w:rPr>
        <w:t>clinicalFindings</w:t>
      </w:r>
      <w:proofErr w:type="spellEnd"/>
      <w:r>
        <w:rPr>
          <w:rFonts w:ascii="Helvetica" w:hAnsi="Helvetica" w:cs="Helvetica"/>
        </w:rPr>
        <w:t>: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measurements</w:t>
      </w:r>
      <w:r>
        <w:rPr>
          <w:rFonts w:ascii="Helvetica" w:hAnsi="Helvetica" w:cs="Helvetica"/>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id: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value: numerical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units: 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info</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Encounter endpoint: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1. This is a suggested new endpoint that is the equivalent to one </w:t>
      </w:r>
      <w:proofErr w:type="spellStart"/>
      <w:r>
        <w:rPr>
          <w:rFonts w:ascii="Helvetica" w:hAnsi="Helvetica" w:cs="Helvetica"/>
          <w:color w:val="0000FF"/>
        </w:rPr>
        <w:t>phenopacket</w:t>
      </w:r>
      <w:proofErr w:type="spellEnd"/>
      <w:r>
        <w:rPr>
          <w:rFonts w:ascii="Helvetica" w:hAnsi="Helvetica" w:cs="Helvetica"/>
          <w:color w:val="0000FF"/>
        </w:rPr>
        <w:t xml:space="preserve"> (on encounter or medical visit, it’s lacking other </w:t>
      </w:r>
      <w:proofErr w:type="spellStart"/>
      <w:r>
        <w:rPr>
          <w:rFonts w:ascii="Helvetica" w:hAnsi="Helvetica" w:cs="Helvetica"/>
          <w:color w:val="0000FF"/>
        </w:rPr>
        <w:t>phenopackets</w:t>
      </w:r>
      <w:proofErr w:type="spellEnd"/>
      <w:r>
        <w:rPr>
          <w:rFonts w:ascii="Helvetica" w:hAnsi="Helvetica" w:cs="Helvetica"/>
          <w:color w:val="0000FF"/>
        </w:rPr>
        <w:t xml:space="preserve"> stuff like everything that is outside like </w:t>
      </w:r>
      <w:proofErr w:type="spellStart"/>
      <w:r>
        <w:rPr>
          <w:rFonts w:ascii="Helvetica" w:hAnsi="Helvetica" w:cs="Helvetica"/>
          <w:color w:val="0000FF"/>
        </w:rPr>
        <w:t>Biosample</w:t>
      </w:r>
      <w:proofErr w:type="spellEnd"/>
      <w:r>
        <w:rPr>
          <w:rFonts w:ascii="Helvetica" w:hAnsi="Helvetica" w:cs="Helvetica"/>
          <w:color w:val="0000FF"/>
        </w:rPr>
        <w:t xml:space="preserve">, Diseases, but they are mappable with this encounter through date or age values. I suggest for other things such as </w:t>
      </w:r>
      <w:proofErr w:type="spellStart"/>
      <w:r>
        <w:rPr>
          <w:rFonts w:ascii="Helvetica" w:hAnsi="Helvetica" w:cs="Helvetica"/>
          <w:color w:val="0000FF"/>
        </w:rPr>
        <w:t>clinicalFindings</w:t>
      </w:r>
      <w:proofErr w:type="spellEnd"/>
      <w:r>
        <w:rPr>
          <w:rFonts w:ascii="Helvetica" w:hAnsi="Helvetica" w:cs="Helvetica"/>
          <w:color w:val="0000FF"/>
        </w:rPr>
        <w:t xml:space="preserve"> and measurements (clinical or not) that have observation timelines associated which can </w:t>
      </w:r>
      <w:r>
        <w:rPr>
          <w:rFonts w:ascii="Helvetica" w:hAnsi="Helvetica" w:cs="Helvetica"/>
          <w:color w:val="0000FF"/>
        </w:rPr>
        <w:lastRenderedPageBreak/>
        <w:t xml:space="preserve">come in handy for hospital data, say, for filtering by </w:t>
      </w:r>
      <w:proofErr w:type="spellStart"/>
      <w:r>
        <w:rPr>
          <w:rFonts w:ascii="Helvetica" w:hAnsi="Helvetica" w:cs="Helvetica"/>
          <w:color w:val="0000FF"/>
        </w:rPr>
        <w:t>clinicalFindings</w:t>
      </w:r>
      <w:proofErr w:type="spellEnd"/>
      <w:r>
        <w:rPr>
          <w:rFonts w:ascii="Helvetica" w:hAnsi="Helvetica" w:cs="Helvetica"/>
          <w:color w:val="0000FF"/>
        </w:rPr>
        <w:t xml:space="preserve"> of “</w:t>
      </w:r>
      <w:proofErr w:type="spellStart"/>
      <w:r>
        <w:rPr>
          <w:rFonts w:ascii="Helvetica" w:hAnsi="Helvetica" w:cs="Helvetica"/>
          <w:color w:val="0000FF"/>
        </w:rPr>
        <w:t>arrithmia</w:t>
      </w:r>
      <w:proofErr w:type="spellEnd"/>
      <w:r>
        <w:rPr>
          <w:rFonts w:ascii="Helvetica" w:hAnsi="Helvetica" w:cs="Helvetica"/>
          <w:color w:val="0000FF"/>
        </w:rPr>
        <w:t xml:space="preserve">” at age X or at time Y after treatment Z (well, treatments is still missing from here and from </w:t>
      </w:r>
      <w:proofErr w:type="spellStart"/>
      <w:r>
        <w:rPr>
          <w:rFonts w:ascii="Helvetica" w:hAnsi="Helvetica" w:cs="Helvetica"/>
          <w:color w:val="0000FF"/>
        </w:rPr>
        <w:t>phenopackets</w:t>
      </w:r>
      <w:proofErr w:type="spellEnd"/>
      <w:r>
        <w:rPr>
          <w:rFonts w:ascii="Helvetica" w:hAnsi="Helvetica" w:cs="Helvetica"/>
          <w:color w:val="0000FF"/>
        </w:rPr>
        <w:t xml:space="preserve"> but we could include as well in Individual endpoint or a dedicated endpoint something like this—it’s something pending for EGA and needed for CGAT )</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treatment:</w:t>
      </w:r>
    </w:p>
    <w:p w:rsidR="00445B6E" w:rsidRDefault="00445B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dateAtOnset</w:t>
      </w:r>
      <w:proofErr w:type="spellEnd"/>
      <w:r>
        <w:rPr>
          <w:rFonts w:ascii="Helvetica" w:hAnsi="Helvetica" w:cs="Helvetica"/>
          <w:color w:val="FF00FF"/>
        </w:rPr>
        <w:t>:</w:t>
      </w:r>
      <w:r w:rsidRPr="00445B6E">
        <w:rPr>
          <w:rFonts w:ascii="Helvetica" w:hAnsi="Helvetica" w:cs="Helvetica"/>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age</w:t>
      </w:r>
      <w:r w:rsidR="00445B6E">
        <w:rPr>
          <w:rFonts w:ascii="Helvetica" w:hAnsi="Helvetica" w:cs="Helvetica"/>
          <w:color w:val="FF00FF"/>
        </w:rPr>
        <w:t>AtOnset</w:t>
      </w:r>
      <w:proofErr w:type="spellEnd"/>
      <w:r>
        <w:rPr>
          <w:rFonts w:ascii="Helvetica" w:hAnsi="Helvetica" w:cs="Helvetica"/>
          <w:color w:val="FF00FF"/>
        </w:rPr>
        <w:t xml:space="preserve">: </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r>
        <w:rPr>
          <w:rFonts w:ascii="Helvetica" w:hAnsi="Helvetica" w:cs="Helvetica"/>
          <w:color w:val="FF00FF"/>
        </w:rPr>
        <w:tab/>
        <w:t xml:space="preserve">age: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id: </w:t>
      </w:r>
      <w:r>
        <w:rPr>
          <w:rFonts w:ascii="Helvetica" w:hAnsi="Helvetica" w:cs="Helvetica"/>
        </w:rPr>
        <w:t xml:space="preserve">categorical value (ontology ID) </w:t>
      </w:r>
      <w:proofErr w:type="spellStart"/>
      <w:r>
        <w:rPr>
          <w:rFonts w:ascii="Helvetica" w:hAnsi="Helvetica" w:cs="Helvetica"/>
        </w:rPr>
        <w:t>eg.</w:t>
      </w:r>
      <w:proofErr w:type="spellEnd"/>
      <w:r>
        <w:rPr>
          <w:rFonts w:ascii="Helvetica" w:hAnsi="Helvetica" w:cs="Helvetica"/>
        </w:rPr>
        <w:t xml:space="preserve"> chemotherapy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dose: </w:t>
      </w:r>
      <w:r>
        <w:rPr>
          <w:rFonts w:ascii="Helvetica" w:hAnsi="Helvetica" w:cs="Helvetica"/>
        </w:rPr>
        <w:t>numerical value</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b/>
        <w:t xml:space="preserve">units:  </w:t>
      </w:r>
      <w:r>
        <w:rPr>
          <w:rFonts w:ascii="Helvetica" w:hAnsi="Helvetica" w:cs="Helvetica"/>
        </w:rPr>
        <w:t>categorical value (ontology ID)</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schedule</w:t>
      </w:r>
      <w:r>
        <w:rPr>
          <w:rFonts w:ascii="Helvetica" w:hAnsi="Helvetica" w:cs="Helvetica"/>
        </w:rPr>
        <w:t xml:space="preserve">: free text for now </w:t>
      </w:r>
      <w:proofErr w:type="spellStart"/>
      <w:r>
        <w:rPr>
          <w:rFonts w:ascii="Helvetica" w:hAnsi="Helvetica" w:cs="Helvetica"/>
        </w:rPr>
        <w:t>eg.</w:t>
      </w:r>
      <w:proofErr w:type="spellEnd"/>
      <w:r>
        <w:rPr>
          <w:rFonts w:ascii="Helvetica" w:hAnsi="Helvetica" w:cs="Helvetica"/>
        </w:rPr>
        <w:t xml:space="preserve"> 3/week</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rPr>
        <w:tab/>
      </w:r>
      <w:r>
        <w:rPr>
          <w:rFonts w:ascii="Helvetica" w:hAnsi="Helvetica" w:cs="Helvetica"/>
          <w:color w:val="FF00FF"/>
        </w:rPr>
        <w:t>duration</w:t>
      </w:r>
      <w:r>
        <w:rPr>
          <w:rFonts w:ascii="Helvetica" w:hAnsi="Helvetica" w:cs="Helvetica"/>
        </w:rPr>
        <w:t>: alphanumeric value (ISO8601 duration format)</w:t>
      </w:r>
    </w:p>
    <w:p w:rsidR="00741EA4" w:rsidRDefault="00741EA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intervention:</w:t>
      </w:r>
    </w:p>
    <w:p w:rsidR="00445B6E" w:rsidRDefault="00445B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roofErr w:type="spellStart"/>
      <w:r>
        <w:rPr>
          <w:rFonts w:ascii="Helvetica" w:hAnsi="Helvetica" w:cs="Helvetica"/>
          <w:color w:val="FF00FF"/>
        </w:rPr>
        <w:t>inverventionDate</w:t>
      </w:r>
      <w:proofErr w:type="spellEnd"/>
      <w:r>
        <w:rPr>
          <w:rFonts w:ascii="Helvetica" w:hAnsi="Helvetica" w:cs="Helvetica"/>
          <w:color w:val="000000"/>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age</w:t>
      </w:r>
      <w:r>
        <w:rPr>
          <w:rFonts w:ascii="Helvetica" w:hAnsi="Helvetica" w:cs="Helvetica"/>
          <w:color w:val="000000"/>
        </w:rPr>
        <w:t xml:space="preserve">: </w:t>
      </w:r>
      <w:r>
        <w:rPr>
          <w:rFonts w:ascii="Helvetica" w:hAnsi="Helvetica" w:cs="Helvetica"/>
        </w:rPr>
        <w:t>alphanumeric value (ISO8601 duration format)</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id</w:t>
      </w:r>
      <w:r>
        <w:rPr>
          <w:rFonts w:ascii="Helvetica" w:hAnsi="Helvetica" w:cs="Helvetica"/>
          <w:color w:val="000000"/>
        </w:rPr>
        <w:t>: c</w:t>
      </w:r>
      <w:r>
        <w:rPr>
          <w:rFonts w:ascii="Helvetica" w:hAnsi="Helvetica" w:cs="Helvetica"/>
        </w:rPr>
        <w:t xml:space="preserve">ategorical value (ontology ID) </w:t>
      </w:r>
      <w:proofErr w:type="spellStart"/>
      <w:r>
        <w:rPr>
          <w:rFonts w:ascii="Helvetica" w:hAnsi="Helvetica" w:cs="Helvetica"/>
        </w:rPr>
        <w:t>eg.</w:t>
      </w:r>
      <w:proofErr w:type="spellEnd"/>
      <w:r>
        <w:rPr>
          <w:rFonts w:ascii="Helvetica" w:hAnsi="Helvetica" w:cs="Helvetica"/>
        </w:rPr>
        <w:t xml:space="preserve"> vasectomy</w:t>
      </w:r>
    </w:p>
    <w:p w:rsidR="00741EA4"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
    <w:p w:rsidR="00B762A6"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sectPr w:rsidR="00B762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A"/>
    <w:rsid w:val="001B535B"/>
    <w:rsid w:val="00445B6E"/>
    <w:rsid w:val="00741EA4"/>
    <w:rsid w:val="009352BA"/>
    <w:rsid w:val="00B762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A696F51"/>
  <w14:defaultImageDpi w14:val="0"/>
  <w15:docId w15:val="{F29A9C35-2470-9F4D-8D03-AFB3E4C6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Claudia Vasallo Vega</cp:lastModifiedBy>
  <cp:revision>4</cp:revision>
  <dcterms:created xsi:type="dcterms:W3CDTF">2020-04-24T10:11:00Z</dcterms:created>
  <dcterms:modified xsi:type="dcterms:W3CDTF">2020-04-24T11:52:00Z</dcterms:modified>
</cp:coreProperties>
</file>