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B1FF3A" w14:textId="4E532739" w:rsidR="001C25B5" w:rsidRDefault="001C25B5" w:rsidP="00314D31">
      <w:pPr>
        <w:rPr>
          <w:rFonts w:ascii="Garamond" w:eastAsia="Times New Roman" w:hAnsi="Garamond"/>
          <w:b/>
          <w:bCs/>
          <w:sz w:val="20"/>
          <w:szCs w:val="20"/>
        </w:rPr>
      </w:pPr>
      <w:r w:rsidRPr="00700628">
        <w:rPr>
          <w:rFonts w:ascii="Garamond" w:eastAsia="Times New Roman" w:hAnsi="Garamond"/>
          <w:b/>
          <w:bCs/>
          <w:sz w:val="20"/>
          <w:szCs w:val="20"/>
        </w:rPr>
        <w:tab/>
      </w:r>
      <w:r w:rsidRPr="00700628">
        <w:rPr>
          <w:rFonts w:ascii="Garamond" w:eastAsia="Times New Roman" w:hAnsi="Garamond"/>
          <w:b/>
          <w:bCs/>
          <w:sz w:val="20"/>
          <w:szCs w:val="20"/>
        </w:rPr>
        <w:tab/>
      </w:r>
      <w:r w:rsidRPr="00700628">
        <w:rPr>
          <w:rFonts w:ascii="Garamond" w:eastAsia="Times New Roman" w:hAnsi="Garamond"/>
          <w:b/>
          <w:bCs/>
          <w:sz w:val="20"/>
          <w:szCs w:val="20"/>
        </w:rPr>
        <w:tab/>
        <w:t>HIGH-LEVEL FRAMEWORK FOR DISCUSSION WITH TEMI</w:t>
      </w:r>
    </w:p>
    <w:p w14:paraId="6714A7D2" w14:textId="77777777" w:rsidR="00700628" w:rsidRPr="00700628" w:rsidRDefault="00700628" w:rsidP="00314D31">
      <w:pPr>
        <w:rPr>
          <w:rFonts w:ascii="Garamond" w:eastAsia="Times New Roman" w:hAnsi="Garamond"/>
          <w:b/>
          <w:bCs/>
          <w:sz w:val="20"/>
          <w:szCs w:val="20"/>
        </w:rPr>
      </w:pPr>
    </w:p>
    <w:p w14:paraId="2823F8AA" w14:textId="63803EAF" w:rsidR="00A73588" w:rsidRPr="00285587" w:rsidRDefault="00314D31" w:rsidP="003E6012">
      <w:pPr>
        <w:pStyle w:val="ListParagraph"/>
        <w:numPr>
          <w:ilvl w:val="0"/>
          <w:numId w:val="7"/>
        </w:numPr>
        <w:rPr>
          <w:rFonts w:ascii="Garamond" w:eastAsia="Times New Roman" w:hAnsi="Garamond"/>
          <w:sz w:val="20"/>
          <w:szCs w:val="20"/>
        </w:rPr>
      </w:pPr>
      <w:r w:rsidRPr="00285587">
        <w:rPr>
          <w:rFonts w:ascii="Garamond" w:eastAsia="Times New Roman" w:hAnsi="Garamond"/>
          <w:sz w:val="20"/>
          <w:szCs w:val="20"/>
        </w:rPr>
        <w:t xml:space="preserve">Governance Structure. </w:t>
      </w:r>
    </w:p>
    <w:p w14:paraId="4075D840" w14:textId="2288550D" w:rsidR="00A73588" w:rsidRPr="00285587" w:rsidRDefault="00A73588" w:rsidP="00A73588">
      <w:pPr>
        <w:pStyle w:val="ListParagraph"/>
        <w:numPr>
          <w:ilvl w:val="0"/>
          <w:numId w:val="5"/>
        </w:numPr>
        <w:rPr>
          <w:rFonts w:ascii="Garamond" w:eastAsia="Times New Roman" w:hAnsi="Garamond"/>
          <w:sz w:val="20"/>
          <w:szCs w:val="20"/>
        </w:rPr>
      </w:pPr>
      <w:r w:rsidRPr="00285587">
        <w:rPr>
          <w:rFonts w:ascii="Garamond" w:eastAsia="Times New Roman" w:hAnsi="Garamond"/>
          <w:sz w:val="20"/>
          <w:szCs w:val="20"/>
        </w:rPr>
        <w:t xml:space="preserve">Entity formation </w:t>
      </w:r>
    </w:p>
    <w:p w14:paraId="63339A01" w14:textId="07D14D69" w:rsidR="00A07F97" w:rsidRPr="00285587" w:rsidRDefault="000D0409" w:rsidP="00A07F97">
      <w:pPr>
        <w:pStyle w:val="ListParagraph"/>
        <w:numPr>
          <w:ilvl w:val="0"/>
          <w:numId w:val="6"/>
        </w:numPr>
        <w:rPr>
          <w:rFonts w:ascii="Garamond" w:eastAsia="Times New Roman" w:hAnsi="Garamond"/>
          <w:sz w:val="20"/>
          <w:szCs w:val="20"/>
        </w:rPr>
      </w:pPr>
      <w:r w:rsidRPr="00285587">
        <w:rPr>
          <w:rFonts w:ascii="Garamond" w:eastAsia="Times New Roman" w:hAnsi="Garamond"/>
          <w:sz w:val="20"/>
          <w:szCs w:val="20"/>
        </w:rPr>
        <w:t xml:space="preserve">Set up an </w:t>
      </w:r>
      <w:r w:rsidR="00A07F97" w:rsidRPr="00285587">
        <w:rPr>
          <w:rFonts w:ascii="Garamond" w:eastAsia="Times New Roman" w:hAnsi="Garamond"/>
          <w:sz w:val="20"/>
          <w:szCs w:val="20"/>
        </w:rPr>
        <w:t>Incorporate</w:t>
      </w:r>
      <w:r w:rsidRPr="00285587">
        <w:rPr>
          <w:rFonts w:ascii="Garamond" w:eastAsia="Times New Roman" w:hAnsi="Garamond"/>
          <w:sz w:val="20"/>
          <w:szCs w:val="20"/>
        </w:rPr>
        <w:t>d</w:t>
      </w:r>
      <w:r w:rsidR="00A07F97" w:rsidRPr="00285587">
        <w:rPr>
          <w:rFonts w:ascii="Garamond" w:eastAsia="Times New Roman" w:hAnsi="Garamond"/>
          <w:sz w:val="20"/>
          <w:szCs w:val="20"/>
        </w:rPr>
        <w:t xml:space="preserve"> Trustee for Management of the Hub</w:t>
      </w:r>
      <w:r w:rsidR="00383CAC" w:rsidRPr="00285587">
        <w:rPr>
          <w:rFonts w:ascii="Garamond" w:eastAsia="Times New Roman" w:hAnsi="Garamond"/>
          <w:sz w:val="20"/>
          <w:szCs w:val="20"/>
        </w:rPr>
        <w:t xml:space="preserve"> (focused on strategic management and overall </w:t>
      </w:r>
      <w:r w:rsidR="00383CAC" w:rsidRPr="00285587">
        <w:rPr>
          <w:rFonts w:ascii="Garamond" w:eastAsia="Times New Roman" w:hAnsi="Garamond"/>
          <w:sz w:val="20"/>
          <w:szCs w:val="20"/>
          <w:u w:val="single"/>
        </w:rPr>
        <w:t>oversight</w:t>
      </w:r>
      <w:r w:rsidR="00383CAC" w:rsidRPr="00285587">
        <w:rPr>
          <w:rFonts w:ascii="Garamond" w:eastAsia="Times New Roman" w:hAnsi="Garamond"/>
          <w:sz w:val="20"/>
          <w:szCs w:val="20"/>
        </w:rPr>
        <w:t xml:space="preserve"> on the</w:t>
      </w:r>
      <w:r w:rsidR="009F638D" w:rsidRPr="00285587">
        <w:rPr>
          <w:rFonts w:ascii="Garamond" w:eastAsia="Times New Roman" w:hAnsi="Garamond"/>
          <w:sz w:val="20"/>
          <w:szCs w:val="20"/>
        </w:rPr>
        <w:t xml:space="preserve"> </w:t>
      </w:r>
      <w:r w:rsidR="00383CAC" w:rsidRPr="00285587">
        <w:rPr>
          <w:rFonts w:ascii="Garamond" w:eastAsia="Times New Roman" w:hAnsi="Garamond"/>
          <w:sz w:val="20"/>
          <w:szCs w:val="20"/>
        </w:rPr>
        <w:t>operations</w:t>
      </w:r>
      <w:r w:rsidR="009F638D" w:rsidRPr="00285587">
        <w:rPr>
          <w:rFonts w:ascii="Garamond" w:eastAsia="Times New Roman" w:hAnsi="Garamond"/>
          <w:sz w:val="20"/>
          <w:szCs w:val="20"/>
        </w:rPr>
        <w:t xml:space="preserve"> </w:t>
      </w:r>
      <w:r w:rsidR="00383CAC" w:rsidRPr="00285587">
        <w:rPr>
          <w:rFonts w:ascii="Garamond" w:eastAsia="Times New Roman" w:hAnsi="Garamond"/>
          <w:sz w:val="20"/>
          <w:szCs w:val="20"/>
        </w:rPr>
        <w:t>of the Hub)</w:t>
      </w:r>
    </w:p>
    <w:p w14:paraId="145F90AE" w14:textId="77777777" w:rsidR="004619A5" w:rsidRPr="00285587" w:rsidRDefault="000D0409" w:rsidP="004619A5">
      <w:pPr>
        <w:pStyle w:val="ListParagraph"/>
        <w:numPr>
          <w:ilvl w:val="0"/>
          <w:numId w:val="6"/>
        </w:numPr>
        <w:rPr>
          <w:rFonts w:ascii="Garamond" w:eastAsia="Times New Roman" w:hAnsi="Garamond"/>
          <w:sz w:val="20"/>
          <w:szCs w:val="20"/>
        </w:rPr>
      </w:pPr>
      <w:r w:rsidRPr="00285587">
        <w:rPr>
          <w:rFonts w:ascii="Garamond" w:eastAsia="Times New Roman" w:hAnsi="Garamond"/>
          <w:sz w:val="20"/>
          <w:szCs w:val="20"/>
        </w:rPr>
        <w:t>Set up a</w:t>
      </w:r>
      <w:r w:rsidRPr="00285587">
        <w:rPr>
          <w:rFonts w:ascii="Garamond" w:eastAsia="Times New Roman" w:hAnsi="Garamond"/>
          <w:sz w:val="20"/>
          <w:szCs w:val="20"/>
        </w:rPr>
        <w:t xml:space="preserve"> </w:t>
      </w:r>
      <w:r w:rsidR="009511BC" w:rsidRPr="00285587">
        <w:rPr>
          <w:rFonts w:ascii="Garamond" w:eastAsia="Times New Roman" w:hAnsi="Garamond"/>
          <w:sz w:val="20"/>
          <w:szCs w:val="20"/>
        </w:rPr>
        <w:t xml:space="preserve">Limited Liability Company for investment Purposes </w:t>
      </w:r>
      <w:r w:rsidR="00696A1D" w:rsidRPr="00285587">
        <w:rPr>
          <w:rFonts w:ascii="Garamond" w:eastAsia="Times New Roman" w:hAnsi="Garamond"/>
          <w:sz w:val="20"/>
          <w:szCs w:val="20"/>
        </w:rPr>
        <w:t>(Serve as in investment</w:t>
      </w:r>
      <w:r w:rsidR="00BB4F9E" w:rsidRPr="00285587">
        <w:rPr>
          <w:rFonts w:ascii="Garamond" w:eastAsia="Times New Roman" w:hAnsi="Garamond"/>
          <w:sz w:val="20"/>
          <w:szCs w:val="20"/>
        </w:rPr>
        <w:t xml:space="preserve"> vehicle for the State and other </w:t>
      </w:r>
      <w:r w:rsidR="0079719B" w:rsidRPr="00285587">
        <w:rPr>
          <w:rFonts w:ascii="Garamond" w:eastAsia="Times New Roman" w:hAnsi="Garamond"/>
          <w:sz w:val="20"/>
          <w:szCs w:val="20"/>
        </w:rPr>
        <w:t>interested participant</w:t>
      </w:r>
      <w:r w:rsidR="00696A1D" w:rsidRPr="00285587">
        <w:rPr>
          <w:rFonts w:ascii="Garamond" w:eastAsia="Times New Roman" w:hAnsi="Garamond"/>
          <w:sz w:val="20"/>
          <w:szCs w:val="20"/>
        </w:rPr>
        <w:t xml:space="preserve"> </w:t>
      </w:r>
    </w:p>
    <w:p w14:paraId="32F1C895" w14:textId="248EC671" w:rsidR="00A73588" w:rsidRPr="00285587" w:rsidRDefault="005B4548" w:rsidP="004619A5">
      <w:pPr>
        <w:pStyle w:val="ListParagraph"/>
        <w:ind w:left="1800"/>
        <w:rPr>
          <w:rFonts w:ascii="Garamond" w:eastAsia="Times New Roman" w:hAnsi="Garamond"/>
          <w:sz w:val="20"/>
          <w:szCs w:val="20"/>
        </w:rPr>
      </w:pPr>
      <w:r w:rsidRPr="00285587">
        <w:rPr>
          <w:rFonts w:ascii="Garamond" w:eastAsia="Times New Roman" w:hAnsi="Garamond"/>
          <w:sz w:val="20"/>
          <w:szCs w:val="20"/>
        </w:rPr>
        <w:t xml:space="preserve"> </w:t>
      </w:r>
    </w:p>
    <w:p w14:paraId="44430A1D" w14:textId="7606C732" w:rsidR="005B4548" w:rsidRPr="00285587" w:rsidRDefault="005B4548" w:rsidP="00A73588">
      <w:pPr>
        <w:pStyle w:val="ListParagraph"/>
        <w:numPr>
          <w:ilvl w:val="0"/>
          <w:numId w:val="5"/>
        </w:numPr>
        <w:rPr>
          <w:rFonts w:ascii="Garamond" w:eastAsia="Times New Roman" w:hAnsi="Garamond"/>
          <w:sz w:val="20"/>
          <w:szCs w:val="20"/>
        </w:rPr>
      </w:pPr>
      <w:r w:rsidRPr="00285587">
        <w:rPr>
          <w:rFonts w:ascii="Garamond" w:eastAsia="Times New Roman" w:hAnsi="Garamond"/>
          <w:sz w:val="20"/>
          <w:szCs w:val="20"/>
        </w:rPr>
        <w:t>Govern</w:t>
      </w:r>
      <w:r w:rsidR="008D5F8C" w:rsidRPr="00285587">
        <w:rPr>
          <w:rFonts w:ascii="Garamond" w:eastAsia="Times New Roman" w:hAnsi="Garamond"/>
          <w:sz w:val="20"/>
          <w:szCs w:val="20"/>
        </w:rPr>
        <w:t>ance for Incorporated Trustees</w:t>
      </w:r>
    </w:p>
    <w:p w14:paraId="7D14D31B" w14:textId="31CCCB8B" w:rsidR="008D5F8C" w:rsidRPr="00285587" w:rsidRDefault="008D5F8C" w:rsidP="008D5F8C">
      <w:pPr>
        <w:pStyle w:val="ListParagraph"/>
        <w:numPr>
          <w:ilvl w:val="0"/>
          <w:numId w:val="8"/>
        </w:numPr>
        <w:rPr>
          <w:rFonts w:ascii="Garamond" w:eastAsia="Times New Roman" w:hAnsi="Garamond"/>
          <w:sz w:val="20"/>
          <w:szCs w:val="20"/>
        </w:rPr>
      </w:pPr>
      <w:r w:rsidRPr="00285587">
        <w:rPr>
          <w:rFonts w:ascii="Garamond" w:eastAsia="Times New Roman" w:hAnsi="Garamond"/>
          <w:sz w:val="20"/>
          <w:szCs w:val="20"/>
        </w:rPr>
        <w:t>Must have a Board of Trustee - assume this is the Governing Board and should include the following:</w:t>
      </w:r>
    </w:p>
    <w:p w14:paraId="18A95848" w14:textId="298BEB65" w:rsidR="008D5F8C" w:rsidRPr="00285587" w:rsidRDefault="00050CD7" w:rsidP="00050CD7">
      <w:pPr>
        <w:pStyle w:val="ListParagraph"/>
        <w:numPr>
          <w:ilvl w:val="0"/>
          <w:numId w:val="9"/>
        </w:numPr>
        <w:rPr>
          <w:rFonts w:ascii="Garamond" w:eastAsia="Times New Roman" w:hAnsi="Garamond"/>
          <w:sz w:val="20"/>
          <w:szCs w:val="20"/>
        </w:rPr>
      </w:pPr>
      <w:r w:rsidRPr="00285587">
        <w:rPr>
          <w:rFonts w:ascii="Garamond" w:eastAsia="Times New Roman" w:hAnsi="Garamond"/>
          <w:sz w:val="20"/>
          <w:szCs w:val="20"/>
        </w:rPr>
        <w:t xml:space="preserve">Government Rep </w:t>
      </w:r>
    </w:p>
    <w:p w14:paraId="0907574C" w14:textId="1F55EEC9" w:rsidR="00015F6B" w:rsidRPr="00285587" w:rsidRDefault="00884765" w:rsidP="00050CD7">
      <w:pPr>
        <w:pStyle w:val="ListParagraph"/>
        <w:numPr>
          <w:ilvl w:val="0"/>
          <w:numId w:val="9"/>
        </w:numPr>
        <w:rPr>
          <w:rFonts w:ascii="Garamond" w:eastAsia="Times New Roman" w:hAnsi="Garamond"/>
          <w:sz w:val="20"/>
          <w:szCs w:val="20"/>
        </w:rPr>
      </w:pPr>
      <w:r w:rsidRPr="00285587">
        <w:rPr>
          <w:rFonts w:ascii="Garamond" w:eastAsia="Times New Roman" w:hAnsi="Garamond"/>
          <w:sz w:val="20"/>
          <w:szCs w:val="20"/>
        </w:rPr>
        <w:t>I</w:t>
      </w:r>
      <w:r w:rsidR="00A21D42" w:rsidRPr="00285587">
        <w:rPr>
          <w:rFonts w:ascii="Garamond" w:eastAsia="Times New Roman" w:hAnsi="Garamond"/>
          <w:sz w:val="20"/>
          <w:szCs w:val="20"/>
        </w:rPr>
        <w:t>CT I</w:t>
      </w:r>
      <w:r w:rsidRPr="00285587">
        <w:rPr>
          <w:rFonts w:ascii="Garamond" w:eastAsia="Times New Roman" w:hAnsi="Garamond"/>
          <w:sz w:val="20"/>
          <w:szCs w:val="20"/>
        </w:rPr>
        <w:t>nfrastructure Provider</w:t>
      </w:r>
      <w:r w:rsidR="00A21D42" w:rsidRPr="00285587">
        <w:rPr>
          <w:rFonts w:ascii="Garamond" w:eastAsia="Times New Roman" w:hAnsi="Garamond"/>
          <w:sz w:val="20"/>
          <w:szCs w:val="20"/>
        </w:rPr>
        <w:t xml:space="preserve">/Expert </w:t>
      </w:r>
      <w:r w:rsidRPr="00285587">
        <w:rPr>
          <w:rFonts w:ascii="Garamond" w:eastAsia="Times New Roman" w:hAnsi="Garamond"/>
          <w:sz w:val="20"/>
          <w:szCs w:val="20"/>
        </w:rPr>
        <w:t xml:space="preserve"> </w:t>
      </w:r>
    </w:p>
    <w:p w14:paraId="690C24F4" w14:textId="587EFAAC" w:rsidR="00015F6B" w:rsidRPr="00285587" w:rsidRDefault="00015F6B" w:rsidP="00050CD7">
      <w:pPr>
        <w:pStyle w:val="ListParagraph"/>
        <w:numPr>
          <w:ilvl w:val="0"/>
          <w:numId w:val="9"/>
        </w:numPr>
        <w:rPr>
          <w:rFonts w:ascii="Garamond" w:eastAsia="Times New Roman" w:hAnsi="Garamond"/>
          <w:sz w:val="20"/>
          <w:szCs w:val="20"/>
        </w:rPr>
      </w:pPr>
      <w:r w:rsidRPr="00285587">
        <w:rPr>
          <w:rFonts w:ascii="Garamond" w:eastAsia="Times New Roman" w:hAnsi="Garamond"/>
          <w:sz w:val="20"/>
          <w:szCs w:val="20"/>
        </w:rPr>
        <w:t>Serial Entrepreneur</w:t>
      </w:r>
      <w:r w:rsidR="002B5F2E" w:rsidRPr="00285587">
        <w:rPr>
          <w:rFonts w:ascii="Garamond" w:eastAsia="Times New Roman" w:hAnsi="Garamond"/>
          <w:sz w:val="20"/>
          <w:szCs w:val="20"/>
        </w:rPr>
        <w:t>/</w:t>
      </w:r>
      <w:r w:rsidR="000A4536" w:rsidRPr="00285587">
        <w:rPr>
          <w:rFonts w:ascii="Garamond" w:eastAsia="Times New Roman" w:hAnsi="Garamond"/>
          <w:sz w:val="20"/>
          <w:szCs w:val="20"/>
        </w:rPr>
        <w:t xml:space="preserve">successful </w:t>
      </w:r>
      <w:r w:rsidR="002B5F2E" w:rsidRPr="00285587">
        <w:rPr>
          <w:rFonts w:ascii="Garamond" w:eastAsia="Times New Roman" w:hAnsi="Garamond"/>
          <w:sz w:val="20"/>
          <w:szCs w:val="20"/>
        </w:rPr>
        <w:t xml:space="preserve">Tech Start-Up Founder </w:t>
      </w:r>
    </w:p>
    <w:p w14:paraId="30E59340" w14:textId="3CE8F13F" w:rsidR="006052B9" w:rsidRPr="00285587" w:rsidRDefault="00015F6B" w:rsidP="00050CD7">
      <w:pPr>
        <w:pStyle w:val="ListParagraph"/>
        <w:numPr>
          <w:ilvl w:val="0"/>
          <w:numId w:val="9"/>
        </w:numPr>
        <w:rPr>
          <w:rFonts w:ascii="Garamond" w:eastAsia="Times New Roman" w:hAnsi="Garamond"/>
          <w:sz w:val="20"/>
          <w:szCs w:val="20"/>
        </w:rPr>
      </w:pPr>
      <w:r w:rsidRPr="00285587">
        <w:rPr>
          <w:rFonts w:ascii="Garamond" w:eastAsia="Times New Roman" w:hAnsi="Garamond"/>
          <w:sz w:val="20"/>
          <w:szCs w:val="20"/>
        </w:rPr>
        <w:t xml:space="preserve">Legal and </w:t>
      </w:r>
      <w:r w:rsidR="00031E6D" w:rsidRPr="00285587">
        <w:rPr>
          <w:rFonts w:ascii="Garamond" w:eastAsia="Times New Roman" w:hAnsi="Garamond"/>
          <w:sz w:val="20"/>
          <w:szCs w:val="20"/>
        </w:rPr>
        <w:t xml:space="preserve">Regulatory </w:t>
      </w:r>
      <w:r w:rsidRPr="00285587">
        <w:rPr>
          <w:rFonts w:ascii="Garamond" w:eastAsia="Times New Roman" w:hAnsi="Garamond"/>
          <w:sz w:val="20"/>
          <w:szCs w:val="20"/>
        </w:rPr>
        <w:t xml:space="preserve">Policy Expert </w:t>
      </w:r>
    </w:p>
    <w:p w14:paraId="461C6821" w14:textId="77777777" w:rsidR="006052B9" w:rsidRPr="00285587" w:rsidRDefault="006052B9" w:rsidP="00050CD7">
      <w:pPr>
        <w:pStyle w:val="ListParagraph"/>
        <w:numPr>
          <w:ilvl w:val="0"/>
          <w:numId w:val="9"/>
        </w:numPr>
        <w:rPr>
          <w:rFonts w:ascii="Garamond" w:eastAsia="Times New Roman" w:hAnsi="Garamond"/>
          <w:sz w:val="20"/>
          <w:szCs w:val="20"/>
        </w:rPr>
      </w:pPr>
      <w:r w:rsidRPr="00285587">
        <w:rPr>
          <w:rFonts w:ascii="Garamond" w:eastAsia="Times New Roman" w:hAnsi="Garamond"/>
          <w:sz w:val="20"/>
          <w:szCs w:val="20"/>
        </w:rPr>
        <w:t xml:space="preserve">Accademia </w:t>
      </w:r>
    </w:p>
    <w:p w14:paraId="743D1A77" w14:textId="62BBE2F2" w:rsidR="0057718D" w:rsidRPr="00285587" w:rsidRDefault="004F356A" w:rsidP="00050CD7">
      <w:pPr>
        <w:pStyle w:val="ListParagraph"/>
        <w:numPr>
          <w:ilvl w:val="0"/>
          <w:numId w:val="9"/>
        </w:numPr>
        <w:rPr>
          <w:rFonts w:ascii="Garamond" w:eastAsia="Times New Roman" w:hAnsi="Garamond"/>
          <w:sz w:val="20"/>
          <w:szCs w:val="20"/>
        </w:rPr>
      </w:pPr>
      <w:r w:rsidRPr="00285587">
        <w:rPr>
          <w:rFonts w:ascii="Garamond" w:eastAsia="Times New Roman" w:hAnsi="Garamond"/>
          <w:sz w:val="20"/>
          <w:szCs w:val="20"/>
        </w:rPr>
        <w:t xml:space="preserve">Large </w:t>
      </w:r>
      <w:r w:rsidR="006052B9" w:rsidRPr="00285587">
        <w:rPr>
          <w:rFonts w:ascii="Garamond" w:eastAsia="Times New Roman" w:hAnsi="Garamond"/>
          <w:sz w:val="20"/>
          <w:szCs w:val="20"/>
        </w:rPr>
        <w:t>Corporate</w:t>
      </w:r>
      <w:r w:rsidRPr="00285587">
        <w:rPr>
          <w:rFonts w:ascii="Garamond" w:eastAsia="Times New Roman" w:hAnsi="Garamond"/>
          <w:sz w:val="20"/>
          <w:szCs w:val="20"/>
        </w:rPr>
        <w:t xml:space="preserve"> (Tech/</w:t>
      </w:r>
      <w:r w:rsidR="000A4536" w:rsidRPr="00285587">
        <w:rPr>
          <w:rFonts w:ascii="Garamond" w:eastAsia="Times New Roman" w:hAnsi="Garamond"/>
          <w:sz w:val="20"/>
          <w:szCs w:val="20"/>
        </w:rPr>
        <w:t>Telecoms/</w:t>
      </w:r>
      <w:r w:rsidRPr="00285587">
        <w:rPr>
          <w:rFonts w:ascii="Garamond" w:eastAsia="Times New Roman" w:hAnsi="Garamond"/>
          <w:sz w:val="20"/>
          <w:szCs w:val="20"/>
        </w:rPr>
        <w:t>Finance/FMCG</w:t>
      </w:r>
      <w:r w:rsidR="002B5F2E" w:rsidRPr="00285587">
        <w:rPr>
          <w:rFonts w:ascii="Garamond" w:eastAsia="Times New Roman" w:hAnsi="Garamond"/>
          <w:sz w:val="20"/>
          <w:szCs w:val="20"/>
        </w:rPr>
        <w:t>)</w:t>
      </w:r>
    </w:p>
    <w:p w14:paraId="5CFE3D99" w14:textId="204A6345" w:rsidR="001F26BD" w:rsidRPr="00285587" w:rsidRDefault="001F26BD" w:rsidP="00050CD7">
      <w:pPr>
        <w:pStyle w:val="ListParagraph"/>
        <w:numPr>
          <w:ilvl w:val="0"/>
          <w:numId w:val="9"/>
        </w:numPr>
        <w:rPr>
          <w:rFonts w:ascii="Garamond" w:eastAsia="Times New Roman" w:hAnsi="Garamond"/>
          <w:sz w:val="20"/>
          <w:szCs w:val="20"/>
        </w:rPr>
      </w:pPr>
      <w:r w:rsidRPr="00285587">
        <w:rPr>
          <w:rFonts w:ascii="Garamond" w:eastAsia="Times New Roman" w:hAnsi="Garamond"/>
          <w:sz w:val="20"/>
          <w:szCs w:val="20"/>
        </w:rPr>
        <w:t>Media</w:t>
      </w:r>
      <w:r w:rsidR="00BA436A" w:rsidRPr="00285587">
        <w:rPr>
          <w:rFonts w:ascii="Garamond" w:eastAsia="Times New Roman" w:hAnsi="Garamond"/>
          <w:sz w:val="20"/>
          <w:szCs w:val="20"/>
        </w:rPr>
        <w:t xml:space="preserve"> </w:t>
      </w:r>
      <w:r w:rsidR="00BA436A" w:rsidRPr="00285587">
        <w:rPr>
          <w:rFonts w:ascii="Garamond" w:eastAsia="Times New Roman" w:hAnsi="Garamond"/>
          <w:sz w:val="20"/>
          <w:szCs w:val="20"/>
        </w:rPr>
        <w:t>(Digital)</w:t>
      </w:r>
      <w:r w:rsidR="00BA436A" w:rsidRPr="00285587">
        <w:rPr>
          <w:rFonts w:ascii="Garamond" w:eastAsia="Times New Roman" w:hAnsi="Garamond"/>
          <w:sz w:val="20"/>
          <w:szCs w:val="20"/>
        </w:rPr>
        <w:t xml:space="preserve"> Specialist </w:t>
      </w:r>
    </w:p>
    <w:p w14:paraId="5D8B66AE" w14:textId="117D01B4" w:rsidR="00031E6D" w:rsidRPr="00285587" w:rsidRDefault="00031E6D" w:rsidP="00050CD7">
      <w:pPr>
        <w:pStyle w:val="ListParagraph"/>
        <w:numPr>
          <w:ilvl w:val="0"/>
          <w:numId w:val="9"/>
        </w:numPr>
        <w:rPr>
          <w:rFonts w:ascii="Garamond" w:eastAsia="Times New Roman" w:hAnsi="Garamond"/>
          <w:sz w:val="20"/>
          <w:szCs w:val="20"/>
        </w:rPr>
      </w:pPr>
      <w:r w:rsidRPr="00285587">
        <w:rPr>
          <w:rFonts w:ascii="Garamond" w:eastAsia="Times New Roman" w:hAnsi="Garamond"/>
          <w:sz w:val="20"/>
          <w:szCs w:val="20"/>
        </w:rPr>
        <w:t xml:space="preserve">Executive Secretary </w:t>
      </w:r>
    </w:p>
    <w:p w14:paraId="77D257DB" w14:textId="7DDF228B" w:rsidR="00884765" w:rsidRPr="00285587" w:rsidRDefault="006052B9" w:rsidP="0057718D">
      <w:pPr>
        <w:pStyle w:val="ListParagraph"/>
        <w:ind w:left="2160"/>
        <w:rPr>
          <w:rFonts w:ascii="Garamond" w:eastAsia="Times New Roman" w:hAnsi="Garamond"/>
          <w:sz w:val="20"/>
          <w:szCs w:val="20"/>
        </w:rPr>
      </w:pPr>
      <w:r w:rsidRPr="00285587">
        <w:rPr>
          <w:rFonts w:ascii="Garamond" w:eastAsia="Times New Roman" w:hAnsi="Garamond"/>
          <w:sz w:val="20"/>
          <w:szCs w:val="20"/>
        </w:rPr>
        <w:t xml:space="preserve"> </w:t>
      </w:r>
      <w:r w:rsidR="00015F6B" w:rsidRPr="00285587">
        <w:rPr>
          <w:rFonts w:ascii="Garamond" w:eastAsia="Times New Roman" w:hAnsi="Garamond"/>
          <w:sz w:val="20"/>
          <w:szCs w:val="20"/>
        </w:rPr>
        <w:t xml:space="preserve"> </w:t>
      </w:r>
      <w:r w:rsidR="00884765" w:rsidRPr="00285587">
        <w:rPr>
          <w:rFonts w:ascii="Garamond" w:eastAsia="Times New Roman" w:hAnsi="Garamond"/>
          <w:sz w:val="20"/>
          <w:szCs w:val="20"/>
        </w:rPr>
        <w:t xml:space="preserve"> </w:t>
      </w:r>
    </w:p>
    <w:p w14:paraId="79FE670D" w14:textId="0EAE2577" w:rsidR="00EC31F8" w:rsidRPr="00285587" w:rsidRDefault="00EC31F8" w:rsidP="00EC31F8">
      <w:pPr>
        <w:ind w:left="1440"/>
        <w:rPr>
          <w:rFonts w:ascii="Garamond" w:eastAsia="Times New Roman" w:hAnsi="Garamond"/>
          <w:i/>
          <w:iCs/>
          <w:sz w:val="20"/>
          <w:szCs w:val="20"/>
        </w:rPr>
      </w:pPr>
      <w:r w:rsidRPr="00285587">
        <w:rPr>
          <w:rFonts w:ascii="Garamond" w:eastAsia="Times New Roman" w:hAnsi="Garamond"/>
          <w:b/>
          <w:bCs/>
          <w:sz w:val="20"/>
          <w:szCs w:val="20"/>
        </w:rPr>
        <w:t xml:space="preserve">Note – </w:t>
      </w:r>
      <w:r w:rsidRPr="00285587">
        <w:rPr>
          <w:rFonts w:ascii="Garamond" w:eastAsia="Times New Roman" w:hAnsi="Garamond"/>
          <w:i/>
          <w:iCs/>
          <w:sz w:val="20"/>
          <w:szCs w:val="20"/>
        </w:rPr>
        <w:t>Board of Trustee should be chaired by an independent</w:t>
      </w:r>
      <w:r w:rsidR="00C52DA1" w:rsidRPr="00285587">
        <w:rPr>
          <w:rFonts w:ascii="Garamond" w:eastAsia="Times New Roman" w:hAnsi="Garamond"/>
          <w:i/>
          <w:iCs/>
          <w:sz w:val="20"/>
          <w:szCs w:val="20"/>
        </w:rPr>
        <w:t xml:space="preserve"> and Board positions will be non-remunerated except for the executive Secretary.</w:t>
      </w:r>
      <w:r w:rsidRPr="00285587">
        <w:rPr>
          <w:rFonts w:ascii="Garamond" w:eastAsia="Times New Roman" w:hAnsi="Garamond"/>
          <w:i/>
          <w:iCs/>
          <w:sz w:val="20"/>
          <w:szCs w:val="20"/>
        </w:rPr>
        <w:t xml:space="preserve"> </w:t>
      </w:r>
    </w:p>
    <w:p w14:paraId="70C9966E" w14:textId="77777777" w:rsidR="00EC31F8" w:rsidRPr="00285587" w:rsidRDefault="00EC31F8" w:rsidP="00EC31F8">
      <w:pPr>
        <w:ind w:left="1440"/>
        <w:rPr>
          <w:rFonts w:ascii="Garamond" w:eastAsia="Times New Roman" w:hAnsi="Garamond"/>
          <w:sz w:val="20"/>
          <w:szCs w:val="20"/>
        </w:rPr>
      </w:pPr>
    </w:p>
    <w:p w14:paraId="324D7D4A" w14:textId="14E3101A" w:rsidR="008864D0" w:rsidRPr="00285587" w:rsidRDefault="00C32526" w:rsidP="008D5F8C">
      <w:pPr>
        <w:pStyle w:val="ListParagraph"/>
        <w:numPr>
          <w:ilvl w:val="0"/>
          <w:numId w:val="8"/>
        </w:numPr>
        <w:rPr>
          <w:rFonts w:ascii="Garamond" w:eastAsia="Times New Roman" w:hAnsi="Garamond"/>
          <w:sz w:val="20"/>
          <w:szCs w:val="20"/>
        </w:rPr>
      </w:pPr>
      <w:r w:rsidRPr="00285587">
        <w:rPr>
          <w:rFonts w:ascii="Garamond" w:eastAsia="Times New Roman" w:hAnsi="Garamond"/>
          <w:sz w:val="20"/>
          <w:szCs w:val="20"/>
        </w:rPr>
        <w:t xml:space="preserve">We need an operating rule for the </w:t>
      </w:r>
      <w:r w:rsidR="008864D0" w:rsidRPr="00285587">
        <w:rPr>
          <w:rFonts w:ascii="Garamond" w:eastAsia="Times New Roman" w:hAnsi="Garamond"/>
          <w:sz w:val="20"/>
          <w:szCs w:val="20"/>
        </w:rPr>
        <w:t xml:space="preserve">Governing Board (Charter) </w:t>
      </w:r>
      <w:r w:rsidR="00DE0F45" w:rsidRPr="00285587">
        <w:rPr>
          <w:rFonts w:ascii="Garamond" w:eastAsia="Times New Roman" w:hAnsi="Garamond"/>
          <w:sz w:val="20"/>
          <w:szCs w:val="20"/>
        </w:rPr>
        <w:t>covering</w:t>
      </w:r>
      <w:r w:rsidR="008864D0" w:rsidRPr="00285587">
        <w:rPr>
          <w:rFonts w:ascii="Garamond" w:eastAsia="Times New Roman" w:hAnsi="Garamond"/>
          <w:sz w:val="20"/>
          <w:szCs w:val="20"/>
        </w:rPr>
        <w:t>:</w:t>
      </w:r>
    </w:p>
    <w:p w14:paraId="73C98BD9" w14:textId="60A66483" w:rsidR="008864D0" w:rsidRPr="00285587" w:rsidRDefault="00D336CB" w:rsidP="008864D0">
      <w:pPr>
        <w:pStyle w:val="ListParagraph"/>
        <w:numPr>
          <w:ilvl w:val="0"/>
          <w:numId w:val="10"/>
        </w:numPr>
        <w:rPr>
          <w:rFonts w:ascii="Garamond" w:eastAsia="Times New Roman" w:hAnsi="Garamond"/>
          <w:sz w:val="20"/>
          <w:szCs w:val="20"/>
        </w:rPr>
      </w:pPr>
      <w:r w:rsidRPr="00285587">
        <w:rPr>
          <w:rFonts w:ascii="Garamond" w:eastAsia="Times New Roman" w:hAnsi="Garamond"/>
          <w:sz w:val="20"/>
          <w:szCs w:val="20"/>
        </w:rPr>
        <w:t xml:space="preserve">Composition </w:t>
      </w:r>
    </w:p>
    <w:p w14:paraId="6A6AD785" w14:textId="34036D56" w:rsidR="00D336CB" w:rsidRPr="00285587" w:rsidRDefault="00D336CB" w:rsidP="008864D0">
      <w:pPr>
        <w:pStyle w:val="ListParagraph"/>
        <w:numPr>
          <w:ilvl w:val="0"/>
          <w:numId w:val="10"/>
        </w:numPr>
        <w:rPr>
          <w:rFonts w:ascii="Garamond" w:eastAsia="Times New Roman" w:hAnsi="Garamond"/>
          <w:sz w:val="20"/>
          <w:szCs w:val="20"/>
        </w:rPr>
      </w:pPr>
      <w:r w:rsidRPr="00285587">
        <w:rPr>
          <w:rFonts w:ascii="Garamond" w:eastAsia="Times New Roman" w:hAnsi="Garamond"/>
          <w:sz w:val="20"/>
          <w:szCs w:val="20"/>
        </w:rPr>
        <w:t xml:space="preserve">Tenure </w:t>
      </w:r>
    </w:p>
    <w:p w14:paraId="226AEE39" w14:textId="77777777" w:rsidR="0060525C" w:rsidRPr="00285587" w:rsidRDefault="00BF0988" w:rsidP="008864D0">
      <w:pPr>
        <w:pStyle w:val="ListParagraph"/>
        <w:numPr>
          <w:ilvl w:val="0"/>
          <w:numId w:val="10"/>
        </w:numPr>
        <w:rPr>
          <w:rFonts w:ascii="Garamond" w:eastAsia="Times New Roman" w:hAnsi="Garamond"/>
          <w:sz w:val="20"/>
          <w:szCs w:val="20"/>
        </w:rPr>
      </w:pPr>
      <w:r w:rsidRPr="00285587">
        <w:rPr>
          <w:rFonts w:ascii="Garamond" w:eastAsia="Times New Roman" w:hAnsi="Garamond"/>
          <w:sz w:val="20"/>
          <w:szCs w:val="20"/>
        </w:rPr>
        <w:t>Funding and administration</w:t>
      </w:r>
    </w:p>
    <w:p w14:paraId="02865C61" w14:textId="2A235138" w:rsidR="00BF0988" w:rsidRPr="00285587" w:rsidRDefault="0060525C" w:rsidP="008864D0">
      <w:pPr>
        <w:pStyle w:val="ListParagraph"/>
        <w:numPr>
          <w:ilvl w:val="0"/>
          <w:numId w:val="10"/>
        </w:numPr>
        <w:rPr>
          <w:rFonts w:ascii="Garamond" w:eastAsia="Times New Roman" w:hAnsi="Garamond"/>
          <w:sz w:val="20"/>
          <w:szCs w:val="20"/>
        </w:rPr>
      </w:pPr>
      <w:r w:rsidRPr="00285587">
        <w:rPr>
          <w:rFonts w:ascii="Garamond" w:eastAsia="Times New Roman" w:hAnsi="Garamond"/>
          <w:sz w:val="20"/>
          <w:szCs w:val="20"/>
        </w:rPr>
        <w:t xml:space="preserve">Meetings </w:t>
      </w:r>
      <w:r w:rsidR="00BF0988" w:rsidRPr="00285587">
        <w:rPr>
          <w:rFonts w:ascii="Garamond" w:eastAsia="Times New Roman" w:hAnsi="Garamond"/>
          <w:sz w:val="20"/>
          <w:szCs w:val="20"/>
        </w:rPr>
        <w:t xml:space="preserve"> </w:t>
      </w:r>
    </w:p>
    <w:p w14:paraId="2A6330BC" w14:textId="12C958D9" w:rsidR="00D336CB" w:rsidRPr="00285587" w:rsidRDefault="00BF0988" w:rsidP="008864D0">
      <w:pPr>
        <w:pStyle w:val="ListParagraph"/>
        <w:numPr>
          <w:ilvl w:val="0"/>
          <w:numId w:val="10"/>
        </w:numPr>
        <w:rPr>
          <w:rFonts w:ascii="Garamond" w:eastAsia="Times New Roman" w:hAnsi="Garamond"/>
          <w:sz w:val="20"/>
          <w:szCs w:val="20"/>
        </w:rPr>
      </w:pPr>
      <w:r w:rsidRPr="00285587">
        <w:rPr>
          <w:rFonts w:ascii="Garamond" w:eastAsia="Times New Roman" w:hAnsi="Garamond"/>
          <w:sz w:val="20"/>
          <w:szCs w:val="20"/>
        </w:rPr>
        <w:t xml:space="preserve">Operating framework </w:t>
      </w:r>
      <w:r w:rsidR="00114445" w:rsidRPr="00285587">
        <w:rPr>
          <w:rFonts w:ascii="Garamond" w:eastAsia="Times New Roman" w:hAnsi="Garamond"/>
          <w:sz w:val="20"/>
          <w:szCs w:val="20"/>
        </w:rPr>
        <w:t xml:space="preserve">for Management </w:t>
      </w:r>
    </w:p>
    <w:p w14:paraId="4AFB7C85" w14:textId="3DA36F2A" w:rsidR="00D22820" w:rsidRPr="00285587" w:rsidRDefault="00D22820" w:rsidP="008864D0">
      <w:pPr>
        <w:pStyle w:val="ListParagraph"/>
        <w:numPr>
          <w:ilvl w:val="0"/>
          <w:numId w:val="10"/>
        </w:numPr>
        <w:rPr>
          <w:rFonts w:ascii="Garamond" w:eastAsia="Times New Roman" w:hAnsi="Garamond"/>
          <w:sz w:val="20"/>
          <w:szCs w:val="20"/>
        </w:rPr>
      </w:pPr>
      <w:r w:rsidRPr="00285587">
        <w:rPr>
          <w:rFonts w:ascii="Garamond" w:eastAsia="Times New Roman" w:hAnsi="Garamond"/>
          <w:sz w:val="20"/>
          <w:szCs w:val="20"/>
        </w:rPr>
        <w:t xml:space="preserve">Program management </w:t>
      </w:r>
      <w:r w:rsidR="00DE0F45" w:rsidRPr="00285587">
        <w:rPr>
          <w:rFonts w:ascii="Garamond" w:eastAsia="Times New Roman" w:hAnsi="Garamond"/>
          <w:sz w:val="20"/>
          <w:szCs w:val="20"/>
        </w:rPr>
        <w:t xml:space="preserve">oversight </w:t>
      </w:r>
    </w:p>
    <w:p w14:paraId="63DDC059" w14:textId="05EE2610" w:rsidR="00BF0988" w:rsidRPr="00285587" w:rsidRDefault="00BB4F9E" w:rsidP="008864D0">
      <w:pPr>
        <w:pStyle w:val="ListParagraph"/>
        <w:numPr>
          <w:ilvl w:val="0"/>
          <w:numId w:val="10"/>
        </w:numPr>
        <w:rPr>
          <w:rFonts w:ascii="Garamond" w:eastAsia="Times New Roman" w:hAnsi="Garamond"/>
          <w:sz w:val="20"/>
          <w:szCs w:val="20"/>
        </w:rPr>
      </w:pPr>
      <w:r w:rsidRPr="00285587">
        <w:rPr>
          <w:rFonts w:ascii="Garamond" w:eastAsia="Times New Roman" w:hAnsi="Garamond"/>
          <w:sz w:val="20"/>
          <w:szCs w:val="20"/>
        </w:rPr>
        <w:t xml:space="preserve">Investment and Joint Venture oversight </w:t>
      </w:r>
    </w:p>
    <w:p w14:paraId="59464847" w14:textId="7DDD6A8C" w:rsidR="008D5F8C" w:rsidRPr="00285587" w:rsidRDefault="008864D0" w:rsidP="004619A5">
      <w:pPr>
        <w:pStyle w:val="ListParagraph"/>
        <w:ind w:left="1800"/>
        <w:rPr>
          <w:rFonts w:ascii="Garamond" w:eastAsia="Times New Roman" w:hAnsi="Garamond"/>
          <w:sz w:val="20"/>
          <w:szCs w:val="20"/>
        </w:rPr>
      </w:pPr>
      <w:r w:rsidRPr="00285587">
        <w:rPr>
          <w:rFonts w:ascii="Garamond" w:eastAsia="Times New Roman" w:hAnsi="Garamond"/>
          <w:sz w:val="20"/>
          <w:szCs w:val="20"/>
        </w:rPr>
        <w:t xml:space="preserve"> </w:t>
      </w:r>
    </w:p>
    <w:p w14:paraId="3280C669" w14:textId="4AD2BE77" w:rsidR="009511BC" w:rsidRPr="00285587" w:rsidRDefault="00D13F20" w:rsidP="003E6012">
      <w:pPr>
        <w:pStyle w:val="ListParagraph"/>
        <w:numPr>
          <w:ilvl w:val="0"/>
          <w:numId w:val="5"/>
        </w:numPr>
        <w:rPr>
          <w:rFonts w:ascii="Garamond" w:eastAsia="Times New Roman" w:hAnsi="Garamond"/>
          <w:sz w:val="20"/>
          <w:szCs w:val="20"/>
        </w:rPr>
      </w:pPr>
      <w:r w:rsidRPr="00285587">
        <w:rPr>
          <w:rFonts w:ascii="Garamond" w:eastAsia="Times New Roman" w:hAnsi="Garamond"/>
          <w:sz w:val="20"/>
          <w:szCs w:val="20"/>
        </w:rPr>
        <w:t xml:space="preserve">Set up Board and Management for the </w:t>
      </w:r>
      <w:r w:rsidR="00E71204" w:rsidRPr="00285587">
        <w:rPr>
          <w:rFonts w:ascii="Garamond" w:eastAsia="Times New Roman" w:hAnsi="Garamond"/>
          <w:sz w:val="20"/>
          <w:szCs w:val="20"/>
        </w:rPr>
        <w:t>LLC</w:t>
      </w:r>
    </w:p>
    <w:p w14:paraId="11E1B23A" w14:textId="4D9E8C57" w:rsidR="00B12003" w:rsidRPr="00285587" w:rsidRDefault="001A796A" w:rsidP="00B12003">
      <w:pPr>
        <w:pStyle w:val="ListParagraph"/>
        <w:numPr>
          <w:ilvl w:val="0"/>
          <w:numId w:val="11"/>
        </w:numPr>
        <w:rPr>
          <w:rFonts w:ascii="Garamond" w:eastAsia="Times New Roman" w:hAnsi="Garamond"/>
          <w:sz w:val="20"/>
          <w:szCs w:val="20"/>
        </w:rPr>
      </w:pPr>
      <w:r w:rsidRPr="00285587">
        <w:rPr>
          <w:rFonts w:ascii="Garamond" w:eastAsia="Times New Roman" w:hAnsi="Garamond"/>
          <w:sz w:val="20"/>
          <w:szCs w:val="20"/>
        </w:rPr>
        <w:t xml:space="preserve">Will manage </w:t>
      </w:r>
      <w:r w:rsidR="00C22B9F" w:rsidRPr="00285587">
        <w:rPr>
          <w:rFonts w:ascii="Garamond" w:eastAsia="Times New Roman" w:hAnsi="Garamond"/>
          <w:sz w:val="20"/>
          <w:szCs w:val="20"/>
        </w:rPr>
        <w:t>Government</w:t>
      </w:r>
      <w:r w:rsidRPr="00285587">
        <w:rPr>
          <w:rFonts w:ascii="Garamond" w:eastAsia="Times New Roman" w:hAnsi="Garamond"/>
          <w:sz w:val="20"/>
          <w:szCs w:val="20"/>
        </w:rPr>
        <w:t>’s</w:t>
      </w:r>
      <w:r w:rsidR="00C22B9F" w:rsidRPr="00285587">
        <w:rPr>
          <w:rFonts w:ascii="Garamond" w:eastAsia="Times New Roman" w:hAnsi="Garamond"/>
          <w:sz w:val="20"/>
          <w:szCs w:val="20"/>
        </w:rPr>
        <w:t xml:space="preserve"> mandate to participate in </w:t>
      </w:r>
      <w:r w:rsidRPr="00285587">
        <w:rPr>
          <w:rFonts w:ascii="Garamond" w:eastAsia="Times New Roman" w:hAnsi="Garamond"/>
          <w:sz w:val="20"/>
          <w:szCs w:val="20"/>
        </w:rPr>
        <w:t xml:space="preserve">investment vehicle </w:t>
      </w:r>
    </w:p>
    <w:p w14:paraId="7712F682" w14:textId="79658D7B" w:rsidR="001A796A" w:rsidRPr="00285587" w:rsidRDefault="00C80F01" w:rsidP="00B12003">
      <w:pPr>
        <w:pStyle w:val="ListParagraph"/>
        <w:numPr>
          <w:ilvl w:val="0"/>
          <w:numId w:val="11"/>
        </w:numPr>
        <w:rPr>
          <w:rFonts w:ascii="Garamond" w:eastAsia="Times New Roman" w:hAnsi="Garamond"/>
          <w:sz w:val="20"/>
          <w:szCs w:val="20"/>
        </w:rPr>
      </w:pPr>
      <w:r w:rsidRPr="00285587">
        <w:rPr>
          <w:rFonts w:ascii="Garamond" w:eastAsia="Times New Roman" w:hAnsi="Garamond"/>
          <w:sz w:val="20"/>
          <w:szCs w:val="20"/>
        </w:rPr>
        <w:t>Will be independent of the Hub and the Governing Board but</w:t>
      </w:r>
      <w:r w:rsidR="008171AF" w:rsidRPr="00285587">
        <w:rPr>
          <w:rFonts w:ascii="Garamond" w:eastAsia="Times New Roman" w:hAnsi="Garamond"/>
          <w:sz w:val="20"/>
          <w:szCs w:val="20"/>
        </w:rPr>
        <w:t xml:space="preserve"> should have Board Member sit on the Governing Board of the Hub. </w:t>
      </w:r>
      <w:r w:rsidRPr="00285587">
        <w:rPr>
          <w:rFonts w:ascii="Garamond" w:eastAsia="Times New Roman" w:hAnsi="Garamond"/>
          <w:sz w:val="20"/>
          <w:szCs w:val="20"/>
        </w:rPr>
        <w:t xml:space="preserve"> </w:t>
      </w:r>
    </w:p>
    <w:p w14:paraId="2E866019" w14:textId="77777777" w:rsidR="003E6012" w:rsidRPr="00285587" w:rsidRDefault="003E6012" w:rsidP="003E6012">
      <w:pPr>
        <w:rPr>
          <w:rFonts w:ascii="Garamond" w:eastAsia="Times New Roman" w:hAnsi="Garamond"/>
          <w:sz w:val="20"/>
          <w:szCs w:val="20"/>
        </w:rPr>
      </w:pPr>
    </w:p>
    <w:p w14:paraId="5985A25F" w14:textId="05EA854E" w:rsidR="00700628" w:rsidRPr="006B4E19" w:rsidRDefault="0057718D" w:rsidP="00700628">
      <w:pPr>
        <w:pStyle w:val="ListParagraph"/>
        <w:numPr>
          <w:ilvl w:val="0"/>
          <w:numId w:val="7"/>
        </w:numPr>
        <w:rPr>
          <w:rFonts w:ascii="Garamond" w:eastAsia="Times New Roman" w:hAnsi="Garamond"/>
          <w:sz w:val="20"/>
          <w:szCs w:val="20"/>
        </w:rPr>
      </w:pPr>
      <w:r w:rsidRPr="00285587">
        <w:rPr>
          <w:rFonts w:ascii="Garamond" w:eastAsia="Times New Roman" w:hAnsi="Garamond"/>
          <w:sz w:val="20"/>
          <w:szCs w:val="20"/>
        </w:rPr>
        <w:t xml:space="preserve">Operating Framework </w:t>
      </w:r>
    </w:p>
    <w:p w14:paraId="48EF678D" w14:textId="77777777" w:rsidR="00700628" w:rsidRDefault="00700628" w:rsidP="00D33BC2">
      <w:pPr>
        <w:pStyle w:val="ListParagraph"/>
        <w:rPr>
          <w:rFonts w:ascii="Garamond" w:eastAsia="Times New Roman" w:hAnsi="Garamond"/>
        </w:rPr>
      </w:pPr>
    </w:p>
    <w:p w14:paraId="4FA2522B" w14:textId="142B360A" w:rsidR="00700628" w:rsidRPr="00700628" w:rsidRDefault="00533218" w:rsidP="006B4E19">
      <w:pPr>
        <w:pStyle w:val="ListParagraph"/>
        <w:rPr>
          <w:rFonts w:ascii="Garamond" w:eastAsia="Times New Roman" w:hAnsi="Garamond"/>
        </w:rPr>
      </w:pPr>
      <w:r>
        <w:rPr>
          <w:rFonts w:cstheme="minorHAnsi"/>
          <w:noProof/>
        </w:rPr>
        <w:drawing>
          <wp:inline distT="0" distB="0" distL="0" distR="0" wp14:anchorId="6341437D" wp14:editId="2EB95046">
            <wp:extent cx="4969043" cy="2423746"/>
            <wp:effectExtent l="0" t="0" r="317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9664" cy="25411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A1D47C" w14:textId="10F163D2" w:rsidR="00F03419" w:rsidRPr="00B901DE" w:rsidRDefault="006A64F0" w:rsidP="00285587">
      <w:pPr>
        <w:numPr>
          <w:ilvl w:val="0"/>
          <w:numId w:val="7"/>
        </w:numPr>
        <w:rPr>
          <w:rFonts w:ascii="Garamond" w:hAnsi="Garamond" w:cstheme="minorHAnsi"/>
        </w:rPr>
      </w:pPr>
      <w:r>
        <w:rPr>
          <w:rFonts w:ascii="Garamond" w:eastAsia="Times New Roman" w:hAnsi="Garamond"/>
        </w:rPr>
        <w:t xml:space="preserve">Funding </w:t>
      </w:r>
      <w:r w:rsidR="00314D31" w:rsidRPr="00E742A2">
        <w:rPr>
          <w:rFonts w:ascii="Garamond" w:eastAsia="Times New Roman" w:hAnsi="Garamond"/>
        </w:rPr>
        <w:t>Struc</w:t>
      </w:r>
      <w:r>
        <w:rPr>
          <w:rFonts w:ascii="Garamond" w:eastAsia="Times New Roman" w:hAnsi="Garamond"/>
        </w:rPr>
        <w:t>ture</w:t>
      </w:r>
      <w:r w:rsidR="00285587">
        <w:rPr>
          <w:rFonts w:ascii="Garamond" w:eastAsia="Times New Roman" w:hAnsi="Garamond"/>
        </w:rPr>
        <w:t xml:space="preserve"> </w:t>
      </w:r>
    </w:p>
    <w:p w14:paraId="71CE3FE7" w14:textId="173C9A83" w:rsidR="00B901DE" w:rsidRDefault="00552D51" w:rsidP="00B901DE">
      <w:pPr>
        <w:ind w:left="720"/>
        <w:rPr>
          <w:rFonts w:ascii="Garamond" w:hAnsi="Garamond" w:cstheme="minorHAnsi"/>
        </w:rPr>
      </w:pPr>
      <w:r w:rsidRPr="00B911DE">
        <w:rPr>
          <w:rFonts w:cstheme="minorHAnsi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435EF9B" wp14:editId="0F8DE5A8">
                <wp:simplePos x="0" y="0"/>
                <wp:positionH relativeFrom="margin">
                  <wp:posOffset>442546</wp:posOffset>
                </wp:positionH>
                <wp:positionV relativeFrom="paragraph">
                  <wp:posOffset>156112</wp:posOffset>
                </wp:positionV>
                <wp:extent cx="4056184" cy="2667000"/>
                <wp:effectExtent l="0" t="0" r="20955" b="19050"/>
                <wp:wrapNone/>
                <wp:docPr id="34" name="Group 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56184" cy="2667000"/>
                          <a:chOff x="0" y="0"/>
                          <a:chExt cx="7110476" cy="5553076"/>
                        </a:xfrm>
                      </wpg:grpSpPr>
                      <wps:wsp>
                        <wps:cNvPr id="40" name="Rectangle 40"/>
                        <wps:cNvSpPr/>
                        <wps:spPr>
                          <a:xfrm>
                            <a:off x="5" y="1"/>
                            <a:ext cx="2103120" cy="581025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76153E8" w14:textId="77777777" w:rsidR="00552D51" w:rsidRDefault="00552D51" w:rsidP="00552D51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Garamond" w:hAnsi="Garamond"/>
                                  <w:color w:val="FFFFFF" w:themeColor="light1"/>
                                  <w:kern w:val="24"/>
                                  <w:sz w:val="28"/>
                                  <w:szCs w:val="28"/>
                                </w:rPr>
                                <w:t>SOURCES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4" y="819151"/>
                            <a:ext cx="2738352" cy="581024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6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BDCA679" w14:textId="77777777" w:rsidR="00552D51" w:rsidRDefault="00552D51" w:rsidP="00552D51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Garamond" w:hAnsi="Garamond"/>
                                  <w:color w:val="FFFFFF" w:themeColor="light1"/>
                                  <w:kern w:val="24"/>
                                </w:rPr>
                                <w:t>Facility Partnership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4" y="1638301"/>
                            <a:ext cx="2728078" cy="581024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6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AEB5CD4" w14:textId="77777777" w:rsidR="00552D51" w:rsidRDefault="00552D51" w:rsidP="00552D51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Garamond" w:hAnsi="Garamond"/>
                                  <w:color w:val="FFFFFF" w:themeColor="light1"/>
                                  <w:kern w:val="24"/>
                                </w:rPr>
                                <w:t>Dedicated Programs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2" y="2486027"/>
                            <a:ext cx="2707529" cy="581024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6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25507EE" w14:textId="77777777" w:rsidR="00552D51" w:rsidRDefault="00552D51" w:rsidP="00552D51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Garamond" w:hAnsi="Garamond"/>
                                  <w:color w:val="FFFFFF" w:themeColor="light1"/>
                                  <w:kern w:val="24"/>
                                </w:rPr>
                                <w:t>Sponsorship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2" y="3333751"/>
                            <a:ext cx="2707237" cy="581024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6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31E2A46" w14:textId="77777777" w:rsidR="00552D51" w:rsidRDefault="00552D51" w:rsidP="00552D51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Garamond" w:hAnsi="Garamond"/>
                                  <w:color w:val="FFFFFF" w:themeColor="light1"/>
                                  <w:kern w:val="24"/>
                                </w:rPr>
                                <w:t>Events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0" y="4181477"/>
                            <a:ext cx="2707238" cy="581024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6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748A029" w14:textId="77777777" w:rsidR="00552D51" w:rsidRDefault="00552D51" w:rsidP="00552D51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Garamond" w:hAnsi="Garamond"/>
                                  <w:color w:val="FFFFFF" w:themeColor="light1"/>
                                  <w:kern w:val="24"/>
                                </w:rPr>
                                <w:t>Government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0" y="4972052"/>
                            <a:ext cx="2697255" cy="581024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6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83531D7" w14:textId="77777777" w:rsidR="00552D51" w:rsidRDefault="00552D51" w:rsidP="00552D51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Garamond" w:hAnsi="Garamond"/>
                                  <w:color w:val="FFFFFF" w:themeColor="light1"/>
                                  <w:kern w:val="24"/>
                                </w:rPr>
                                <w:t>Investment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3743330" y="0"/>
                            <a:ext cx="2103120" cy="581025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BC5E323" w14:textId="77777777" w:rsidR="00552D51" w:rsidRDefault="00552D51" w:rsidP="00552D51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Garamond" w:hAnsi="Garamond"/>
                                  <w:color w:val="FFFFFF" w:themeColor="light1"/>
                                  <w:kern w:val="24"/>
                                  <w:sz w:val="28"/>
                                  <w:szCs w:val="28"/>
                                </w:rPr>
                                <w:t>ACTIVITIES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3743217" y="819151"/>
                            <a:ext cx="3367259" cy="581024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6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1A7B459" w14:textId="77777777" w:rsidR="00552D51" w:rsidRDefault="00552D51" w:rsidP="00552D51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Garamond" w:hAnsi="Garamond"/>
                                  <w:color w:val="FFFFFF" w:themeColor="light1"/>
                                  <w:kern w:val="24"/>
                                </w:rPr>
                                <w:t>Branding, Infrastructure support, etc.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3742923" y="1638299"/>
                            <a:ext cx="3366784" cy="581024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6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9BE6CE9" w14:textId="77777777" w:rsidR="00552D51" w:rsidRDefault="00552D51" w:rsidP="00552D51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Garamond" w:hAnsi="Garamond"/>
                                  <w:color w:val="FFFFFF" w:themeColor="light1"/>
                                  <w:kern w:val="24"/>
                                </w:rPr>
                                <w:t>Certification programs, AWS, Microsoft, 3</w:t>
                              </w:r>
                              <w:proofErr w:type="spellStart"/>
                              <w:r>
                                <w:rPr>
                                  <w:rFonts w:ascii="Garamond" w:hAnsi="Garamond"/>
                                  <w:color w:val="FFFFFF" w:themeColor="light1"/>
                                  <w:kern w:val="24"/>
                                  <w:position w:val="7"/>
                                  <w:vertAlign w:val="superscript"/>
                                </w:rPr>
                                <w:t>rd</w:t>
                              </w:r>
                              <w:proofErr w:type="spellEnd"/>
                              <w:r>
                                <w:rPr>
                                  <w:rFonts w:ascii="Garamond" w:hAnsi="Garamond"/>
                                  <w:color w:val="FFFFFF" w:themeColor="light1"/>
                                  <w:kern w:val="24"/>
                                </w:rPr>
                                <w:t xml:space="preserve"> party content programs, etc.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3742518" y="2486025"/>
                            <a:ext cx="3347410" cy="581024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6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964F16C" w14:textId="77777777" w:rsidR="00552D51" w:rsidRDefault="00552D51" w:rsidP="00552D51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Garamond" w:hAnsi="Garamond"/>
                                  <w:color w:val="FFFFFF" w:themeColor="light1"/>
                                  <w:kern w:val="24"/>
                                </w:rPr>
                                <w:t>Hub led corporate support for programs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3742921" y="3333751"/>
                            <a:ext cx="3330826" cy="581024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6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08EA0B7" w14:textId="231FAD91" w:rsidR="00552D51" w:rsidRDefault="00552D51" w:rsidP="00552D51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Garamond" w:hAnsi="Garamond"/>
                                  <w:color w:val="FFFFFF" w:themeColor="light1"/>
                                  <w:kern w:val="24"/>
                                </w:rPr>
                                <w:t>3</w:t>
                              </w:r>
                              <w:proofErr w:type="spellStart"/>
                              <w:r>
                                <w:rPr>
                                  <w:rFonts w:ascii="Garamond" w:hAnsi="Garamond"/>
                                  <w:color w:val="FFFFFF" w:themeColor="light1"/>
                                  <w:kern w:val="24"/>
                                  <w:position w:val="7"/>
                                  <w:vertAlign w:val="superscript"/>
                                </w:rPr>
                                <w:t>rd</w:t>
                              </w:r>
                              <w:proofErr w:type="spellEnd"/>
                              <w:r>
                                <w:rPr>
                                  <w:rFonts w:ascii="Garamond" w:hAnsi="Garamond"/>
                                  <w:color w:val="FFFFFF" w:themeColor="light1"/>
                                  <w:kern w:val="24"/>
                                </w:rPr>
                                <w:t xml:space="preserve"> </w:t>
                              </w:r>
                              <w:r w:rsidR="00933514">
                                <w:rPr>
                                  <w:rFonts w:ascii="Garamond" w:hAnsi="Garamond"/>
                                  <w:color w:val="FFFFFF" w:themeColor="light1"/>
                                  <w:kern w:val="24"/>
                                </w:rPr>
                                <w:t>P</w:t>
                              </w:r>
                              <w:r>
                                <w:rPr>
                                  <w:rFonts w:ascii="Garamond" w:hAnsi="Garamond"/>
                                  <w:color w:val="FFFFFF" w:themeColor="light1"/>
                                  <w:kern w:val="24"/>
                                </w:rPr>
                                <w:t xml:space="preserve">arty </w:t>
                              </w:r>
                              <w:r w:rsidR="00933514">
                                <w:rPr>
                                  <w:rFonts w:ascii="Garamond" w:hAnsi="Garamond"/>
                                  <w:color w:val="FFFFFF" w:themeColor="light1"/>
                                  <w:kern w:val="24"/>
                                </w:rPr>
                                <w:t>R</w:t>
                              </w:r>
                              <w:r>
                                <w:rPr>
                                  <w:rFonts w:ascii="Garamond" w:hAnsi="Garamond"/>
                                  <w:color w:val="FFFFFF" w:themeColor="light1"/>
                                  <w:kern w:val="24"/>
                                </w:rPr>
                                <w:t>entals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3742921" y="4181477"/>
                            <a:ext cx="3341869" cy="581024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6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AB85636" w14:textId="77777777" w:rsidR="00552D51" w:rsidRDefault="00552D51" w:rsidP="00552D51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Garamond" w:hAnsi="Garamond"/>
                                  <w:color w:val="FFFFFF" w:themeColor="light1"/>
                                  <w:kern w:val="24"/>
                                </w:rPr>
                                <w:t>Funding support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3742921" y="4972050"/>
                            <a:ext cx="3341102" cy="581024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6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CD02545" w14:textId="77777777" w:rsidR="00552D51" w:rsidRDefault="00552D51" w:rsidP="00552D51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Garamond" w:hAnsi="Garamond"/>
                                  <w:color w:val="FFFFFF" w:themeColor="light1"/>
                                  <w:kern w:val="24"/>
                                </w:rPr>
                                <w:t>Return from LLC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Straight Arrow Connector 56"/>
                        <wps:cNvCnPr>
                          <a:stCxn id="41" idx="3"/>
                        </wps:cNvCnPr>
                        <wps:spPr>
                          <a:xfrm>
                            <a:off x="2738059" y="1109664"/>
                            <a:ext cx="1004865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7" name="Straight Arrow Connector 57"/>
                        <wps:cNvCnPr>
                          <a:stCxn id="42" idx="3"/>
                        </wps:cNvCnPr>
                        <wps:spPr>
                          <a:xfrm flipV="1">
                            <a:off x="2727787" y="1928812"/>
                            <a:ext cx="1015136" cy="2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8" name="Straight Arrow Connector 58"/>
                        <wps:cNvCnPr>
                          <a:stCxn id="44" idx="3"/>
                        </wps:cNvCnPr>
                        <wps:spPr>
                          <a:xfrm flipV="1">
                            <a:off x="2707238" y="2776538"/>
                            <a:ext cx="1035684" cy="2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9" name="Straight Arrow Connector 59"/>
                        <wps:cNvCnPr>
                          <a:stCxn id="45" idx="3"/>
                        </wps:cNvCnPr>
                        <wps:spPr>
                          <a:xfrm>
                            <a:off x="2706946" y="3624264"/>
                            <a:ext cx="1035975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0" name="Straight Arrow Connector 60"/>
                        <wps:cNvCnPr>
                          <a:cxnSpLocks/>
                          <a:stCxn id="47" idx="3"/>
                        </wps:cNvCnPr>
                        <wps:spPr>
                          <a:xfrm>
                            <a:off x="2706946" y="4471990"/>
                            <a:ext cx="1035975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1" name="Straight Arrow Connector 61"/>
                        <wps:cNvCnPr>
                          <a:stCxn id="48" idx="3"/>
                        </wps:cNvCnPr>
                        <wps:spPr>
                          <a:xfrm flipV="1">
                            <a:off x="2696962" y="5262563"/>
                            <a:ext cx="1045959" cy="2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435EF9B" id="Group 94" o:spid="_x0000_s1026" style="position:absolute;left:0;text-align:left;margin-left:34.85pt;margin-top:12.3pt;width:319.4pt;height:210pt;z-index:251659264;mso-position-horizontal-relative:margin;mso-width-relative:margin;mso-height-relative:margin" coordsize="71104,55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">
                <v:rect id="Rectangle 40" o:spid="_x0000_s1027" style="position:absolute;width:21031;height:5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" fillcolor="#ed7d31 [3205]" strokecolor="#1f3763 [1604]" strokeweight="1pt">
                  <v:textbox>
                    <w:txbxContent>
                      <w:p w14:paraId="276153E8" w14:textId="77777777" w:rsidR="00552D51" w:rsidRDefault="00552D51" w:rsidP="00552D51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Garamond" w:hAnsi="Garamond"/>
                            <w:color w:val="FFFFFF" w:themeColor="light1"/>
                            <w:kern w:val="24"/>
                            <w:sz w:val="28"/>
                            <w:szCs w:val="28"/>
                          </w:rPr>
                          <w:t>SOURCES</w:t>
                        </w:r>
                      </w:p>
                    </w:txbxContent>
                  </v:textbox>
                </v:rect>
                <v:rect id="Rectangle 41" o:spid="_x0000_s1028" style="position:absolute;top:8191;width:27383;height:5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" fillcolor="#a5a5a5 [2092]" strokecolor="#1f3763 [1604]" strokeweight="1pt">
                  <v:textbox>
                    <w:txbxContent>
                      <w:p w14:paraId="5BDCA679" w14:textId="77777777" w:rsidR="00552D51" w:rsidRDefault="00552D51" w:rsidP="00552D51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Garamond" w:hAnsi="Garamond"/>
                            <w:color w:val="FFFFFF" w:themeColor="light1"/>
                            <w:kern w:val="24"/>
                          </w:rPr>
                          <w:t>Facility Partnership</w:t>
                        </w:r>
                      </w:p>
                    </w:txbxContent>
                  </v:textbox>
                </v:rect>
                <v:rect id="Rectangle 42" o:spid="_x0000_s1029" style="position:absolute;top:16383;width:27280;height:5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" fillcolor="#a5a5a5 [2092]" strokecolor="#1f3763 [1604]" strokeweight="1pt">
                  <v:textbox>
                    <w:txbxContent>
                      <w:p w14:paraId="3AEB5CD4" w14:textId="77777777" w:rsidR="00552D51" w:rsidRDefault="00552D51" w:rsidP="00552D51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Garamond" w:hAnsi="Garamond"/>
                            <w:color w:val="FFFFFF" w:themeColor="light1"/>
                            <w:kern w:val="24"/>
                          </w:rPr>
                          <w:t>Dedicated Programs</w:t>
                        </w:r>
                      </w:p>
                    </w:txbxContent>
                  </v:textbox>
                </v:rect>
                <v:rect id="Rectangle 44" o:spid="_x0000_s1030" style="position:absolute;top:24860;width:27075;height:5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" fillcolor="#a5a5a5 [2092]" strokecolor="#1f3763 [1604]" strokeweight="1pt">
                  <v:textbox>
                    <w:txbxContent>
                      <w:p w14:paraId="725507EE" w14:textId="77777777" w:rsidR="00552D51" w:rsidRDefault="00552D51" w:rsidP="00552D51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Garamond" w:hAnsi="Garamond"/>
                            <w:color w:val="FFFFFF" w:themeColor="light1"/>
                            <w:kern w:val="24"/>
                          </w:rPr>
                          <w:t>Sponsorship</w:t>
                        </w:r>
                      </w:p>
                    </w:txbxContent>
                  </v:textbox>
                </v:rect>
                <v:rect id="Rectangle 45" o:spid="_x0000_s1031" style="position:absolute;top:33337;width:27072;height:5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" fillcolor="#a5a5a5 [2092]" strokecolor="#1f3763 [1604]" strokeweight="1pt">
                  <v:textbox>
                    <w:txbxContent>
                      <w:p w14:paraId="431E2A46" w14:textId="77777777" w:rsidR="00552D51" w:rsidRDefault="00552D51" w:rsidP="00552D51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Garamond" w:hAnsi="Garamond"/>
                            <w:color w:val="FFFFFF" w:themeColor="light1"/>
                            <w:kern w:val="24"/>
                          </w:rPr>
                          <w:t>Events</w:t>
                        </w:r>
                      </w:p>
                    </w:txbxContent>
                  </v:textbox>
                </v:rect>
                <v:rect id="Rectangle 47" o:spid="_x0000_s1032" style="position:absolute;top:41814;width:27072;height:5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" fillcolor="#a5a5a5 [2092]" strokecolor="#1f3763 [1604]" strokeweight="1pt">
                  <v:textbox>
                    <w:txbxContent>
                      <w:p w14:paraId="7748A029" w14:textId="77777777" w:rsidR="00552D51" w:rsidRDefault="00552D51" w:rsidP="00552D51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Garamond" w:hAnsi="Garamond"/>
                            <w:color w:val="FFFFFF" w:themeColor="light1"/>
                            <w:kern w:val="24"/>
                          </w:rPr>
                          <w:t>Government</w:t>
                        </w:r>
                      </w:p>
                    </w:txbxContent>
                  </v:textbox>
                </v:rect>
                <v:rect id="Rectangle 48" o:spid="_x0000_s1033" style="position:absolute;top:49720;width:26972;height:5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" fillcolor="#a5a5a5 [2092]" strokecolor="#1f3763 [1604]" strokeweight="1pt">
                  <v:textbox>
                    <w:txbxContent>
                      <w:p w14:paraId="383531D7" w14:textId="77777777" w:rsidR="00552D51" w:rsidRDefault="00552D51" w:rsidP="00552D51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Garamond" w:hAnsi="Garamond"/>
                            <w:color w:val="FFFFFF" w:themeColor="light1"/>
                            <w:kern w:val="24"/>
                          </w:rPr>
                          <w:t>Investment</w:t>
                        </w:r>
                      </w:p>
                    </w:txbxContent>
                  </v:textbox>
                </v:rect>
                <v:rect id="Rectangle 49" o:spid="_x0000_s1034" style="position:absolute;left:37433;width:21031;height:5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" fillcolor="#ed7d31 [3205]" strokecolor="#1f3763 [1604]" strokeweight="1pt">
                  <v:textbox>
                    <w:txbxContent>
                      <w:p w14:paraId="6BC5E323" w14:textId="77777777" w:rsidR="00552D51" w:rsidRDefault="00552D51" w:rsidP="00552D51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Garamond" w:hAnsi="Garamond"/>
                            <w:color w:val="FFFFFF" w:themeColor="light1"/>
                            <w:kern w:val="24"/>
                            <w:sz w:val="28"/>
                            <w:szCs w:val="28"/>
                          </w:rPr>
                          <w:t>ACTIVITIES</w:t>
                        </w:r>
                      </w:p>
                    </w:txbxContent>
                  </v:textbox>
                </v:rect>
                <v:rect id="Rectangle 50" o:spid="_x0000_s1035" style="position:absolute;left:37432;top:8191;width:33672;height:5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" fillcolor="#a5a5a5 [2092]" strokecolor="#1f3763 [1604]" strokeweight="1pt">
                  <v:textbox>
                    <w:txbxContent>
                      <w:p w14:paraId="21A7B459" w14:textId="77777777" w:rsidR="00552D51" w:rsidRDefault="00552D51" w:rsidP="00552D51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Garamond" w:hAnsi="Garamond"/>
                            <w:color w:val="FFFFFF" w:themeColor="light1"/>
                            <w:kern w:val="24"/>
                          </w:rPr>
                          <w:t>Branding, Infrastructure support, etc.</w:t>
                        </w:r>
                      </w:p>
                    </w:txbxContent>
                  </v:textbox>
                </v:rect>
                <v:rect id="Rectangle 51" o:spid="_x0000_s1036" style="position:absolute;left:37429;top:16382;width:33668;height:5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" fillcolor="#a5a5a5 [2092]" strokecolor="#1f3763 [1604]" strokeweight="1pt">
                  <v:textbox>
                    <w:txbxContent>
                      <w:p w14:paraId="39BE6CE9" w14:textId="77777777" w:rsidR="00552D51" w:rsidRDefault="00552D51" w:rsidP="00552D51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Garamond" w:hAnsi="Garamond"/>
                            <w:color w:val="FFFFFF" w:themeColor="light1"/>
                            <w:kern w:val="24"/>
                          </w:rPr>
                          <w:t>Certification programs, AWS, Microsoft, 3</w:t>
                        </w:r>
                        <w:proofErr w:type="spellStart"/>
                        <w:r>
                          <w:rPr>
                            <w:rFonts w:ascii="Garamond" w:hAnsi="Garamond"/>
                            <w:color w:val="FFFFFF" w:themeColor="light1"/>
                            <w:kern w:val="24"/>
                            <w:position w:val="7"/>
                            <w:vertAlign w:val="superscript"/>
                          </w:rPr>
                          <w:t>rd</w:t>
                        </w:r>
                        <w:proofErr w:type="spellEnd"/>
                        <w:r>
                          <w:rPr>
                            <w:rFonts w:ascii="Garamond" w:hAnsi="Garamond"/>
                            <w:color w:val="FFFFFF" w:themeColor="light1"/>
                            <w:kern w:val="24"/>
                          </w:rPr>
                          <w:t xml:space="preserve"> party content programs, etc.</w:t>
                        </w:r>
                      </w:p>
                    </w:txbxContent>
                  </v:textbox>
                </v:rect>
                <v:rect id="Rectangle 52" o:spid="_x0000_s1037" style="position:absolute;left:37425;top:24860;width:33474;height:5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" fillcolor="#a5a5a5 [2092]" strokecolor="#1f3763 [1604]" strokeweight="1pt">
                  <v:textbox>
                    <w:txbxContent>
                      <w:p w14:paraId="5964F16C" w14:textId="77777777" w:rsidR="00552D51" w:rsidRDefault="00552D51" w:rsidP="00552D51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Garamond" w:hAnsi="Garamond"/>
                            <w:color w:val="FFFFFF" w:themeColor="light1"/>
                            <w:kern w:val="24"/>
                          </w:rPr>
                          <w:t>Hub led corporate support for programs</w:t>
                        </w:r>
                      </w:p>
                    </w:txbxContent>
                  </v:textbox>
                </v:rect>
                <v:rect id="Rectangle 53" o:spid="_x0000_s1038" style="position:absolute;left:37429;top:33337;width:33308;height:5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" fillcolor="#a5a5a5 [2092]" strokecolor="#1f3763 [1604]" strokeweight="1pt">
                  <v:textbox>
                    <w:txbxContent>
                      <w:p w14:paraId="108EA0B7" w14:textId="231FAD91" w:rsidR="00552D51" w:rsidRDefault="00552D51" w:rsidP="00552D51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Garamond" w:hAnsi="Garamond"/>
                            <w:color w:val="FFFFFF" w:themeColor="light1"/>
                            <w:kern w:val="24"/>
                          </w:rPr>
                          <w:t>3</w:t>
                        </w:r>
                        <w:proofErr w:type="spellStart"/>
                        <w:r>
                          <w:rPr>
                            <w:rFonts w:ascii="Garamond" w:hAnsi="Garamond"/>
                            <w:color w:val="FFFFFF" w:themeColor="light1"/>
                            <w:kern w:val="24"/>
                            <w:position w:val="7"/>
                            <w:vertAlign w:val="superscript"/>
                          </w:rPr>
                          <w:t>rd</w:t>
                        </w:r>
                        <w:proofErr w:type="spellEnd"/>
                        <w:r>
                          <w:rPr>
                            <w:rFonts w:ascii="Garamond" w:hAnsi="Garamond"/>
                            <w:color w:val="FFFFFF" w:themeColor="light1"/>
                            <w:kern w:val="24"/>
                          </w:rPr>
                          <w:t xml:space="preserve"> </w:t>
                        </w:r>
                        <w:r w:rsidR="00933514">
                          <w:rPr>
                            <w:rFonts w:ascii="Garamond" w:hAnsi="Garamond"/>
                            <w:color w:val="FFFFFF" w:themeColor="light1"/>
                            <w:kern w:val="24"/>
                          </w:rPr>
                          <w:t>P</w:t>
                        </w:r>
                        <w:r>
                          <w:rPr>
                            <w:rFonts w:ascii="Garamond" w:hAnsi="Garamond"/>
                            <w:color w:val="FFFFFF" w:themeColor="light1"/>
                            <w:kern w:val="24"/>
                          </w:rPr>
                          <w:t xml:space="preserve">arty </w:t>
                        </w:r>
                        <w:r w:rsidR="00933514">
                          <w:rPr>
                            <w:rFonts w:ascii="Garamond" w:hAnsi="Garamond"/>
                            <w:color w:val="FFFFFF" w:themeColor="light1"/>
                            <w:kern w:val="24"/>
                          </w:rPr>
                          <w:t>R</w:t>
                        </w:r>
                        <w:r>
                          <w:rPr>
                            <w:rFonts w:ascii="Garamond" w:hAnsi="Garamond"/>
                            <w:color w:val="FFFFFF" w:themeColor="light1"/>
                            <w:kern w:val="24"/>
                          </w:rPr>
                          <w:t>entals</w:t>
                        </w:r>
                      </w:p>
                    </w:txbxContent>
                  </v:textbox>
                </v:rect>
                <v:rect id="Rectangle 54" o:spid="_x0000_s1039" style="position:absolute;left:37429;top:41814;width:33418;height:5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" fillcolor="#a5a5a5 [2092]" strokecolor="#1f3763 [1604]" strokeweight="1pt">
                  <v:textbox>
                    <w:txbxContent>
                      <w:p w14:paraId="4AB85636" w14:textId="77777777" w:rsidR="00552D51" w:rsidRDefault="00552D51" w:rsidP="00552D51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Garamond" w:hAnsi="Garamond"/>
                            <w:color w:val="FFFFFF" w:themeColor="light1"/>
                            <w:kern w:val="24"/>
                          </w:rPr>
                          <w:t>Funding support</w:t>
                        </w:r>
                      </w:p>
                    </w:txbxContent>
                  </v:textbox>
                </v:rect>
                <v:rect id="Rectangle 55" o:spid="_x0000_s1040" style="position:absolute;left:37429;top:49720;width:33411;height:5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" fillcolor="#a5a5a5 [2092]" strokecolor="#1f3763 [1604]" strokeweight="1pt">
                  <v:textbox>
                    <w:txbxContent>
                      <w:p w14:paraId="1CD02545" w14:textId="77777777" w:rsidR="00552D51" w:rsidRDefault="00552D51" w:rsidP="00552D51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Garamond" w:hAnsi="Garamond"/>
                            <w:color w:val="FFFFFF" w:themeColor="light1"/>
                            <w:kern w:val="24"/>
                          </w:rPr>
                          <w:t>Return from LLC</w:t>
                        </w: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56" o:spid="_x0000_s1041" type="#_x0000_t32" style="position:absolute;left:27380;top:11096;width:1004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" strokecolor="#4472c4 [3204]" strokeweight=".5pt">
                  <v:stroke endarrow="block" joinstyle="miter"/>
                </v:shape>
                <v:shape id="Straight Arrow Connector 57" o:spid="_x0000_s1042" type="#_x0000_t32" style="position:absolute;left:27277;top:19288;width:10152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" strokecolor="#4472c4 [3204]" strokeweight=".5pt">
                  <v:stroke endarrow="block" joinstyle="miter"/>
                </v:shape>
                <v:shape id="Straight Arrow Connector 58" o:spid="_x0000_s1043" type="#_x0000_t32" style="position:absolute;left:27072;top:27765;width:10357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" strokecolor="#4472c4 [3204]" strokeweight=".5pt">
                  <v:stroke endarrow="block" joinstyle="miter"/>
                </v:shape>
                <v:shape id="Straight Arrow Connector 59" o:spid="_x0000_s1044" type="#_x0000_t32" style="position:absolute;left:27069;top:36242;width:1036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" strokecolor="#4472c4 [3204]" strokeweight=".5pt">
                  <v:stroke endarrow="block" joinstyle="miter"/>
                </v:shape>
                <v:shape id="Straight Arrow Connector 60" o:spid="_x0000_s1045" type="#_x0000_t32" style="position:absolute;left:27069;top:44719;width:1036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" strokecolor="#4472c4 [3204]" strokeweight=".5pt">
                  <v:stroke endarrow="block" joinstyle="miter"/>
                  <o:lock v:ext="edit" shapetype="f"/>
                </v:shape>
                <v:shape id="Straight Arrow Connector 61" o:spid="_x0000_s1046" type="#_x0000_t32" style="position:absolute;left:26969;top:52625;width:10460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" strokecolor="#4472c4 [3204]" strokeweight=".5pt">
                  <v:stroke endarrow="block" joinstyle="miter"/>
                </v:shape>
                <w10:wrap anchorx="margin"/>
              </v:group>
            </w:pict>
          </mc:Fallback>
        </mc:AlternateContent>
      </w:r>
    </w:p>
    <w:p w14:paraId="51042737" w14:textId="0A23B753" w:rsidR="00552D51" w:rsidRPr="00E742A2" w:rsidRDefault="00552D51" w:rsidP="00B901DE">
      <w:pPr>
        <w:ind w:left="720"/>
        <w:rPr>
          <w:rFonts w:ascii="Garamond" w:hAnsi="Garamond" w:cstheme="minorHAnsi"/>
        </w:rPr>
      </w:pPr>
    </w:p>
    <w:sectPr w:rsidR="00552D51" w:rsidRPr="00E742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B7F4A0C" w14:textId="77777777" w:rsidR="00085B89" w:rsidRDefault="00085B89" w:rsidP="001E5434">
      <w:r>
        <w:separator/>
      </w:r>
    </w:p>
  </w:endnote>
  <w:endnote w:type="continuationSeparator" w:id="0">
    <w:p w14:paraId="48469D18" w14:textId="77777777" w:rsidR="00085B89" w:rsidRDefault="00085B89" w:rsidP="001E54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DA93BCB" w14:textId="77777777" w:rsidR="00085B89" w:rsidRDefault="00085B89" w:rsidP="001E5434">
      <w:r>
        <w:separator/>
      </w:r>
    </w:p>
  </w:footnote>
  <w:footnote w:type="continuationSeparator" w:id="0">
    <w:p w14:paraId="66D52129" w14:textId="77777777" w:rsidR="00085B89" w:rsidRDefault="00085B89" w:rsidP="001E54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C760AF"/>
    <w:multiLevelType w:val="multilevel"/>
    <w:tmpl w:val="EF507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1825B1"/>
    <w:multiLevelType w:val="hybridMultilevel"/>
    <w:tmpl w:val="91A85EF0"/>
    <w:lvl w:ilvl="0" w:tplc="11403ABC">
      <w:start w:val="1"/>
      <w:numFmt w:val="decimal"/>
      <w:lvlText w:val="%1-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18F77CCC"/>
    <w:multiLevelType w:val="hybridMultilevel"/>
    <w:tmpl w:val="C5D0783A"/>
    <w:lvl w:ilvl="0" w:tplc="6ECAD42A">
      <w:start w:val="1"/>
      <w:numFmt w:val="lowerRoman"/>
      <w:lvlText w:val="%1-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941218E"/>
    <w:multiLevelType w:val="multilevel"/>
    <w:tmpl w:val="FA3A2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F15848"/>
    <w:multiLevelType w:val="hybridMultilevel"/>
    <w:tmpl w:val="1480F44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8742B2"/>
    <w:multiLevelType w:val="hybridMultilevel"/>
    <w:tmpl w:val="7CD8F656"/>
    <w:lvl w:ilvl="0" w:tplc="64A6C394">
      <w:start w:val="1"/>
      <w:numFmt w:val="decimal"/>
      <w:lvlText w:val="%1-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5F46488B"/>
    <w:multiLevelType w:val="hybridMultilevel"/>
    <w:tmpl w:val="A26A614E"/>
    <w:lvl w:ilvl="0" w:tplc="DEFE4176">
      <w:start w:val="1"/>
      <w:numFmt w:val="lowerLetter"/>
      <w:lvlText w:val="%1-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6A0637B2"/>
    <w:multiLevelType w:val="multilevel"/>
    <w:tmpl w:val="F1668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7391BDD"/>
    <w:multiLevelType w:val="hybridMultilevel"/>
    <w:tmpl w:val="6010E390"/>
    <w:lvl w:ilvl="0" w:tplc="5A28139A">
      <w:start w:val="1"/>
      <w:numFmt w:val="lowerLetter"/>
      <w:lvlText w:val="%1-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77A41EA0"/>
    <w:multiLevelType w:val="multilevel"/>
    <w:tmpl w:val="49B4D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F426097"/>
    <w:multiLevelType w:val="hybridMultilevel"/>
    <w:tmpl w:val="CC8CBCC0"/>
    <w:lvl w:ilvl="0" w:tplc="A1081CD8">
      <w:start w:val="1"/>
      <w:numFmt w:val="lowerLetter"/>
      <w:lvlText w:val="%1-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6"/>
  </w:num>
  <w:num w:numId="7">
    <w:abstractNumId w:val="4"/>
  </w:num>
  <w:num w:numId="8">
    <w:abstractNumId w:val="8"/>
  </w:num>
  <w:num w:numId="9">
    <w:abstractNumId w:val="1"/>
  </w:num>
  <w:num w:numId="10">
    <w:abstractNumId w:val="5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D31"/>
    <w:rsid w:val="00004FA8"/>
    <w:rsid w:val="00015F6B"/>
    <w:rsid w:val="00031E6D"/>
    <w:rsid w:val="00050CD7"/>
    <w:rsid w:val="00085B89"/>
    <w:rsid w:val="000A4536"/>
    <w:rsid w:val="000D0409"/>
    <w:rsid w:val="00113C85"/>
    <w:rsid w:val="00114445"/>
    <w:rsid w:val="0018210D"/>
    <w:rsid w:val="001A796A"/>
    <w:rsid w:val="001C25B5"/>
    <w:rsid w:val="001E5434"/>
    <w:rsid w:val="001F26BD"/>
    <w:rsid w:val="00285587"/>
    <w:rsid w:val="002B5F2E"/>
    <w:rsid w:val="00314D31"/>
    <w:rsid w:val="003204B3"/>
    <w:rsid w:val="00336701"/>
    <w:rsid w:val="00383CAC"/>
    <w:rsid w:val="003E6012"/>
    <w:rsid w:val="004619A5"/>
    <w:rsid w:val="004B5993"/>
    <w:rsid w:val="004D73F9"/>
    <w:rsid w:val="004F356A"/>
    <w:rsid w:val="00533218"/>
    <w:rsid w:val="00552D51"/>
    <w:rsid w:val="0057718D"/>
    <w:rsid w:val="005B4548"/>
    <w:rsid w:val="0060525C"/>
    <w:rsid w:val="006052B9"/>
    <w:rsid w:val="006169E8"/>
    <w:rsid w:val="00647AB7"/>
    <w:rsid w:val="00696A1D"/>
    <w:rsid w:val="006A64F0"/>
    <w:rsid w:val="006B4E19"/>
    <w:rsid w:val="006B6191"/>
    <w:rsid w:val="00700628"/>
    <w:rsid w:val="0079719B"/>
    <w:rsid w:val="008171AF"/>
    <w:rsid w:val="00884765"/>
    <w:rsid w:val="008864D0"/>
    <w:rsid w:val="008D5F8C"/>
    <w:rsid w:val="00933514"/>
    <w:rsid w:val="009511BC"/>
    <w:rsid w:val="009F638D"/>
    <w:rsid w:val="00A07F97"/>
    <w:rsid w:val="00A21D42"/>
    <w:rsid w:val="00A73588"/>
    <w:rsid w:val="00B12003"/>
    <w:rsid w:val="00B901DE"/>
    <w:rsid w:val="00BA0521"/>
    <w:rsid w:val="00BA436A"/>
    <w:rsid w:val="00BB4F9E"/>
    <w:rsid w:val="00BE22E3"/>
    <w:rsid w:val="00BF0988"/>
    <w:rsid w:val="00C22B9F"/>
    <w:rsid w:val="00C32526"/>
    <w:rsid w:val="00C52DA1"/>
    <w:rsid w:val="00C80F01"/>
    <w:rsid w:val="00D13F20"/>
    <w:rsid w:val="00D22820"/>
    <w:rsid w:val="00D336CB"/>
    <w:rsid w:val="00D33BC2"/>
    <w:rsid w:val="00DA2979"/>
    <w:rsid w:val="00DE0F45"/>
    <w:rsid w:val="00E15AB1"/>
    <w:rsid w:val="00E71204"/>
    <w:rsid w:val="00E742A2"/>
    <w:rsid w:val="00EC31F8"/>
    <w:rsid w:val="00F03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70799"/>
  <w15:chartTrackingRefBased/>
  <w15:docId w15:val="{4BECB85A-06E1-4A47-B3EA-7BE3DDD15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4D31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14D31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A7358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E54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5434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1E54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E5434"/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5654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11ACE4-CFB6-41A6-B267-E20F251700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1847</TotalTime>
  <Pages>1</Pages>
  <Words>212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Kazeem Oladepo</dc:creator>
  <cp:keywords/>
  <dc:description/>
  <cp:lastModifiedBy>Kazeem Oladepo</cp:lastModifiedBy>
  <cp:revision>64</cp:revision>
  <dcterms:created xsi:type="dcterms:W3CDTF">2021-11-22T09:28:00Z</dcterms:created>
  <dcterms:modified xsi:type="dcterms:W3CDTF">2022-01-12T17:45:00Z</dcterms:modified>
</cp:coreProperties>
</file>