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BAC2" w14:textId="77777777" w:rsidR="0040050D" w:rsidRPr="001D078A" w:rsidRDefault="0040050D" w:rsidP="0040050D">
      <w:pPr>
        <w:pStyle w:val="Heading1"/>
        <w:jc w:val="center"/>
        <w:rPr>
          <w:rFonts w:ascii="Avenir book" w:hAnsi="Avenir book"/>
          <w:b/>
          <w:bCs/>
          <w:color w:val="000000" w:themeColor="text1"/>
          <w:sz w:val="30"/>
          <w:szCs w:val="30"/>
        </w:rPr>
      </w:pPr>
      <w:r w:rsidRPr="001D078A">
        <w:rPr>
          <w:rFonts w:ascii="Avenir book" w:hAnsi="Avenir book"/>
          <w:b/>
          <w:bCs/>
          <w:color w:val="000000" w:themeColor="text1"/>
          <w:sz w:val="30"/>
          <w:szCs w:val="30"/>
        </w:rPr>
        <w:t>HR Report - Q3 2025</w:t>
      </w:r>
    </w:p>
    <w:p w14:paraId="3443A548" w14:textId="77777777" w:rsidR="0040050D" w:rsidRPr="001B4823" w:rsidRDefault="0040050D" w:rsidP="0040050D">
      <w:pPr>
        <w:rPr>
          <w:color w:val="000000" w:themeColor="text1"/>
        </w:rPr>
      </w:pPr>
    </w:p>
    <w:p w14:paraId="222877DA" w14:textId="77777777" w:rsidR="0040050D" w:rsidRPr="001D078A" w:rsidRDefault="0040050D" w:rsidP="0040050D">
      <w:pPr>
        <w:pStyle w:val="Heading2"/>
        <w:numPr>
          <w:ilvl w:val="0"/>
          <w:numId w:val="12"/>
        </w:numPr>
        <w:rPr>
          <w:rFonts w:ascii="Avenir book" w:hAnsi="Avenir book"/>
          <w:b/>
          <w:bCs/>
          <w:color w:val="000000" w:themeColor="text1"/>
        </w:rPr>
      </w:pPr>
      <w:r w:rsidRPr="001D078A">
        <w:rPr>
          <w:rFonts w:ascii="Avenir book" w:hAnsi="Avenir book"/>
          <w:b/>
          <w:bCs/>
          <w:color w:val="000000" w:themeColor="text1"/>
        </w:rPr>
        <w:t>Executive Summary</w:t>
      </w:r>
    </w:p>
    <w:p w14:paraId="058A9E9F" w14:textId="64C435BE" w:rsidR="0040050D" w:rsidRDefault="0040050D" w:rsidP="0040050D">
      <w:pPr>
        <w:rPr>
          <w:rFonts w:ascii="Avenir book" w:hAnsi="Avenir book"/>
          <w:color w:val="000000" w:themeColor="text1"/>
          <w:sz w:val="22"/>
          <w:szCs w:val="22"/>
        </w:rPr>
      </w:pPr>
      <w:r w:rsidRPr="001B4823">
        <w:rPr>
          <w:rFonts w:ascii="Avenir book" w:hAnsi="Avenir book"/>
          <w:color w:val="000000" w:themeColor="text1"/>
          <w:sz w:val="22"/>
          <w:szCs w:val="22"/>
        </w:rPr>
        <w:t>The Human Resources Department maintained steady operations throughout the third quarter, with consistent focus on employee welfare, performance management, and compliance with internal policies. The quarter was marked by organizational stability and continuous support to management in maintaining a productive and engaged workforce.</w:t>
      </w:r>
      <w:r w:rsidRPr="001B4823">
        <w:rPr>
          <w:rFonts w:ascii="Avenir book" w:hAnsi="Avenir book"/>
          <w:color w:val="000000" w:themeColor="text1"/>
          <w:sz w:val="22"/>
          <w:szCs w:val="22"/>
        </w:rPr>
        <w:br/>
      </w:r>
      <w:r w:rsidRPr="001B4823">
        <w:rPr>
          <w:rFonts w:ascii="Avenir book" w:hAnsi="Avenir book"/>
          <w:color w:val="000000" w:themeColor="text1"/>
          <w:sz w:val="22"/>
          <w:szCs w:val="22"/>
        </w:rPr>
        <w:br/>
        <w:t>While there were no major recruitment activities during the period, the exit of the Finance Associate created a temporary gap within the Finance unit. The HR Department has commenced the process of identifying a suitable replacement to ensure continuity and efficient financial operations.</w:t>
      </w:r>
      <w:r w:rsidRPr="001B4823">
        <w:rPr>
          <w:rFonts w:ascii="Avenir book" w:hAnsi="Avenir book"/>
          <w:color w:val="000000" w:themeColor="text1"/>
          <w:sz w:val="22"/>
          <w:szCs w:val="22"/>
        </w:rPr>
        <w:br/>
      </w:r>
      <w:r w:rsidRPr="001B4823">
        <w:rPr>
          <w:rFonts w:ascii="Avenir book" w:hAnsi="Avenir book"/>
          <w:color w:val="000000" w:themeColor="text1"/>
          <w:sz w:val="22"/>
          <w:szCs w:val="22"/>
        </w:rPr>
        <w:br/>
        <w:t>Employee attendance and productivity remained satisfactory, supported by ongoing welfare initiatives and close supervision by departmental heads. HR also prioritized timely payroll administration, benefits management, and documentation updates to ensure alignment with company standards.</w:t>
      </w:r>
      <w:r w:rsidRPr="001B4823">
        <w:rPr>
          <w:rFonts w:ascii="Avenir book" w:hAnsi="Avenir book"/>
          <w:color w:val="000000" w:themeColor="text1"/>
          <w:sz w:val="22"/>
          <w:szCs w:val="22"/>
        </w:rPr>
        <w:br/>
      </w:r>
      <w:r w:rsidRPr="001B4823">
        <w:rPr>
          <w:rFonts w:ascii="Avenir book" w:hAnsi="Avenir book"/>
          <w:color w:val="000000" w:themeColor="text1"/>
          <w:sz w:val="22"/>
          <w:szCs w:val="22"/>
        </w:rPr>
        <w:br/>
        <w:t>Key achievements for the quarter include:</w:t>
      </w:r>
      <w:r w:rsidRPr="001B4823">
        <w:rPr>
          <w:rFonts w:ascii="Avenir book" w:hAnsi="Avenir book"/>
          <w:color w:val="000000" w:themeColor="text1"/>
          <w:sz w:val="22"/>
          <w:szCs w:val="22"/>
        </w:rPr>
        <w:br/>
        <w:t>- Smooth and accurate processing of monthly payroll and statutory deductions.</w:t>
      </w:r>
      <w:r w:rsidRPr="001B4823">
        <w:rPr>
          <w:rFonts w:ascii="Avenir book" w:hAnsi="Avenir book"/>
          <w:color w:val="000000" w:themeColor="text1"/>
          <w:sz w:val="22"/>
          <w:szCs w:val="22"/>
        </w:rPr>
        <w:br/>
        <w:t>- Review and update of HR and administrative records.</w:t>
      </w:r>
      <w:r w:rsidRPr="001B4823">
        <w:rPr>
          <w:rFonts w:ascii="Avenir book" w:hAnsi="Avenir book"/>
          <w:color w:val="000000" w:themeColor="text1"/>
          <w:sz w:val="22"/>
          <w:szCs w:val="22"/>
        </w:rPr>
        <w:br/>
        <w:t>- Support to management in staff coordination and internal communication.</w:t>
      </w:r>
      <w:r w:rsidRPr="001B4823">
        <w:rPr>
          <w:rFonts w:ascii="Avenir book" w:hAnsi="Avenir book"/>
          <w:color w:val="000000" w:themeColor="text1"/>
          <w:sz w:val="22"/>
          <w:szCs w:val="22"/>
        </w:rPr>
        <w:br/>
        <w:t>- Continued implementation of welfare and engagement activities to sustain morale.</w:t>
      </w:r>
      <w:r w:rsidRPr="001B4823">
        <w:rPr>
          <w:rFonts w:ascii="Avenir book" w:hAnsi="Avenir book"/>
          <w:color w:val="000000" w:themeColor="text1"/>
          <w:sz w:val="22"/>
          <w:szCs w:val="22"/>
        </w:rPr>
        <w:br/>
        <w:t xml:space="preserve">- Ongoing compliance monitoring to uphold organizational and </w:t>
      </w:r>
      <w:r w:rsidR="00FA4E3F" w:rsidRPr="001B4823">
        <w:rPr>
          <w:rFonts w:ascii="Avenir book" w:hAnsi="Avenir book"/>
          <w:color w:val="000000" w:themeColor="text1"/>
          <w:sz w:val="22"/>
          <w:szCs w:val="22"/>
        </w:rPr>
        <w:t>labor</w:t>
      </w:r>
      <w:r w:rsidRPr="001B4823">
        <w:rPr>
          <w:rFonts w:ascii="Avenir book" w:hAnsi="Avenir book"/>
          <w:color w:val="000000" w:themeColor="text1"/>
          <w:sz w:val="22"/>
          <w:szCs w:val="22"/>
        </w:rPr>
        <w:t xml:space="preserve"> regulations.</w:t>
      </w:r>
      <w:r w:rsidRPr="001B4823">
        <w:rPr>
          <w:rFonts w:ascii="Avenir book" w:hAnsi="Avenir book"/>
          <w:color w:val="000000" w:themeColor="text1"/>
          <w:sz w:val="22"/>
          <w:szCs w:val="22"/>
        </w:rPr>
        <w:br/>
      </w:r>
      <w:r w:rsidRPr="001B4823">
        <w:rPr>
          <w:rFonts w:ascii="Avenir book" w:hAnsi="Avenir book"/>
          <w:color w:val="000000" w:themeColor="text1"/>
          <w:sz w:val="22"/>
          <w:szCs w:val="22"/>
        </w:rPr>
        <w:br/>
        <w:t>No major disciplinary cases were recorded during the period. However, emphasis was placed on reinforcing policy awareness and adherence among staff.</w:t>
      </w:r>
      <w:r w:rsidRPr="001B4823">
        <w:rPr>
          <w:rFonts w:ascii="Avenir book" w:hAnsi="Avenir book"/>
          <w:color w:val="000000" w:themeColor="text1"/>
          <w:sz w:val="22"/>
          <w:szCs w:val="22"/>
        </w:rPr>
        <w:br/>
      </w:r>
      <w:r w:rsidRPr="001B4823">
        <w:rPr>
          <w:rFonts w:ascii="Avenir book" w:hAnsi="Avenir book"/>
          <w:color w:val="000000" w:themeColor="text1"/>
          <w:sz w:val="22"/>
          <w:szCs w:val="22"/>
        </w:rPr>
        <w:br/>
        <w:t>As the year progresses, HR will continue to focus on recruiting a qualified Finance Associate, preparing for the annual appraisal cycle, and strengthening staff capacity through training and engagement programs in the final quarter.</w:t>
      </w:r>
    </w:p>
    <w:p w14:paraId="3CC13BA8" w14:textId="77777777" w:rsidR="001D078A" w:rsidRPr="001B4823" w:rsidRDefault="001D078A" w:rsidP="0040050D">
      <w:pPr>
        <w:rPr>
          <w:rFonts w:ascii="Avenir book" w:hAnsi="Avenir book"/>
          <w:color w:val="000000" w:themeColor="text1"/>
          <w:sz w:val="22"/>
          <w:szCs w:val="22"/>
        </w:rPr>
      </w:pPr>
    </w:p>
    <w:p w14:paraId="31F3E49F" w14:textId="77777777" w:rsidR="0040050D" w:rsidRPr="001D078A" w:rsidRDefault="0040050D" w:rsidP="0040050D">
      <w:pPr>
        <w:pStyle w:val="Heading2"/>
        <w:rPr>
          <w:rFonts w:ascii="Avenir book" w:hAnsi="Avenir book"/>
          <w:b/>
          <w:bCs/>
          <w:color w:val="000000" w:themeColor="text1"/>
        </w:rPr>
      </w:pPr>
      <w:r w:rsidRPr="001D078A">
        <w:rPr>
          <w:rFonts w:ascii="Avenir book" w:hAnsi="Avenir book"/>
          <w:b/>
          <w:bCs/>
          <w:color w:val="000000" w:themeColor="text1"/>
          <w:sz w:val="22"/>
          <w:szCs w:val="22"/>
        </w:rPr>
        <w:t xml:space="preserve">2. </w:t>
      </w:r>
      <w:r w:rsidRPr="001D078A">
        <w:rPr>
          <w:rFonts w:ascii="Avenir book" w:hAnsi="Avenir book"/>
          <w:b/>
          <w:bCs/>
          <w:color w:val="000000" w:themeColor="text1"/>
        </w:rPr>
        <w:t>Workforce Overview</w:t>
      </w:r>
    </w:p>
    <w:p w14:paraId="74967DB4" w14:textId="77777777" w:rsidR="0040050D" w:rsidRPr="00E678DB" w:rsidRDefault="0040050D" w:rsidP="0040050D">
      <w:pPr>
        <w:spacing w:after="200" w:line="276" w:lineRule="auto"/>
        <w:rPr>
          <w:rFonts w:ascii="Avenir book" w:hAnsi="Avenir book"/>
          <w:color w:val="000000" w:themeColor="text1"/>
          <w:sz w:val="22"/>
          <w:szCs w:val="22"/>
          <w:lang w:val="en-GB"/>
        </w:rPr>
      </w:pPr>
      <w:r w:rsidRPr="00E678DB">
        <w:rPr>
          <w:rFonts w:ascii="Avenir book" w:hAnsi="Avenir book"/>
          <w:color w:val="000000" w:themeColor="text1"/>
          <w:sz w:val="22"/>
          <w:szCs w:val="22"/>
          <w:lang w:val="en-GB"/>
        </w:rPr>
        <w:t xml:space="preserve">As of the end of the third quarter, the organization maintained a total workforce of </w:t>
      </w:r>
      <w:r w:rsidRPr="00E678DB">
        <w:rPr>
          <w:rFonts w:ascii="Avenir book" w:hAnsi="Avenir book"/>
          <w:b/>
          <w:bCs/>
          <w:color w:val="000000" w:themeColor="text1"/>
          <w:sz w:val="22"/>
          <w:szCs w:val="22"/>
          <w:lang w:val="en-GB"/>
        </w:rPr>
        <w:t>15 employees</w:t>
      </w:r>
      <w:r w:rsidRPr="00E678DB">
        <w:rPr>
          <w:rFonts w:ascii="Avenir book" w:hAnsi="Avenir book"/>
          <w:color w:val="000000" w:themeColor="text1"/>
          <w:sz w:val="22"/>
          <w:szCs w:val="22"/>
          <w:lang w:val="en-GB"/>
        </w:rPr>
        <w:t xml:space="preserve">, </w:t>
      </w:r>
      <w:r w:rsidRPr="00E678DB">
        <w:rPr>
          <w:rFonts w:ascii="Avenir book" w:hAnsi="Avenir book"/>
          <w:b/>
          <w:bCs/>
          <w:color w:val="000000" w:themeColor="text1"/>
          <w:sz w:val="22"/>
          <w:szCs w:val="22"/>
          <w:lang w:val="en-GB"/>
        </w:rPr>
        <w:t>one (1) contract staff</w:t>
      </w:r>
      <w:r w:rsidRPr="00E678DB">
        <w:rPr>
          <w:rFonts w:ascii="Avenir book" w:hAnsi="Avenir book"/>
          <w:color w:val="000000" w:themeColor="text1"/>
          <w:sz w:val="22"/>
          <w:szCs w:val="22"/>
          <w:lang w:val="en-GB"/>
        </w:rPr>
        <w:t xml:space="preserve">, </w:t>
      </w:r>
      <w:r w:rsidRPr="00E678DB">
        <w:rPr>
          <w:rFonts w:ascii="Avenir book" w:hAnsi="Avenir book"/>
          <w:b/>
          <w:bCs/>
          <w:color w:val="000000" w:themeColor="text1"/>
          <w:sz w:val="22"/>
          <w:szCs w:val="22"/>
          <w:lang w:val="en-GB"/>
        </w:rPr>
        <w:t>three (3) NYSC members</w:t>
      </w:r>
      <w:r w:rsidRPr="00E678DB">
        <w:rPr>
          <w:rFonts w:ascii="Avenir book" w:hAnsi="Avenir book"/>
          <w:color w:val="000000" w:themeColor="text1"/>
          <w:sz w:val="22"/>
          <w:szCs w:val="22"/>
          <w:lang w:val="en-GB"/>
        </w:rPr>
        <w:t xml:space="preserve">, and </w:t>
      </w:r>
      <w:r w:rsidRPr="00E678DB">
        <w:rPr>
          <w:rFonts w:ascii="Avenir book" w:hAnsi="Avenir book"/>
          <w:b/>
          <w:bCs/>
          <w:color w:val="000000" w:themeColor="text1"/>
          <w:sz w:val="22"/>
          <w:szCs w:val="22"/>
          <w:lang w:val="en-GB"/>
        </w:rPr>
        <w:t>nine (9) interns</w:t>
      </w:r>
      <w:r w:rsidRPr="00E678DB">
        <w:rPr>
          <w:rFonts w:ascii="Avenir book" w:hAnsi="Avenir book"/>
          <w:color w:val="000000" w:themeColor="text1"/>
          <w:sz w:val="22"/>
          <w:szCs w:val="22"/>
          <w:lang w:val="en-GB"/>
        </w:rPr>
        <w:t xml:space="preserve"> (comprising six existing and three newly onboarded interns). This composition demonstrates organizational stability and continuous support for youth engagement and professional development through internship and corps programs.</w:t>
      </w:r>
    </w:p>
    <w:p w14:paraId="4C614957" w14:textId="77777777" w:rsidR="0040050D" w:rsidRPr="00E678DB" w:rsidRDefault="0040050D" w:rsidP="0040050D">
      <w:pPr>
        <w:spacing w:after="200" w:line="276" w:lineRule="auto"/>
        <w:rPr>
          <w:rFonts w:ascii="Avenir book" w:hAnsi="Avenir book"/>
          <w:color w:val="000000" w:themeColor="text1"/>
          <w:sz w:val="22"/>
          <w:szCs w:val="22"/>
          <w:lang w:val="en-GB"/>
        </w:rPr>
      </w:pPr>
      <w:r w:rsidRPr="00E678DB">
        <w:rPr>
          <w:rFonts w:ascii="Avenir book" w:hAnsi="Avenir book"/>
          <w:color w:val="000000" w:themeColor="text1"/>
          <w:sz w:val="22"/>
          <w:szCs w:val="22"/>
          <w:lang w:val="en-GB"/>
        </w:rPr>
        <w:t xml:space="preserve">The quarter recorded </w:t>
      </w:r>
      <w:r w:rsidRPr="00E678DB">
        <w:rPr>
          <w:rFonts w:ascii="Avenir book" w:hAnsi="Avenir book"/>
          <w:b/>
          <w:bCs/>
          <w:color w:val="000000" w:themeColor="text1"/>
          <w:sz w:val="22"/>
          <w:szCs w:val="22"/>
          <w:lang w:val="en-GB"/>
        </w:rPr>
        <w:t>one exit</w:t>
      </w:r>
      <w:r w:rsidRPr="00E678DB">
        <w:rPr>
          <w:rFonts w:ascii="Avenir book" w:hAnsi="Avenir book"/>
          <w:color w:val="000000" w:themeColor="text1"/>
          <w:sz w:val="22"/>
          <w:szCs w:val="22"/>
          <w:lang w:val="en-GB"/>
        </w:rPr>
        <w:t>, following the departure of the Finance Associate, reducing the permanent staff count from 16 to 15. Recruitment activities were limited during the period, with the only addition being the intake of new interns to support various departments. The process of replacing the exited Finance Associate is currently in progress.</w:t>
      </w:r>
    </w:p>
    <w:p w14:paraId="4B477E9F" w14:textId="77777777" w:rsidR="0040050D" w:rsidRPr="00E678DB" w:rsidRDefault="0040050D" w:rsidP="0040050D">
      <w:pPr>
        <w:spacing w:after="200" w:line="276" w:lineRule="auto"/>
        <w:rPr>
          <w:rFonts w:ascii="Avenir book" w:hAnsi="Avenir book"/>
          <w:color w:val="000000" w:themeColor="text1"/>
          <w:sz w:val="22"/>
          <w:szCs w:val="22"/>
          <w:lang w:val="en-GB"/>
        </w:rPr>
      </w:pPr>
      <w:r w:rsidRPr="00E678DB">
        <w:rPr>
          <w:rFonts w:ascii="Avenir book" w:hAnsi="Avenir book"/>
          <w:color w:val="000000" w:themeColor="text1"/>
          <w:sz w:val="22"/>
          <w:szCs w:val="22"/>
          <w:lang w:val="en-GB"/>
        </w:rPr>
        <w:t>Attendance and punctuality remained satisfactory across all staff categories, with minimal absenteeism. HR also conducted a review of staff and intern records to ensure proper documentation and alignment with internal policies.</w:t>
      </w:r>
    </w:p>
    <w:p w14:paraId="10D188CF" w14:textId="77777777" w:rsidR="0040050D" w:rsidRPr="00E678DB" w:rsidRDefault="0040050D" w:rsidP="0040050D">
      <w:pPr>
        <w:spacing w:after="200" w:line="276" w:lineRule="auto"/>
        <w:rPr>
          <w:rFonts w:ascii="Avenir book" w:hAnsi="Avenir book"/>
          <w:color w:val="000000" w:themeColor="text1"/>
          <w:sz w:val="22"/>
          <w:szCs w:val="22"/>
          <w:lang w:val="en-GB"/>
        </w:rPr>
      </w:pPr>
      <w:r w:rsidRPr="00E678DB">
        <w:rPr>
          <w:rFonts w:ascii="Avenir book" w:hAnsi="Avenir book"/>
          <w:b/>
          <w:bCs/>
          <w:color w:val="000000" w:themeColor="text1"/>
          <w:sz w:val="22"/>
          <w:szCs w:val="22"/>
          <w:lang w:val="en-GB"/>
        </w:rPr>
        <w:t>Key workforce data for Q3 2025:</w:t>
      </w:r>
    </w:p>
    <w:p w14:paraId="517A2804" w14:textId="77777777" w:rsidR="0040050D" w:rsidRPr="00E678DB" w:rsidRDefault="0040050D" w:rsidP="0040050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Avenir book" w:hAnsi="Avenir book"/>
          <w:color w:val="000000" w:themeColor="text1"/>
          <w:sz w:val="22"/>
          <w:szCs w:val="22"/>
          <w:lang w:val="en-GB"/>
        </w:rPr>
      </w:pPr>
      <w:r w:rsidRPr="00E678DB">
        <w:rPr>
          <w:rFonts w:ascii="Avenir book" w:hAnsi="Avenir book"/>
          <w:b/>
          <w:bCs/>
          <w:color w:val="000000" w:themeColor="text1"/>
          <w:sz w:val="22"/>
          <w:szCs w:val="22"/>
          <w:lang w:val="en-GB"/>
        </w:rPr>
        <w:t>Previous Total Staff Strength:</w:t>
      </w:r>
      <w:r w:rsidRPr="00E678DB">
        <w:rPr>
          <w:rFonts w:ascii="Avenir book" w:hAnsi="Avenir book"/>
          <w:color w:val="000000" w:themeColor="text1"/>
          <w:sz w:val="22"/>
          <w:szCs w:val="22"/>
          <w:lang w:val="en-GB"/>
        </w:rPr>
        <w:t xml:space="preserve"> 16 employees</w:t>
      </w:r>
    </w:p>
    <w:p w14:paraId="565E11D8" w14:textId="77777777" w:rsidR="0040050D" w:rsidRPr="00E678DB" w:rsidRDefault="0040050D" w:rsidP="0040050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Avenir book" w:hAnsi="Avenir book"/>
          <w:color w:val="000000" w:themeColor="text1"/>
          <w:sz w:val="22"/>
          <w:szCs w:val="22"/>
          <w:lang w:val="en-GB"/>
        </w:rPr>
      </w:pPr>
      <w:r w:rsidRPr="00E678DB">
        <w:rPr>
          <w:rFonts w:ascii="Avenir book" w:hAnsi="Avenir book"/>
          <w:b/>
          <w:bCs/>
          <w:color w:val="000000" w:themeColor="text1"/>
          <w:sz w:val="22"/>
          <w:szCs w:val="22"/>
          <w:lang w:val="en-GB"/>
        </w:rPr>
        <w:t>Current Staff Strength:</w:t>
      </w:r>
      <w:r w:rsidRPr="00E678DB">
        <w:rPr>
          <w:rFonts w:ascii="Avenir book" w:hAnsi="Avenir book"/>
          <w:color w:val="000000" w:themeColor="text1"/>
          <w:sz w:val="22"/>
          <w:szCs w:val="22"/>
          <w:lang w:val="en-GB"/>
        </w:rPr>
        <w:t xml:space="preserve"> 15 employees + 1 contract staff</w:t>
      </w:r>
    </w:p>
    <w:p w14:paraId="71DF76FD" w14:textId="77777777" w:rsidR="0040050D" w:rsidRPr="00E678DB" w:rsidRDefault="0040050D" w:rsidP="0040050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Avenir book" w:hAnsi="Avenir book"/>
          <w:color w:val="000000" w:themeColor="text1"/>
          <w:sz w:val="22"/>
          <w:szCs w:val="22"/>
          <w:lang w:val="en-GB"/>
        </w:rPr>
      </w:pPr>
      <w:r w:rsidRPr="00E678DB">
        <w:rPr>
          <w:rFonts w:ascii="Avenir book" w:hAnsi="Avenir book"/>
          <w:b/>
          <w:bCs/>
          <w:color w:val="000000" w:themeColor="text1"/>
          <w:sz w:val="22"/>
          <w:szCs w:val="22"/>
          <w:lang w:val="en-GB"/>
        </w:rPr>
        <w:lastRenderedPageBreak/>
        <w:t>NYSC Members:</w:t>
      </w:r>
      <w:r w:rsidRPr="00E678DB">
        <w:rPr>
          <w:rFonts w:ascii="Avenir book" w:hAnsi="Avenir book"/>
          <w:color w:val="000000" w:themeColor="text1"/>
          <w:sz w:val="22"/>
          <w:szCs w:val="22"/>
          <w:lang w:val="en-GB"/>
        </w:rPr>
        <w:t xml:space="preserve"> 3</w:t>
      </w:r>
    </w:p>
    <w:p w14:paraId="24E4BADA" w14:textId="77777777" w:rsidR="0040050D" w:rsidRPr="00E678DB" w:rsidRDefault="0040050D" w:rsidP="0040050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Avenir book" w:hAnsi="Avenir book"/>
          <w:color w:val="000000" w:themeColor="text1"/>
          <w:sz w:val="22"/>
          <w:szCs w:val="22"/>
          <w:lang w:val="en-GB"/>
        </w:rPr>
      </w:pPr>
      <w:r w:rsidRPr="00E678DB">
        <w:rPr>
          <w:rFonts w:ascii="Avenir book" w:hAnsi="Avenir book"/>
          <w:b/>
          <w:bCs/>
          <w:color w:val="000000" w:themeColor="text1"/>
          <w:sz w:val="22"/>
          <w:szCs w:val="22"/>
          <w:lang w:val="en-GB"/>
        </w:rPr>
        <w:t>Interns:</w:t>
      </w:r>
      <w:r w:rsidRPr="00E678DB">
        <w:rPr>
          <w:rFonts w:ascii="Avenir book" w:hAnsi="Avenir book"/>
          <w:color w:val="000000" w:themeColor="text1"/>
          <w:sz w:val="22"/>
          <w:szCs w:val="22"/>
          <w:lang w:val="en-GB"/>
        </w:rPr>
        <w:t xml:space="preserve"> 9 (6 existing, 3 newly onboarded)</w:t>
      </w:r>
    </w:p>
    <w:p w14:paraId="75E1093F" w14:textId="77777777" w:rsidR="0040050D" w:rsidRPr="00E678DB" w:rsidRDefault="0040050D" w:rsidP="0040050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Avenir book" w:hAnsi="Avenir book"/>
          <w:color w:val="000000" w:themeColor="text1"/>
          <w:sz w:val="22"/>
          <w:szCs w:val="22"/>
          <w:lang w:val="en-GB"/>
        </w:rPr>
      </w:pPr>
      <w:r w:rsidRPr="00E678DB">
        <w:rPr>
          <w:rFonts w:ascii="Avenir book" w:hAnsi="Avenir book"/>
          <w:b/>
          <w:bCs/>
          <w:color w:val="000000" w:themeColor="text1"/>
          <w:sz w:val="22"/>
          <w:szCs w:val="22"/>
          <w:lang w:val="en-GB"/>
        </w:rPr>
        <w:t>New Hires:</w:t>
      </w:r>
      <w:r w:rsidRPr="00E678DB">
        <w:rPr>
          <w:rFonts w:ascii="Avenir book" w:hAnsi="Avenir book"/>
          <w:color w:val="000000" w:themeColor="text1"/>
          <w:sz w:val="22"/>
          <w:szCs w:val="22"/>
          <w:lang w:val="en-GB"/>
        </w:rPr>
        <w:t xml:space="preserve"> None (excluding interns)</w:t>
      </w:r>
    </w:p>
    <w:p w14:paraId="552C9DBD" w14:textId="77777777" w:rsidR="0040050D" w:rsidRPr="00E678DB" w:rsidRDefault="0040050D" w:rsidP="0040050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Avenir book" w:hAnsi="Avenir book"/>
          <w:color w:val="000000" w:themeColor="text1"/>
          <w:sz w:val="22"/>
          <w:szCs w:val="22"/>
          <w:lang w:val="en-GB"/>
        </w:rPr>
      </w:pPr>
      <w:r w:rsidRPr="00E678DB">
        <w:rPr>
          <w:rFonts w:ascii="Avenir book" w:hAnsi="Avenir book"/>
          <w:b/>
          <w:bCs/>
          <w:color w:val="000000" w:themeColor="text1"/>
          <w:sz w:val="22"/>
          <w:szCs w:val="22"/>
          <w:lang w:val="en-GB"/>
        </w:rPr>
        <w:t>Exits:</w:t>
      </w:r>
      <w:r w:rsidRPr="00E678DB">
        <w:rPr>
          <w:rFonts w:ascii="Avenir book" w:hAnsi="Avenir book"/>
          <w:color w:val="000000" w:themeColor="text1"/>
          <w:sz w:val="22"/>
          <w:szCs w:val="22"/>
          <w:lang w:val="en-GB"/>
        </w:rPr>
        <w:t xml:space="preserve"> 1 (Finance Associate)</w:t>
      </w:r>
    </w:p>
    <w:p w14:paraId="2BAC2C36" w14:textId="77777777" w:rsidR="0040050D" w:rsidRPr="00E678DB" w:rsidRDefault="0040050D" w:rsidP="0040050D">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Avenir book" w:hAnsi="Avenir book"/>
          <w:color w:val="000000" w:themeColor="text1"/>
          <w:sz w:val="22"/>
          <w:szCs w:val="22"/>
          <w:lang w:val="en-GB"/>
        </w:rPr>
      </w:pPr>
      <w:r w:rsidRPr="00E678DB">
        <w:rPr>
          <w:rFonts w:ascii="Avenir book" w:hAnsi="Avenir book"/>
          <w:b/>
          <w:bCs/>
          <w:color w:val="000000" w:themeColor="text1"/>
          <w:sz w:val="22"/>
          <w:szCs w:val="22"/>
          <w:lang w:val="en-GB"/>
        </w:rPr>
        <w:t>Attrition Rate:</w:t>
      </w:r>
      <w:r w:rsidRPr="00E678DB">
        <w:rPr>
          <w:rFonts w:ascii="Avenir book" w:hAnsi="Avenir book"/>
          <w:color w:val="000000" w:themeColor="text1"/>
          <w:sz w:val="22"/>
          <w:szCs w:val="22"/>
          <w:lang w:val="en-GB"/>
        </w:rPr>
        <w:t xml:space="preserve"> 6.25%</w:t>
      </w:r>
    </w:p>
    <w:p w14:paraId="0728D136" w14:textId="77777777" w:rsidR="0040050D" w:rsidRPr="00E678DB" w:rsidRDefault="0040050D" w:rsidP="0040050D">
      <w:pPr>
        <w:spacing w:after="200" w:line="276" w:lineRule="auto"/>
        <w:rPr>
          <w:rFonts w:ascii="Avenir book" w:eastAsia="Times New Roman" w:hAnsi="Avenir book"/>
          <w:color w:val="000000" w:themeColor="text1"/>
          <w:sz w:val="22"/>
          <w:szCs w:val="22"/>
          <w:lang w:val="en-GB" w:eastAsia="en-GB"/>
        </w:rPr>
      </w:pPr>
      <w:r w:rsidRPr="00E678DB">
        <w:rPr>
          <w:rFonts w:ascii="Avenir book" w:hAnsi="Avenir book"/>
          <w:b/>
          <w:bCs/>
          <w:color w:val="000000" w:themeColor="text1"/>
          <w:sz w:val="22"/>
          <w:szCs w:val="22"/>
          <w:lang w:val="en-GB"/>
        </w:rPr>
        <w:t>Departments Covered:</w:t>
      </w:r>
      <w:r w:rsidRPr="00E678DB">
        <w:rPr>
          <w:rFonts w:ascii="Avenir book" w:hAnsi="Avenir book"/>
          <w:color w:val="000000" w:themeColor="text1"/>
          <w:sz w:val="22"/>
          <w:szCs w:val="22"/>
          <w:lang w:val="en-GB"/>
        </w:rPr>
        <w:t xml:space="preserve"> Admin</w:t>
      </w:r>
      <w:r w:rsidRPr="001B4823">
        <w:rPr>
          <w:rFonts w:ascii="Avenir book" w:hAnsi="Avenir book"/>
          <w:color w:val="000000" w:themeColor="text1"/>
          <w:sz w:val="22"/>
          <w:szCs w:val="22"/>
          <w:lang w:val="en-GB"/>
        </w:rPr>
        <w:t xml:space="preserve"> &amp; HR</w:t>
      </w:r>
      <w:r w:rsidRPr="00E678DB">
        <w:rPr>
          <w:rFonts w:ascii="Avenir book" w:hAnsi="Avenir book"/>
          <w:color w:val="000000" w:themeColor="text1"/>
          <w:sz w:val="22"/>
          <w:szCs w:val="22"/>
          <w:lang w:val="en-GB"/>
        </w:rPr>
        <w:t xml:space="preserve">, Finance, </w:t>
      </w:r>
      <w:r w:rsidRPr="001B4823">
        <w:rPr>
          <w:rFonts w:ascii="Avenir book" w:eastAsia="Times New Roman" w:hAnsi="Avenir book"/>
          <w:color w:val="000000" w:themeColor="text1"/>
          <w:sz w:val="22"/>
          <w:szCs w:val="22"/>
          <w:lang w:val="en-GB" w:eastAsia="en-GB"/>
        </w:rPr>
        <w:t>IT &amp; Marketing</w:t>
      </w:r>
      <w:r w:rsidRPr="00E678DB">
        <w:rPr>
          <w:rFonts w:ascii="Avenir book" w:hAnsi="Avenir book"/>
          <w:color w:val="000000" w:themeColor="text1"/>
          <w:sz w:val="22"/>
          <w:szCs w:val="22"/>
          <w:lang w:val="en-GB"/>
        </w:rPr>
        <w:t>,</w:t>
      </w:r>
      <w:r w:rsidRPr="001B4823">
        <w:rPr>
          <w:rFonts w:ascii="Avenir book" w:hAnsi="Avenir book"/>
          <w:color w:val="000000" w:themeColor="text1"/>
          <w:sz w:val="22"/>
          <w:szCs w:val="22"/>
          <w:lang w:val="en-GB"/>
        </w:rPr>
        <w:t xml:space="preserve"> </w:t>
      </w:r>
      <w:r w:rsidRPr="001B4823">
        <w:rPr>
          <w:rFonts w:ascii="Avenir book" w:eastAsia="Times New Roman" w:hAnsi="Avenir book"/>
          <w:color w:val="000000" w:themeColor="text1"/>
          <w:sz w:val="22"/>
          <w:szCs w:val="22"/>
          <w:lang w:val="en-GB" w:eastAsia="en-GB"/>
        </w:rPr>
        <w:t>Facility &amp; Logistics, Programs.</w:t>
      </w:r>
    </w:p>
    <w:p w14:paraId="43EEC3EF" w14:textId="77777777" w:rsidR="0040050D" w:rsidRPr="00E678DB" w:rsidRDefault="0040050D" w:rsidP="0040050D">
      <w:pPr>
        <w:spacing w:after="200" w:line="276" w:lineRule="auto"/>
        <w:rPr>
          <w:rFonts w:ascii="Avenir book" w:hAnsi="Avenir book"/>
          <w:color w:val="000000" w:themeColor="text1"/>
          <w:sz w:val="22"/>
          <w:szCs w:val="22"/>
          <w:lang w:val="en-GB"/>
        </w:rPr>
      </w:pPr>
      <w:r w:rsidRPr="00E678DB">
        <w:rPr>
          <w:rFonts w:ascii="Avenir book" w:hAnsi="Avenir book"/>
          <w:color w:val="000000" w:themeColor="text1"/>
          <w:sz w:val="22"/>
          <w:szCs w:val="22"/>
          <w:lang w:val="en-GB"/>
        </w:rPr>
        <w:t>Overall, the workforce remained balanced and effective, with the contribution of corps members and interns strengthening operational support across departments.</w:t>
      </w:r>
    </w:p>
    <w:p w14:paraId="39DF6DF5" w14:textId="77777777" w:rsidR="0040050D" w:rsidRPr="001B4823" w:rsidRDefault="0040050D" w:rsidP="0040050D">
      <w:pPr>
        <w:rPr>
          <w:rFonts w:ascii="Avenir book" w:hAnsi="Avenir book"/>
          <w:color w:val="000000" w:themeColor="text1"/>
          <w:sz w:val="22"/>
          <w:szCs w:val="22"/>
        </w:rPr>
      </w:pPr>
    </w:p>
    <w:p w14:paraId="4B8A2A71" w14:textId="77777777" w:rsidR="0040050D" w:rsidRPr="001D078A" w:rsidRDefault="0040050D" w:rsidP="0040050D">
      <w:pPr>
        <w:pStyle w:val="Heading2"/>
        <w:rPr>
          <w:rFonts w:ascii="Avenir book" w:hAnsi="Avenir book"/>
          <w:b/>
          <w:bCs/>
          <w:color w:val="000000" w:themeColor="text1"/>
          <w:sz w:val="22"/>
          <w:szCs w:val="22"/>
        </w:rPr>
      </w:pPr>
      <w:r w:rsidRPr="001D078A">
        <w:rPr>
          <w:rFonts w:ascii="Avenir book" w:hAnsi="Avenir book"/>
          <w:b/>
          <w:bCs/>
          <w:color w:val="000000" w:themeColor="text1"/>
          <w:sz w:val="22"/>
          <w:szCs w:val="22"/>
        </w:rPr>
        <w:t xml:space="preserve">3. </w:t>
      </w:r>
      <w:r w:rsidRPr="001D078A">
        <w:rPr>
          <w:rFonts w:ascii="Avenir book" w:hAnsi="Avenir book"/>
          <w:b/>
          <w:bCs/>
          <w:color w:val="000000" w:themeColor="text1"/>
        </w:rPr>
        <w:t>Recruitment</w:t>
      </w:r>
      <w:r w:rsidRPr="001B4823">
        <w:rPr>
          <w:rFonts w:ascii="Avenir book" w:hAnsi="Avenir book"/>
          <w:color w:val="000000" w:themeColor="text1"/>
        </w:rPr>
        <w:t xml:space="preserve"> </w:t>
      </w:r>
      <w:r w:rsidRPr="001D078A">
        <w:rPr>
          <w:rFonts w:ascii="Avenir book" w:hAnsi="Avenir book"/>
          <w:b/>
          <w:bCs/>
          <w:color w:val="000000" w:themeColor="text1"/>
        </w:rPr>
        <w:t>&amp; Staffing</w:t>
      </w:r>
    </w:p>
    <w:p w14:paraId="0E8B141C" w14:textId="77777777" w:rsidR="0040050D" w:rsidRPr="00E678DB" w:rsidRDefault="0040050D" w:rsidP="0040050D">
      <w:pPr>
        <w:spacing w:after="200" w:line="276" w:lineRule="auto"/>
        <w:rPr>
          <w:rFonts w:ascii="Avenir book" w:hAnsi="Avenir book"/>
          <w:color w:val="000000" w:themeColor="text1"/>
          <w:sz w:val="22"/>
          <w:szCs w:val="22"/>
          <w:lang w:val="en-GB"/>
        </w:rPr>
      </w:pPr>
      <w:r w:rsidRPr="00E678DB">
        <w:rPr>
          <w:rFonts w:ascii="Avenir book" w:hAnsi="Avenir book"/>
          <w:color w:val="000000" w:themeColor="text1"/>
          <w:sz w:val="22"/>
          <w:szCs w:val="22"/>
          <w:lang w:val="en-GB"/>
        </w:rPr>
        <w:t xml:space="preserve">There were no new permanent recruitments during the third quarter. However, the </w:t>
      </w:r>
      <w:r w:rsidRPr="00E678DB">
        <w:rPr>
          <w:rFonts w:ascii="Avenir book" w:hAnsi="Avenir book"/>
          <w:b/>
          <w:bCs/>
          <w:color w:val="000000" w:themeColor="text1"/>
          <w:sz w:val="22"/>
          <w:szCs w:val="22"/>
          <w:lang w:val="en-GB"/>
        </w:rPr>
        <w:t>Finance Associate</w:t>
      </w:r>
      <w:r w:rsidRPr="00E678DB">
        <w:rPr>
          <w:rFonts w:ascii="Avenir book" w:hAnsi="Avenir book"/>
          <w:color w:val="000000" w:themeColor="text1"/>
          <w:sz w:val="22"/>
          <w:szCs w:val="22"/>
          <w:lang w:val="en-GB"/>
        </w:rPr>
        <w:t xml:space="preserve"> exited the organization, and the process of hiring a replacement is currently underway.</w:t>
      </w:r>
    </w:p>
    <w:p w14:paraId="088F2E99" w14:textId="77777777" w:rsidR="0040050D" w:rsidRPr="00E678DB" w:rsidRDefault="0040050D" w:rsidP="0040050D">
      <w:pPr>
        <w:spacing w:after="200" w:line="276" w:lineRule="auto"/>
        <w:rPr>
          <w:rFonts w:ascii="Avenir book" w:hAnsi="Avenir book"/>
          <w:color w:val="000000" w:themeColor="text1"/>
          <w:sz w:val="22"/>
          <w:szCs w:val="22"/>
          <w:lang w:val="en-GB"/>
        </w:rPr>
      </w:pPr>
      <w:r w:rsidRPr="00E678DB">
        <w:rPr>
          <w:rFonts w:ascii="Avenir book" w:hAnsi="Avenir book"/>
          <w:color w:val="000000" w:themeColor="text1"/>
          <w:sz w:val="22"/>
          <w:szCs w:val="22"/>
          <w:lang w:val="en-GB"/>
        </w:rPr>
        <w:t xml:space="preserve">The HR Department facilitated the </w:t>
      </w:r>
      <w:r w:rsidRPr="00E678DB">
        <w:rPr>
          <w:rFonts w:ascii="Avenir book" w:hAnsi="Avenir book"/>
          <w:b/>
          <w:bCs/>
          <w:color w:val="000000" w:themeColor="text1"/>
          <w:sz w:val="22"/>
          <w:szCs w:val="22"/>
          <w:lang w:val="en-GB"/>
        </w:rPr>
        <w:t>onboarding of three (3) new interns</w:t>
      </w:r>
      <w:r w:rsidRPr="00E678DB">
        <w:rPr>
          <w:rFonts w:ascii="Avenir book" w:hAnsi="Avenir book"/>
          <w:color w:val="000000" w:themeColor="text1"/>
          <w:sz w:val="22"/>
          <w:szCs w:val="22"/>
          <w:lang w:val="en-GB"/>
        </w:rPr>
        <w:t>, bringing the total number of interns to nine (9). This addition provided extra support across key departments and helped sustain operational efficiency.</w:t>
      </w:r>
    </w:p>
    <w:p w14:paraId="77FB4E70" w14:textId="77777777" w:rsidR="0040050D" w:rsidRPr="001B4823" w:rsidRDefault="0040050D" w:rsidP="0040050D">
      <w:pPr>
        <w:rPr>
          <w:rFonts w:ascii="Avenir book" w:hAnsi="Avenir book"/>
          <w:color w:val="000000" w:themeColor="text1"/>
          <w:sz w:val="22"/>
          <w:szCs w:val="22"/>
        </w:rPr>
      </w:pPr>
    </w:p>
    <w:p w14:paraId="7EFD1AFD" w14:textId="77777777" w:rsidR="0040050D" w:rsidRPr="001D078A" w:rsidRDefault="0040050D" w:rsidP="0040050D">
      <w:pPr>
        <w:pStyle w:val="Heading2"/>
        <w:rPr>
          <w:rFonts w:ascii="Avenir book" w:hAnsi="Avenir book"/>
          <w:b/>
          <w:bCs/>
          <w:color w:val="000000" w:themeColor="text1"/>
          <w:sz w:val="22"/>
          <w:szCs w:val="22"/>
        </w:rPr>
      </w:pPr>
      <w:r w:rsidRPr="001D078A">
        <w:rPr>
          <w:rFonts w:ascii="Avenir book" w:hAnsi="Avenir book"/>
          <w:b/>
          <w:bCs/>
          <w:color w:val="000000" w:themeColor="text1"/>
          <w:sz w:val="22"/>
          <w:szCs w:val="22"/>
        </w:rPr>
        <w:t>4</w:t>
      </w:r>
      <w:r w:rsidRPr="001D078A">
        <w:rPr>
          <w:rFonts w:ascii="Avenir book" w:hAnsi="Avenir book"/>
          <w:b/>
          <w:bCs/>
          <w:color w:val="000000" w:themeColor="text1"/>
        </w:rPr>
        <w:t>. Employee Demographics</w:t>
      </w:r>
    </w:p>
    <w:p w14:paraId="4F01694D" w14:textId="77777777" w:rsidR="0040050D" w:rsidRPr="009951D7" w:rsidRDefault="0040050D" w:rsidP="0040050D">
      <w:pPr>
        <w:spacing w:after="200" w:line="276" w:lineRule="auto"/>
        <w:rPr>
          <w:rFonts w:ascii="Avenir book" w:hAnsi="Avenir book"/>
          <w:color w:val="000000" w:themeColor="text1"/>
          <w:sz w:val="22"/>
          <w:szCs w:val="22"/>
          <w:lang w:val="en-GB"/>
        </w:rPr>
      </w:pPr>
      <w:r w:rsidRPr="009951D7">
        <w:rPr>
          <w:rFonts w:ascii="Avenir book" w:hAnsi="Avenir book"/>
          <w:color w:val="000000" w:themeColor="text1"/>
          <w:sz w:val="22"/>
          <w:szCs w:val="22"/>
          <w:lang w:val="en-GB"/>
        </w:rPr>
        <w:t xml:space="preserve">As of the end of the third quarter, the organization had a total workforce of </w:t>
      </w:r>
      <w:r w:rsidRPr="009951D7">
        <w:rPr>
          <w:rFonts w:ascii="Avenir book" w:hAnsi="Avenir book"/>
          <w:b/>
          <w:bCs/>
          <w:color w:val="000000" w:themeColor="text1"/>
          <w:sz w:val="22"/>
          <w:szCs w:val="22"/>
          <w:lang w:val="en-GB"/>
        </w:rPr>
        <w:t>28 individuals</w:t>
      </w:r>
      <w:r w:rsidRPr="009951D7">
        <w:rPr>
          <w:rFonts w:ascii="Avenir book" w:hAnsi="Avenir book"/>
          <w:color w:val="000000" w:themeColor="text1"/>
          <w:sz w:val="22"/>
          <w:szCs w:val="22"/>
          <w:lang w:val="en-GB"/>
        </w:rPr>
        <w:t>, including full-time staff, corps members, interns, and one contract staff. The workforce remains male-dominated, though efforts toward achieving better gender balance are ongoing.</w:t>
      </w:r>
    </w:p>
    <w:p w14:paraId="04317F86" w14:textId="77777777" w:rsidR="0040050D" w:rsidRPr="001B4823" w:rsidRDefault="0040050D" w:rsidP="0040050D">
      <w:pPr>
        <w:rPr>
          <w:rFonts w:ascii="Avenir book" w:hAnsi="Avenir book"/>
          <w:b/>
          <w:bCs/>
          <w:color w:val="000000" w:themeColor="text1"/>
          <w:sz w:val="22"/>
          <w:szCs w:val="22"/>
          <w:lang w:val="en-GB"/>
        </w:rPr>
      </w:pPr>
      <w:r w:rsidRPr="009951D7">
        <w:rPr>
          <w:rFonts w:ascii="Avenir book" w:hAnsi="Avenir book"/>
          <w:b/>
          <w:bCs/>
          <w:color w:val="000000" w:themeColor="text1"/>
          <w:sz w:val="22"/>
          <w:szCs w:val="22"/>
          <w:lang w:val="en-GB"/>
        </w:rPr>
        <w:t>Gender Breakdown:</w:t>
      </w:r>
    </w:p>
    <w:tbl>
      <w:tblPr>
        <w:tblStyle w:val="TableGrid"/>
        <w:tblW w:w="0" w:type="auto"/>
        <w:tblLook w:val="04A0" w:firstRow="1" w:lastRow="0" w:firstColumn="1" w:lastColumn="0" w:noHBand="0" w:noVBand="1"/>
      </w:tblPr>
      <w:tblGrid>
        <w:gridCol w:w="1630"/>
        <w:gridCol w:w="1630"/>
        <w:gridCol w:w="1630"/>
      </w:tblGrid>
      <w:tr w:rsidR="0040050D" w:rsidRPr="001B4823" w14:paraId="46EB3EB3" w14:textId="77777777" w:rsidTr="00650797">
        <w:trPr>
          <w:trHeight w:val="261"/>
        </w:trPr>
        <w:tc>
          <w:tcPr>
            <w:tcW w:w="1630" w:type="dxa"/>
          </w:tcPr>
          <w:p w14:paraId="79F5F544" w14:textId="77777777" w:rsidR="0040050D" w:rsidRPr="001B4823" w:rsidRDefault="0040050D" w:rsidP="00650797">
            <w:pPr>
              <w:rPr>
                <w:rFonts w:ascii="Avenir book" w:hAnsi="Avenir book"/>
                <w:color w:val="000000" w:themeColor="text1"/>
                <w:sz w:val="22"/>
                <w:szCs w:val="22"/>
                <w:lang w:val="en-GB"/>
              </w:rPr>
            </w:pPr>
          </w:p>
        </w:tc>
        <w:tc>
          <w:tcPr>
            <w:tcW w:w="1630" w:type="dxa"/>
          </w:tcPr>
          <w:p w14:paraId="6BCF3DBE"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Male</w:t>
            </w:r>
          </w:p>
        </w:tc>
        <w:tc>
          <w:tcPr>
            <w:tcW w:w="1630" w:type="dxa"/>
          </w:tcPr>
          <w:p w14:paraId="08808E99"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Female</w:t>
            </w:r>
          </w:p>
        </w:tc>
      </w:tr>
      <w:tr w:rsidR="0040050D" w:rsidRPr="001B4823" w14:paraId="1EF91ABC" w14:textId="77777777" w:rsidTr="00650797">
        <w:trPr>
          <w:trHeight w:val="261"/>
        </w:trPr>
        <w:tc>
          <w:tcPr>
            <w:tcW w:w="1630" w:type="dxa"/>
          </w:tcPr>
          <w:p w14:paraId="49D13EEE"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Staff</w:t>
            </w:r>
          </w:p>
        </w:tc>
        <w:tc>
          <w:tcPr>
            <w:tcW w:w="1630" w:type="dxa"/>
          </w:tcPr>
          <w:p w14:paraId="7B680B7F"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9</w:t>
            </w:r>
          </w:p>
        </w:tc>
        <w:tc>
          <w:tcPr>
            <w:tcW w:w="1630" w:type="dxa"/>
          </w:tcPr>
          <w:p w14:paraId="618DFB93"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6</w:t>
            </w:r>
          </w:p>
        </w:tc>
      </w:tr>
      <w:tr w:rsidR="0040050D" w:rsidRPr="001B4823" w14:paraId="35E94AFA" w14:textId="77777777" w:rsidTr="00650797">
        <w:trPr>
          <w:trHeight w:val="261"/>
        </w:trPr>
        <w:tc>
          <w:tcPr>
            <w:tcW w:w="1630" w:type="dxa"/>
          </w:tcPr>
          <w:p w14:paraId="55835A17"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Corp Members</w:t>
            </w:r>
          </w:p>
        </w:tc>
        <w:tc>
          <w:tcPr>
            <w:tcW w:w="1630" w:type="dxa"/>
          </w:tcPr>
          <w:p w14:paraId="2B23FC3F"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2</w:t>
            </w:r>
          </w:p>
        </w:tc>
        <w:tc>
          <w:tcPr>
            <w:tcW w:w="1630" w:type="dxa"/>
          </w:tcPr>
          <w:p w14:paraId="1E90D933"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1</w:t>
            </w:r>
          </w:p>
        </w:tc>
      </w:tr>
      <w:tr w:rsidR="0040050D" w:rsidRPr="001B4823" w14:paraId="08BDF71E" w14:textId="77777777" w:rsidTr="00650797">
        <w:trPr>
          <w:trHeight w:val="246"/>
        </w:trPr>
        <w:tc>
          <w:tcPr>
            <w:tcW w:w="1630" w:type="dxa"/>
          </w:tcPr>
          <w:p w14:paraId="51EE1D4E"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Interns</w:t>
            </w:r>
          </w:p>
        </w:tc>
        <w:tc>
          <w:tcPr>
            <w:tcW w:w="1630" w:type="dxa"/>
          </w:tcPr>
          <w:p w14:paraId="36E713ED"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8</w:t>
            </w:r>
          </w:p>
        </w:tc>
        <w:tc>
          <w:tcPr>
            <w:tcW w:w="1630" w:type="dxa"/>
          </w:tcPr>
          <w:p w14:paraId="59F435BA"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1</w:t>
            </w:r>
          </w:p>
        </w:tc>
      </w:tr>
      <w:tr w:rsidR="0040050D" w:rsidRPr="001B4823" w14:paraId="692BD90E" w14:textId="77777777" w:rsidTr="00650797">
        <w:trPr>
          <w:trHeight w:val="261"/>
        </w:trPr>
        <w:tc>
          <w:tcPr>
            <w:tcW w:w="1630" w:type="dxa"/>
          </w:tcPr>
          <w:p w14:paraId="7ABDE581"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Contract Staff</w:t>
            </w:r>
          </w:p>
        </w:tc>
        <w:tc>
          <w:tcPr>
            <w:tcW w:w="1630" w:type="dxa"/>
          </w:tcPr>
          <w:p w14:paraId="621A7B20"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1</w:t>
            </w:r>
          </w:p>
        </w:tc>
        <w:tc>
          <w:tcPr>
            <w:tcW w:w="1630" w:type="dxa"/>
          </w:tcPr>
          <w:p w14:paraId="2CF25ECE" w14:textId="77777777" w:rsidR="0040050D" w:rsidRPr="001B4823" w:rsidRDefault="0040050D" w:rsidP="00650797">
            <w:pPr>
              <w:rPr>
                <w:rFonts w:ascii="Avenir book" w:hAnsi="Avenir book"/>
                <w:color w:val="000000" w:themeColor="text1"/>
                <w:sz w:val="22"/>
                <w:szCs w:val="22"/>
                <w:lang w:val="en-GB"/>
              </w:rPr>
            </w:pPr>
            <w:r w:rsidRPr="001B4823">
              <w:rPr>
                <w:rFonts w:ascii="Avenir book" w:hAnsi="Avenir book"/>
                <w:color w:val="000000" w:themeColor="text1"/>
                <w:sz w:val="22"/>
                <w:szCs w:val="22"/>
                <w:lang w:val="en-GB"/>
              </w:rPr>
              <w:t>Nill</w:t>
            </w:r>
          </w:p>
        </w:tc>
      </w:tr>
    </w:tbl>
    <w:p w14:paraId="5232CE38" w14:textId="77777777" w:rsidR="0040050D" w:rsidRPr="001B4823" w:rsidRDefault="0040050D" w:rsidP="0040050D">
      <w:pPr>
        <w:rPr>
          <w:rFonts w:ascii="Avenir book" w:hAnsi="Avenir book"/>
          <w:color w:val="000000" w:themeColor="text1"/>
          <w:sz w:val="22"/>
          <w:szCs w:val="22"/>
        </w:rPr>
      </w:pPr>
    </w:p>
    <w:p w14:paraId="021E15E9" w14:textId="77777777" w:rsidR="0040050D" w:rsidRPr="001D078A" w:rsidRDefault="0040050D" w:rsidP="0040050D">
      <w:pPr>
        <w:pStyle w:val="Heading2"/>
        <w:rPr>
          <w:rFonts w:ascii="Avenir book" w:hAnsi="Avenir book"/>
          <w:b/>
          <w:bCs/>
          <w:color w:val="000000" w:themeColor="text1"/>
          <w:sz w:val="22"/>
          <w:szCs w:val="22"/>
        </w:rPr>
      </w:pPr>
      <w:r w:rsidRPr="001D078A">
        <w:rPr>
          <w:rFonts w:ascii="Avenir book" w:hAnsi="Avenir book"/>
          <w:b/>
          <w:bCs/>
          <w:color w:val="000000" w:themeColor="text1"/>
          <w:sz w:val="22"/>
          <w:szCs w:val="22"/>
        </w:rPr>
        <w:t>5</w:t>
      </w:r>
      <w:r w:rsidRPr="001D078A">
        <w:rPr>
          <w:rFonts w:ascii="Avenir book" w:hAnsi="Avenir book"/>
          <w:b/>
          <w:bCs/>
          <w:color w:val="000000" w:themeColor="text1"/>
        </w:rPr>
        <w:t>. Training &amp; Development</w:t>
      </w:r>
    </w:p>
    <w:p w14:paraId="573B3DC5" w14:textId="77777777" w:rsidR="0040050D" w:rsidRPr="007B79B3" w:rsidRDefault="0040050D" w:rsidP="0040050D">
      <w:pPr>
        <w:spacing w:after="200" w:line="276" w:lineRule="auto"/>
        <w:rPr>
          <w:rFonts w:ascii="Avenir book" w:hAnsi="Avenir book"/>
          <w:color w:val="000000" w:themeColor="text1"/>
          <w:sz w:val="22"/>
          <w:szCs w:val="22"/>
          <w:lang w:val="en-GB"/>
        </w:rPr>
      </w:pPr>
      <w:r w:rsidRPr="007B79B3">
        <w:rPr>
          <w:rFonts w:ascii="Avenir book" w:hAnsi="Avenir book"/>
          <w:color w:val="000000" w:themeColor="text1"/>
          <w:sz w:val="22"/>
          <w:szCs w:val="22"/>
          <w:lang w:val="en-GB"/>
        </w:rPr>
        <w:t xml:space="preserve">During the third quarter, selected staff members attended a </w:t>
      </w:r>
      <w:r w:rsidRPr="007B79B3">
        <w:rPr>
          <w:rFonts w:ascii="Avenir book" w:hAnsi="Avenir book"/>
          <w:b/>
          <w:bCs/>
          <w:color w:val="000000" w:themeColor="text1"/>
          <w:sz w:val="22"/>
          <w:szCs w:val="22"/>
          <w:lang w:val="en-GB"/>
        </w:rPr>
        <w:t>Zoho training in Lagos</w:t>
      </w:r>
      <w:r w:rsidRPr="007B79B3">
        <w:rPr>
          <w:rFonts w:ascii="Avenir book" w:hAnsi="Avenir book"/>
          <w:color w:val="000000" w:themeColor="text1"/>
          <w:sz w:val="22"/>
          <w:szCs w:val="22"/>
          <w:lang w:val="en-GB"/>
        </w:rPr>
        <w:t>, focused on enhancing efficiency in HR and administrative processes through digital automation. The training improved participants’ understanding of system management and data organization, which will support smoother operations moving forward.</w:t>
      </w:r>
    </w:p>
    <w:p w14:paraId="16BD9C44" w14:textId="77777777" w:rsidR="0040050D" w:rsidRPr="007B79B3" w:rsidRDefault="0040050D" w:rsidP="0040050D">
      <w:pPr>
        <w:spacing w:after="200" w:line="276" w:lineRule="auto"/>
        <w:rPr>
          <w:rFonts w:ascii="Avenir book" w:hAnsi="Avenir book"/>
          <w:color w:val="000000" w:themeColor="text1"/>
          <w:sz w:val="22"/>
          <w:szCs w:val="22"/>
          <w:lang w:val="en-GB"/>
        </w:rPr>
      </w:pPr>
      <w:r w:rsidRPr="007B79B3">
        <w:rPr>
          <w:rFonts w:ascii="Avenir book" w:hAnsi="Avenir book"/>
          <w:color w:val="000000" w:themeColor="text1"/>
          <w:sz w:val="22"/>
          <w:szCs w:val="22"/>
          <w:lang w:val="en-GB"/>
        </w:rPr>
        <w:t xml:space="preserve">In addition, staff, corps members, and interns continued to engage in </w:t>
      </w:r>
      <w:r w:rsidRPr="007B79B3">
        <w:rPr>
          <w:rFonts w:ascii="Avenir book" w:hAnsi="Avenir book"/>
          <w:b/>
          <w:bCs/>
          <w:color w:val="000000" w:themeColor="text1"/>
          <w:sz w:val="22"/>
          <w:szCs w:val="22"/>
          <w:lang w:val="en-GB"/>
        </w:rPr>
        <w:t>on-the-job learning and mentorship</w:t>
      </w:r>
      <w:r w:rsidRPr="007B79B3">
        <w:rPr>
          <w:rFonts w:ascii="Avenir book" w:hAnsi="Avenir book"/>
          <w:color w:val="000000" w:themeColor="text1"/>
          <w:sz w:val="22"/>
          <w:szCs w:val="22"/>
          <w:lang w:val="en-GB"/>
        </w:rPr>
        <w:t>, promoting skill development and cross-departmental collaboration.</w:t>
      </w:r>
    </w:p>
    <w:p w14:paraId="0320A430" w14:textId="77777777" w:rsidR="0040050D" w:rsidRPr="007B79B3" w:rsidRDefault="0040050D" w:rsidP="0040050D">
      <w:pPr>
        <w:spacing w:after="200" w:line="276" w:lineRule="auto"/>
        <w:rPr>
          <w:rFonts w:ascii="Avenir book" w:hAnsi="Avenir book"/>
          <w:color w:val="000000" w:themeColor="text1"/>
          <w:sz w:val="22"/>
          <w:szCs w:val="22"/>
          <w:lang w:val="en-GB"/>
        </w:rPr>
      </w:pPr>
      <w:r w:rsidRPr="007B79B3">
        <w:rPr>
          <w:rFonts w:ascii="Avenir book" w:hAnsi="Avenir book"/>
          <w:color w:val="000000" w:themeColor="text1"/>
          <w:sz w:val="22"/>
          <w:szCs w:val="22"/>
          <w:lang w:val="en-GB"/>
        </w:rPr>
        <w:t xml:space="preserve">HR plans to build on this momentum in the next quarter by organizing short internal sessions on </w:t>
      </w:r>
      <w:r w:rsidRPr="007B79B3">
        <w:rPr>
          <w:rFonts w:ascii="Avenir book" w:hAnsi="Avenir book"/>
          <w:b/>
          <w:bCs/>
          <w:color w:val="000000" w:themeColor="text1"/>
          <w:sz w:val="22"/>
          <w:szCs w:val="22"/>
          <w:lang w:val="en-GB"/>
        </w:rPr>
        <w:t>communication, work ethics, and digital tools</w:t>
      </w:r>
      <w:r w:rsidRPr="007B79B3">
        <w:rPr>
          <w:rFonts w:ascii="Avenir book" w:hAnsi="Avenir book"/>
          <w:color w:val="000000" w:themeColor="text1"/>
          <w:sz w:val="22"/>
          <w:szCs w:val="22"/>
          <w:lang w:val="en-GB"/>
        </w:rPr>
        <w:t xml:space="preserve"> to strengthen overall performance.</w:t>
      </w:r>
    </w:p>
    <w:p w14:paraId="164783DB" w14:textId="77777777" w:rsidR="0040050D" w:rsidRPr="001B4823" w:rsidRDefault="0040050D" w:rsidP="0040050D">
      <w:pPr>
        <w:rPr>
          <w:rFonts w:ascii="Avenir book" w:hAnsi="Avenir book"/>
          <w:color w:val="000000" w:themeColor="text1"/>
          <w:sz w:val="22"/>
          <w:szCs w:val="22"/>
        </w:rPr>
      </w:pPr>
    </w:p>
    <w:p w14:paraId="509A27CD" w14:textId="2E8C5462" w:rsidR="0040050D" w:rsidRPr="001B4823" w:rsidRDefault="001D078A" w:rsidP="0040050D">
      <w:pPr>
        <w:pStyle w:val="Heading2"/>
        <w:rPr>
          <w:rFonts w:ascii="Avenir book" w:hAnsi="Avenir book"/>
          <w:color w:val="000000" w:themeColor="text1"/>
          <w:sz w:val="22"/>
          <w:szCs w:val="22"/>
        </w:rPr>
      </w:pPr>
      <w:r>
        <w:rPr>
          <w:rFonts w:ascii="Avenir book" w:hAnsi="Avenir book"/>
          <w:b/>
          <w:bCs/>
          <w:color w:val="000000" w:themeColor="text1"/>
          <w:sz w:val="22"/>
          <w:szCs w:val="22"/>
        </w:rPr>
        <w:lastRenderedPageBreak/>
        <w:t>6</w:t>
      </w:r>
      <w:r w:rsidR="0040050D" w:rsidRPr="001B4823">
        <w:rPr>
          <w:rFonts w:ascii="Avenir book" w:hAnsi="Avenir book"/>
          <w:color w:val="000000" w:themeColor="text1"/>
          <w:sz w:val="22"/>
          <w:szCs w:val="22"/>
        </w:rPr>
        <w:t xml:space="preserve">. </w:t>
      </w:r>
      <w:r w:rsidR="0040050D" w:rsidRPr="001D078A">
        <w:rPr>
          <w:rFonts w:ascii="Avenir book" w:hAnsi="Avenir book"/>
          <w:b/>
          <w:bCs/>
          <w:color w:val="000000" w:themeColor="text1"/>
        </w:rPr>
        <w:t>Performance Management</w:t>
      </w:r>
    </w:p>
    <w:p w14:paraId="44F5B9A4" w14:textId="77777777" w:rsidR="0040050D" w:rsidRPr="009421B0" w:rsidRDefault="0040050D" w:rsidP="0040050D">
      <w:pPr>
        <w:spacing w:after="200" w:line="276" w:lineRule="auto"/>
        <w:rPr>
          <w:rFonts w:ascii="Avenir book" w:hAnsi="Avenir book"/>
          <w:color w:val="000000" w:themeColor="text1"/>
          <w:sz w:val="22"/>
          <w:szCs w:val="22"/>
          <w:lang w:val="en-GB"/>
        </w:rPr>
      </w:pPr>
      <w:r w:rsidRPr="009421B0">
        <w:rPr>
          <w:rFonts w:ascii="Avenir book" w:hAnsi="Avenir book"/>
          <w:color w:val="000000" w:themeColor="text1"/>
          <w:sz w:val="22"/>
          <w:szCs w:val="22"/>
          <w:lang w:val="en-GB"/>
        </w:rPr>
        <w:t>During the third quarter, staff performance remained satisfactory across all departments. Supervisors maintained regular monitoring of attendance, task delivery, and adherence to organizational standards.</w:t>
      </w:r>
    </w:p>
    <w:p w14:paraId="21DF9E13" w14:textId="77777777" w:rsidR="0040050D" w:rsidRPr="009421B0" w:rsidRDefault="0040050D" w:rsidP="0040050D">
      <w:pPr>
        <w:spacing w:after="200" w:line="276" w:lineRule="auto"/>
        <w:rPr>
          <w:rFonts w:ascii="Avenir book" w:hAnsi="Avenir book"/>
          <w:color w:val="000000" w:themeColor="text1"/>
          <w:sz w:val="22"/>
          <w:szCs w:val="22"/>
          <w:lang w:val="en-GB"/>
        </w:rPr>
      </w:pPr>
      <w:r w:rsidRPr="009421B0">
        <w:rPr>
          <w:rFonts w:ascii="Avenir book" w:hAnsi="Avenir book"/>
          <w:color w:val="000000" w:themeColor="text1"/>
          <w:sz w:val="22"/>
          <w:szCs w:val="22"/>
          <w:lang w:val="en-GB"/>
        </w:rPr>
        <w:t>Performance feedback was provided informally through departmental reviews, allowing staff to address minor gaps promptly. No major disciplinary or performance-related issues were recorded during the period.</w:t>
      </w:r>
    </w:p>
    <w:p w14:paraId="1ABFFC0C" w14:textId="77777777" w:rsidR="0040050D" w:rsidRDefault="0040050D" w:rsidP="0040050D">
      <w:pPr>
        <w:rPr>
          <w:rFonts w:ascii="Avenir book" w:hAnsi="Avenir book"/>
          <w:color w:val="000000" w:themeColor="text1"/>
          <w:sz w:val="22"/>
          <w:szCs w:val="22"/>
          <w:lang w:val="en-GB"/>
        </w:rPr>
      </w:pPr>
      <w:r w:rsidRPr="009421B0">
        <w:rPr>
          <w:rFonts w:ascii="Avenir book" w:hAnsi="Avenir book"/>
          <w:color w:val="000000" w:themeColor="text1"/>
          <w:sz w:val="22"/>
          <w:szCs w:val="22"/>
          <w:lang w:val="en-GB"/>
        </w:rPr>
        <w:t>In preparation for the upcoming annual appraisal cycle, HR is gathering performance data and feedback to support a fair and transparent evaluation process in the next quarter.</w:t>
      </w:r>
    </w:p>
    <w:p w14:paraId="303C8ACD" w14:textId="77777777" w:rsidR="001D078A" w:rsidRPr="001B4823" w:rsidRDefault="001D078A" w:rsidP="0040050D">
      <w:pPr>
        <w:rPr>
          <w:rFonts w:ascii="Avenir book" w:hAnsi="Avenir book"/>
          <w:color w:val="000000" w:themeColor="text1"/>
          <w:sz w:val="22"/>
          <w:szCs w:val="22"/>
          <w:lang w:val="en-GB"/>
        </w:rPr>
      </w:pPr>
    </w:p>
    <w:p w14:paraId="5235143A" w14:textId="5D1694AD" w:rsidR="0040050D" w:rsidRPr="001B4823" w:rsidRDefault="001D078A" w:rsidP="0040050D">
      <w:pPr>
        <w:pStyle w:val="Heading2"/>
        <w:rPr>
          <w:rFonts w:ascii="Avenir book" w:hAnsi="Avenir book"/>
          <w:color w:val="000000" w:themeColor="text1"/>
          <w:sz w:val="22"/>
          <w:szCs w:val="22"/>
        </w:rPr>
      </w:pPr>
      <w:r>
        <w:rPr>
          <w:rFonts w:ascii="Avenir book" w:hAnsi="Avenir book"/>
          <w:b/>
          <w:bCs/>
          <w:color w:val="000000" w:themeColor="text1"/>
          <w:sz w:val="22"/>
          <w:szCs w:val="22"/>
        </w:rPr>
        <w:t>7</w:t>
      </w:r>
      <w:r w:rsidR="0040050D" w:rsidRPr="001B4823">
        <w:rPr>
          <w:rFonts w:ascii="Avenir book" w:hAnsi="Avenir book"/>
          <w:color w:val="000000" w:themeColor="text1"/>
          <w:sz w:val="22"/>
          <w:szCs w:val="22"/>
        </w:rPr>
        <w:t xml:space="preserve">. </w:t>
      </w:r>
      <w:r w:rsidR="0040050D" w:rsidRPr="001D078A">
        <w:rPr>
          <w:rFonts w:ascii="Avenir book" w:hAnsi="Avenir book"/>
          <w:b/>
          <w:bCs/>
          <w:color w:val="000000" w:themeColor="text1"/>
        </w:rPr>
        <w:t>Compensation &amp; Benefits</w:t>
      </w:r>
    </w:p>
    <w:p w14:paraId="5955D3EE" w14:textId="77777777" w:rsidR="0040050D" w:rsidRPr="009421B0" w:rsidRDefault="0040050D" w:rsidP="0040050D">
      <w:pPr>
        <w:spacing w:after="200" w:line="276" w:lineRule="auto"/>
        <w:rPr>
          <w:rFonts w:ascii="Avenir book" w:hAnsi="Avenir book"/>
          <w:color w:val="000000" w:themeColor="text1"/>
          <w:sz w:val="22"/>
          <w:szCs w:val="22"/>
          <w:lang w:val="en-GB"/>
        </w:rPr>
      </w:pPr>
      <w:r w:rsidRPr="009421B0">
        <w:rPr>
          <w:rFonts w:ascii="Avenir book" w:hAnsi="Avenir book"/>
          <w:color w:val="000000" w:themeColor="text1"/>
          <w:sz w:val="22"/>
          <w:szCs w:val="22"/>
          <w:lang w:val="en-GB"/>
        </w:rPr>
        <w:t>All staff and corps members received their monthly salaries and allowances promptly during the quarter. Payroll was processed accurately, with all statutory deductions including pension, tax, and other contributions</w:t>
      </w:r>
      <w:r w:rsidRPr="001B4823">
        <w:rPr>
          <w:rFonts w:ascii="Avenir book" w:hAnsi="Avenir book"/>
          <w:color w:val="000000" w:themeColor="text1"/>
          <w:sz w:val="22"/>
          <w:szCs w:val="22"/>
          <w:lang w:val="en-GB"/>
        </w:rPr>
        <w:t xml:space="preserve"> </w:t>
      </w:r>
      <w:r w:rsidRPr="009421B0">
        <w:rPr>
          <w:rFonts w:ascii="Avenir book" w:hAnsi="Avenir book"/>
          <w:color w:val="000000" w:themeColor="text1"/>
          <w:sz w:val="22"/>
          <w:szCs w:val="22"/>
          <w:lang w:val="en-GB"/>
        </w:rPr>
        <w:t>duly remitted.</w:t>
      </w:r>
    </w:p>
    <w:p w14:paraId="4CB029A7" w14:textId="77777777" w:rsidR="0040050D" w:rsidRPr="009421B0" w:rsidRDefault="0040050D" w:rsidP="0040050D">
      <w:pPr>
        <w:spacing w:after="200" w:line="276" w:lineRule="auto"/>
        <w:rPr>
          <w:rFonts w:ascii="Avenir book" w:hAnsi="Avenir book"/>
          <w:color w:val="000000" w:themeColor="text1"/>
          <w:sz w:val="22"/>
          <w:szCs w:val="22"/>
          <w:lang w:val="en-GB"/>
        </w:rPr>
      </w:pPr>
      <w:r w:rsidRPr="009421B0">
        <w:rPr>
          <w:rFonts w:ascii="Avenir book" w:hAnsi="Avenir book"/>
          <w:color w:val="000000" w:themeColor="text1"/>
          <w:sz w:val="22"/>
          <w:szCs w:val="22"/>
          <w:lang w:val="en-GB"/>
        </w:rPr>
        <w:t xml:space="preserve">Intern stipends and the contract staff’s payments were also handled on schedule. In addition, a </w:t>
      </w:r>
      <w:r w:rsidRPr="009421B0">
        <w:rPr>
          <w:rFonts w:ascii="Avenir book" w:hAnsi="Avenir book"/>
          <w:b/>
          <w:bCs/>
          <w:color w:val="000000" w:themeColor="text1"/>
          <w:sz w:val="22"/>
          <w:szCs w:val="22"/>
          <w:lang w:val="en-GB"/>
        </w:rPr>
        <w:t>loan facility was granted to a staff member</w:t>
      </w:r>
      <w:r w:rsidRPr="009421B0">
        <w:rPr>
          <w:rFonts w:ascii="Avenir book" w:hAnsi="Avenir book"/>
          <w:color w:val="000000" w:themeColor="text1"/>
          <w:sz w:val="22"/>
          <w:szCs w:val="22"/>
          <w:lang w:val="en-GB"/>
        </w:rPr>
        <w:t>, and deductions have been structured for repayment through payroll over the agreed period.</w:t>
      </w:r>
    </w:p>
    <w:p w14:paraId="1D3ABD7E" w14:textId="77777777" w:rsidR="0040050D" w:rsidRDefault="0040050D" w:rsidP="0040050D">
      <w:pPr>
        <w:spacing w:after="200" w:line="276" w:lineRule="auto"/>
        <w:rPr>
          <w:rFonts w:ascii="Avenir book" w:hAnsi="Avenir book"/>
          <w:color w:val="000000" w:themeColor="text1"/>
          <w:sz w:val="22"/>
          <w:szCs w:val="22"/>
          <w:lang w:val="en-GB"/>
        </w:rPr>
      </w:pPr>
      <w:r w:rsidRPr="009421B0">
        <w:rPr>
          <w:rFonts w:ascii="Avenir book" w:hAnsi="Avenir book"/>
          <w:color w:val="000000" w:themeColor="text1"/>
          <w:sz w:val="22"/>
          <w:szCs w:val="22"/>
          <w:lang w:val="en-GB"/>
        </w:rPr>
        <w:t>No salary reviews or benefit adjustments were made during the quarter. HR continues to monitor compensation structures to ensure fairness, compliance, and staff satisfaction.</w:t>
      </w:r>
    </w:p>
    <w:p w14:paraId="1391C339" w14:textId="77777777" w:rsidR="001D078A" w:rsidRDefault="004168A4" w:rsidP="004168A4">
      <w:pPr>
        <w:spacing w:after="200" w:line="276" w:lineRule="auto"/>
        <w:rPr>
          <w:rFonts w:ascii="Avenir book" w:hAnsi="Avenir book"/>
          <w:b/>
          <w:bCs/>
          <w:color w:val="000000" w:themeColor="text1"/>
          <w:sz w:val="26"/>
          <w:szCs w:val="26"/>
          <w:lang w:val="en-GB"/>
        </w:rPr>
      </w:pPr>
      <w:r w:rsidRPr="004168A4">
        <w:rPr>
          <w:rFonts w:ascii="Avenir book" w:hAnsi="Avenir book"/>
          <w:b/>
          <w:bCs/>
          <w:color w:val="000000" w:themeColor="text1"/>
          <w:sz w:val="26"/>
          <w:szCs w:val="26"/>
          <w:lang w:val="en-GB"/>
        </w:rPr>
        <w:t>Conclusion</w:t>
      </w:r>
    </w:p>
    <w:p w14:paraId="141B8E65" w14:textId="41DB4278" w:rsidR="004168A4" w:rsidRPr="004168A4" w:rsidRDefault="004168A4" w:rsidP="004168A4">
      <w:pPr>
        <w:spacing w:after="200" w:line="276" w:lineRule="auto"/>
        <w:rPr>
          <w:rFonts w:ascii="Avenir book" w:hAnsi="Avenir book"/>
          <w:b/>
          <w:bCs/>
          <w:color w:val="000000" w:themeColor="text1"/>
          <w:sz w:val="26"/>
          <w:szCs w:val="26"/>
          <w:lang w:val="en-GB"/>
        </w:rPr>
      </w:pPr>
      <w:r w:rsidRPr="004168A4">
        <w:rPr>
          <w:rFonts w:ascii="Avenir book" w:hAnsi="Avenir book"/>
          <w:color w:val="000000" w:themeColor="text1"/>
          <w:sz w:val="22"/>
          <w:szCs w:val="22"/>
          <w:lang w:val="en-GB"/>
        </w:rPr>
        <w:t>Overall, the third quarter was marked by stability, steady performance, and continued commitment from staff across all levels. The HR Department remains focused on sustaining productivity, improving staff welfare, and aligning workforce development with the organization’s long-term goals.</w:t>
      </w:r>
    </w:p>
    <w:p w14:paraId="31F9D093" w14:textId="77777777" w:rsidR="004168A4" w:rsidRPr="009421B0" w:rsidRDefault="004168A4" w:rsidP="0040050D">
      <w:pPr>
        <w:spacing w:after="200" w:line="276" w:lineRule="auto"/>
        <w:rPr>
          <w:rFonts w:ascii="Avenir book" w:hAnsi="Avenir book"/>
          <w:color w:val="000000" w:themeColor="text1"/>
          <w:sz w:val="22"/>
          <w:szCs w:val="22"/>
          <w:lang w:val="en-GB"/>
        </w:rPr>
      </w:pPr>
    </w:p>
    <w:p w14:paraId="71844BBC" w14:textId="77777777" w:rsidR="0040050D" w:rsidRPr="001B4823" w:rsidRDefault="0040050D" w:rsidP="0040050D">
      <w:pPr>
        <w:rPr>
          <w:rFonts w:ascii="Avenir book" w:hAnsi="Avenir book"/>
          <w:color w:val="000000" w:themeColor="text1"/>
          <w:sz w:val="22"/>
          <w:szCs w:val="22"/>
        </w:rPr>
      </w:pPr>
    </w:p>
    <w:p w14:paraId="28837580" w14:textId="77777777" w:rsidR="00853418" w:rsidRPr="00A30127" w:rsidRDefault="00853418" w:rsidP="00A30127"/>
    <w:sectPr w:rsidR="00853418" w:rsidRPr="00A30127" w:rsidSect="00C47C8C">
      <w:headerReference w:type="default" r:id="rId8"/>
      <w:footerReference w:type="default" r:id="rId9"/>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B27F" w14:textId="77777777" w:rsidR="00F055FF" w:rsidRDefault="00F055FF">
      <w:r>
        <w:separator/>
      </w:r>
    </w:p>
  </w:endnote>
  <w:endnote w:type="continuationSeparator" w:id="0">
    <w:p w14:paraId="6A4907CE" w14:textId="77777777" w:rsidR="00F055FF" w:rsidRDefault="00F05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venir book">
    <w:altName w:val="Tw Cen 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66F3B" w14:textId="77777777" w:rsidR="00F055FF" w:rsidRDefault="00F055FF">
      <w:r>
        <w:separator/>
      </w:r>
    </w:p>
  </w:footnote>
  <w:footnote w:type="continuationSeparator" w:id="0">
    <w:p w14:paraId="25C564E6" w14:textId="77777777" w:rsidR="00F055FF" w:rsidRDefault="00F05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23EA" w14:textId="3FAA7C4E" w:rsidR="00117783" w:rsidRDefault="00AB54F5">
    <w:r>
      <w:rPr>
        <w:noProof/>
      </w:rPr>
      <w:drawing>
        <wp:anchor distT="0" distB="0" distL="114300" distR="114300" simplePos="0" relativeHeight="251669504" behindDoc="0" locked="0" layoutInCell="1" allowOverlap="1" wp14:anchorId="0A6F99C6" wp14:editId="766B07CF">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E32D5"/>
    <w:multiLevelType w:val="multilevel"/>
    <w:tmpl w:val="9B6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A3FD4"/>
    <w:multiLevelType w:val="hybridMultilevel"/>
    <w:tmpl w:val="79ECCCC4"/>
    <w:lvl w:ilvl="0" w:tplc="26003A72">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12617"/>
    <w:multiLevelType w:val="multilevel"/>
    <w:tmpl w:val="FFAE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10"/>
  </w:num>
  <w:num w:numId="2" w16cid:durableId="1736658140">
    <w:abstractNumId w:val="11"/>
  </w:num>
  <w:num w:numId="3" w16cid:durableId="1050685066">
    <w:abstractNumId w:val="9"/>
  </w:num>
  <w:num w:numId="4" w16cid:durableId="2106073636">
    <w:abstractNumId w:val="2"/>
  </w:num>
  <w:num w:numId="5" w16cid:durableId="665937601">
    <w:abstractNumId w:val="7"/>
  </w:num>
  <w:num w:numId="6" w16cid:durableId="1269705246">
    <w:abstractNumId w:val="4"/>
  </w:num>
  <w:num w:numId="7" w16cid:durableId="460806511">
    <w:abstractNumId w:val="0"/>
  </w:num>
  <w:num w:numId="8" w16cid:durableId="1340162781">
    <w:abstractNumId w:val="1"/>
  </w:num>
  <w:num w:numId="9" w16cid:durableId="1003320160">
    <w:abstractNumId w:val="5"/>
  </w:num>
  <w:num w:numId="10" w16cid:durableId="772282106">
    <w:abstractNumId w:val="8"/>
  </w:num>
  <w:num w:numId="11" w16cid:durableId="1251501164">
    <w:abstractNumId w:val="3"/>
  </w:num>
  <w:num w:numId="12" w16cid:durableId="9817325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35014"/>
    <w:rsid w:val="00071733"/>
    <w:rsid w:val="00073B52"/>
    <w:rsid w:val="000B21CA"/>
    <w:rsid w:val="000B6752"/>
    <w:rsid w:val="000C3B09"/>
    <w:rsid w:val="00117783"/>
    <w:rsid w:val="00125919"/>
    <w:rsid w:val="00132EA3"/>
    <w:rsid w:val="001403B1"/>
    <w:rsid w:val="001633A7"/>
    <w:rsid w:val="00165518"/>
    <w:rsid w:val="001667A7"/>
    <w:rsid w:val="001803CE"/>
    <w:rsid w:val="001A6664"/>
    <w:rsid w:val="001C302F"/>
    <w:rsid w:val="001C4B9B"/>
    <w:rsid w:val="001D078A"/>
    <w:rsid w:val="001E6E54"/>
    <w:rsid w:val="0020669A"/>
    <w:rsid w:val="0023428D"/>
    <w:rsid w:val="0025391E"/>
    <w:rsid w:val="0025798F"/>
    <w:rsid w:val="002A17F7"/>
    <w:rsid w:val="002A40AD"/>
    <w:rsid w:val="002E2884"/>
    <w:rsid w:val="002F1A77"/>
    <w:rsid w:val="003240D4"/>
    <w:rsid w:val="00360B6B"/>
    <w:rsid w:val="00383041"/>
    <w:rsid w:val="003857DA"/>
    <w:rsid w:val="00393D73"/>
    <w:rsid w:val="003C4724"/>
    <w:rsid w:val="003D553C"/>
    <w:rsid w:val="0040050D"/>
    <w:rsid w:val="004027A4"/>
    <w:rsid w:val="004168A4"/>
    <w:rsid w:val="004342BF"/>
    <w:rsid w:val="0045209D"/>
    <w:rsid w:val="004636EC"/>
    <w:rsid w:val="00487407"/>
    <w:rsid w:val="00491746"/>
    <w:rsid w:val="004A50DE"/>
    <w:rsid w:val="004E2E03"/>
    <w:rsid w:val="00550763"/>
    <w:rsid w:val="00551CD4"/>
    <w:rsid w:val="00582319"/>
    <w:rsid w:val="005B07F6"/>
    <w:rsid w:val="005B4F98"/>
    <w:rsid w:val="0061411F"/>
    <w:rsid w:val="00641EE4"/>
    <w:rsid w:val="00653CEB"/>
    <w:rsid w:val="006644AD"/>
    <w:rsid w:val="006977C4"/>
    <w:rsid w:val="006E17A1"/>
    <w:rsid w:val="006F2E25"/>
    <w:rsid w:val="006F60B5"/>
    <w:rsid w:val="006F7B64"/>
    <w:rsid w:val="00707343"/>
    <w:rsid w:val="007100FE"/>
    <w:rsid w:val="00717240"/>
    <w:rsid w:val="00755B5E"/>
    <w:rsid w:val="0075752E"/>
    <w:rsid w:val="00783873"/>
    <w:rsid w:val="00794938"/>
    <w:rsid w:val="00797F23"/>
    <w:rsid w:val="007B75A7"/>
    <w:rsid w:val="007C6843"/>
    <w:rsid w:val="007D1998"/>
    <w:rsid w:val="007D51E1"/>
    <w:rsid w:val="007F2E67"/>
    <w:rsid w:val="008173B0"/>
    <w:rsid w:val="00853418"/>
    <w:rsid w:val="00884F39"/>
    <w:rsid w:val="00893182"/>
    <w:rsid w:val="008B4033"/>
    <w:rsid w:val="008C2936"/>
    <w:rsid w:val="008E486F"/>
    <w:rsid w:val="008F3B89"/>
    <w:rsid w:val="008F78FE"/>
    <w:rsid w:val="00901E7F"/>
    <w:rsid w:val="00914E2E"/>
    <w:rsid w:val="0097207D"/>
    <w:rsid w:val="0098662E"/>
    <w:rsid w:val="009F0963"/>
    <w:rsid w:val="009F1B80"/>
    <w:rsid w:val="00A075A7"/>
    <w:rsid w:val="00A23F5A"/>
    <w:rsid w:val="00A30127"/>
    <w:rsid w:val="00A74996"/>
    <w:rsid w:val="00A8136D"/>
    <w:rsid w:val="00AA5903"/>
    <w:rsid w:val="00AA67E2"/>
    <w:rsid w:val="00AB54F5"/>
    <w:rsid w:val="00AD3F99"/>
    <w:rsid w:val="00B34BD9"/>
    <w:rsid w:val="00B4294A"/>
    <w:rsid w:val="00B80893"/>
    <w:rsid w:val="00BA49C6"/>
    <w:rsid w:val="00BD454C"/>
    <w:rsid w:val="00BD61C4"/>
    <w:rsid w:val="00BE2F00"/>
    <w:rsid w:val="00BE3F55"/>
    <w:rsid w:val="00BF1A77"/>
    <w:rsid w:val="00C1137C"/>
    <w:rsid w:val="00C172A2"/>
    <w:rsid w:val="00C440EE"/>
    <w:rsid w:val="00C47C8C"/>
    <w:rsid w:val="00C80F1B"/>
    <w:rsid w:val="00CA31BA"/>
    <w:rsid w:val="00CF68B7"/>
    <w:rsid w:val="00D07492"/>
    <w:rsid w:val="00D375E2"/>
    <w:rsid w:val="00D639CA"/>
    <w:rsid w:val="00D72497"/>
    <w:rsid w:val="00D9436A"/>
    <w:rsid w:val="00DB0847"/>
    <w:rsid w:val="00E23BA6"/>
    <w:rsid w:val="00EB6574"/>
    <w:rsid w:val="00EE3DF2"/>
    <w:rsid w:val="00F055FF"/>
    <w:rsid w:val="00F3181A"/>
    <w:rsid w:val="00F4442A"/>
    <w:rsid w:val="00FA4521"/>
    <w:rsid w:val="00FA4E3F"/>
    <w:rsid w:val="00FA5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4342BF"/>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4342BF"/>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853418"/>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eastAsiaTheme="majorEastAsia" w:cstheme="majorBidi"/>
      <w:color w:val="0079BF" w:themeColor="accent1" w:themeShade="BF"/>
      <w:sz w:val="28"/>
      <w:szCs w:val="28"/>
      <w:bdr w:val="none" w:sz="0" w:space="0" w:color="auto"/>
    </w:rPr>
  </w:style>
  <w:style w:type="paragraph" w:styleId="Heading4">
    <w:name w:val="heading 4"/>
    <w:basedOn w:val="Normal"/>
    <w:next w:val="Normal"/>
    <w:link w:val="Heading4Char"/>
    <w:uiPriority w:val="9"/>
    <w:semiHidden/>
    <w:unhideWhenUsed/>
    <w:qFormat/>
    <w:rsid w:val="00CA31B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853418"/>
    <w:rPr>
      <w:rFonts w:eastAsiaTheme="majorEastAsia" w:cstheme="majorBidi"/>
      <w:color w:val="0079BF" w:themeColor="accent1" w:themeShade="BF"/>
      <w:sz w:val="28"/>
      <w:szCs w:val="28"/>
      <w:bdr w:val="none" w:sz="0" w:space="0" w:color="auto"/>
    </w:rPr>
  </w:style>
  <w:style w:type="character" w:customStyle="1" w:styleId="Heading4Char">
    <w:name w:val="Heading 4 Char"/>
    <w:basedOn w:val="DefaultParagraphFont"/>
    <w:link w:val="Heading4"/>
    <w:uiPriority w:val="9"/>
    <w:semiHidden/>
    <w:rsid w:val="00CA31BA"/>
    <w:rPr>
      <w:rFonts w:asciiTheme="majorHAnsi" w:eastAsiaTheme="majorEastAsia" w:hAnsiTheme="majorHAnsi" w:cstheme="majorBidi"/>
      <w:i/>
      <w:iCs/>
      <w:color w:val="0079BF" w:themeColor="accent1" w:themeShade="BF"/>
      <w:sz w:val="24"/>
      <w:szCs w:val="24"/>
    </w:rPr>
  </w:style>
  <w:style w:type="character" w:customStyle="1" w:styleId="Heading1Char">
    <w:name w:val="Heading 1 Char"/>
    <w:basedOn w:val="DefaultParagraphFont"/>
    <w:link w:val="Heading1"/>
    <w:uiPriority w:val="9"/>
    <w:rsid w:val="004342BF"/>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semiHidden/>
    <w:rsid w:val="004342BF"/>
    <w:rPr>
      <w:rFonts w:asciiTheme="majorHAnsi" w:eastAsiaTheme="majorEastAsia" w:hAnsiTheme="majorHAnsi" w:cstheme="majorBidi"/>
      <w:color w:val="0079BF" w:themeColor="accent1" w:themeShade="BF"/>
      <w:sz w:val="26"/>
      <w:szCs w:val="26"/>
    </w:rPr>
  </w:style>
  <w:style w:type="table" w:styleId="TableGrid">
    <w:name w:val="Table Grid"/>
    <w:basedOn w:val="TableNormal"/>
    <w:uiPriority w:val="59"/>
    <w:rsid w:val="004520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Sinachi Onuchukwu</cp:lastModifiedBy>
  <cp:revision>6</cp:revision>
  <cp:lastPrinted>2025-08-26T14:49:00Z</cp:lastPrinted>
  <dcterms:created xsi:type="dcterms:W3CDTF">2025-10-05T23:16:00Z</dcterms:created>
  <dcterms:modified xsi:type="dcterms:W3CDTF">2025-10-05T23:21:00Z</dcterms:modified>
</cp:coreProperties>
</file>