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DB4E4" w14:textId="77777777" w:rsidR="0039284D" w:rsidRPr="004F34ED" w:rsidRDefault="00000000">
      <w:pPr>
        <w:spacing w:before="240" w:after="240"/>
        <w:rPr>
          <w:rFonts w:ascii="Avenir Book" w:hAnsi="Avenir Book"/>
          <w:sz w:val="22"/>
          <w:szCs w:val="22"/>
        </w:rPr>
      </w:pPr>
      <w:r w:rsidRPr="004F34ED">
        <w:rPr>
          <w:rFonts w:ascii="Avenir Book" w:hAnsi="Avenir Book"/>
          <w:b/>
          <w:sz w:val="22"/>
          <w:szCs w:val="22"/>
        </w:rPr>
        <w:t>ILORIN INNOVATION HUB (IIH)</w:t>
      </w:r>
    </w:p>
    <w:p w14:paraId="75614CCA" w14:textId="77777777" w:rsidR="0039284D" w:rsidRPr="004F34ED" w:rsidRDefault="00000000">
      <w:pPr>
        <w:spacing w:before="240" w:after="240"/>
        <w:rPr>
          <w:rFonts w:ascii="Avenir Book" w:hAnsi="Avenir Book"/>
          <w:i/>
          <w:sz w:val="22"/>
          <w:szCs w:val="22"/>
        </w:rPr>
      </w:pPr>
      <w:r w:rsidRPr="004F34ED">
        <w:rPr>
          <w:rFonts w:ascii="Avenir Book" w:hAnsi="Avenir Book"/>
          <w:b/>
          <w:sz w:val="22"/>
          <w:szCs w:val="22"/>
        </w:rPr>
        <w:t>Report on Policies / Programmes and Outcomes (2019 – 2025)</w:t>
      </w:r>
      <w:r w:rsidRPr="004F34ED">
        <w:rPr>
          <w:rFonts w:ascii="Avenir Book" w:hAnsi="Avenir Book"/>
          <w:b/>
          <w:sz w:val="22"/>
          <w:szCs w:val="22"/>
        </w:rPr>
        <w:br/>
      </w:r>
      <w:r w:rsidRPr="004F34ED">
        <w:rPr>
          <w:rFonts w:ascii="Avenir Book" w:hAnsi="Avenir Book"/>
          <w:i/>
          <w:sz w:val="22"/>
          <w:szCs w:val="22"/>
        </w:rPr>
        <w:t>Submitted to the Office of the Chief Press Secretary to the Governor, Kwara State</w:t>
      </w:r>
    </w:p>
    <w:p w14:paraId="30CBE9E7" w14:textId="77777777" w:rsidR="0039284D" w:rsidRPr="004F34ED" w:rsidRDefault="00B455EF">
      <w:pPr>
        <w:rPr>
          <w:rFonts w:ascii="Avenir Book" w:hAnsi="Avenir Book"/>
          <w:sz w:val="22"/>
          <w:szCs w:val="22"/>
        </w:rPr>
      </w:pPr>
      <w:r w:rsidRPr="00B455EF">
        <w:rPr>
          <w:rFonts w:ascii="Avenir Book" w:hAnsi="Avenir Book"/>
          <w:noProof/>
          <w:sz w:val="22"/>
          <w:szCs w:val="22"/>
        </w:rPr>
        <w:pict w14:anchorId="4C4AE537">
          <v:rect id="_x0000_i1029" alt="" style="width:451.6pt;height:.05pt;mso-width-percent:0;mso-height-percent:0;mso-width-percent:0;mso-height-percent:0" o:hrpct="965" o:hralign="center" o:hrstd="t" o:hr="t" fillcolor="#a0a0a0" stroked="f"/>
        </w:pict>
      </w:r>
    </w:p>
    <w:p w14:paraId="19D91AF6" w14:textId="77777777" w:rsidR="0039284D" w:rsidRPr="004F34ED" w:rsidRDefault="00000000">
      <w:pPr>
        <w:pStyle w:val="Heading3"/>
        <w:keepNext w:val="0"/>
        <w:keepLines w:val="0"/>
        <w:spacing w:before="280"/>
        <w:rPr>
          <w:rFonts w:ascii="Avenir Book" w:hAnsi="Avenir Book"/>
          <w:b/>
          <w:color w:val="000000"/>
          <w:sz w:val="24"/>
          <w:szCs w:val="24"/>
        </w:rPr>
      </w:pPr>
      <w:bookmarkStart w:id="0" w:name="_umq39eh6u495" w:colFirst="0" w:colLast="0"/>
      <w:bookmarkEnd w:id="0"/>
      <w:r w:rsidRPr="004F34ED">
        <w:rPr>
          <w:rFonts w:ascii="Avenir Book" w:hAnsi="Avenir Book"/>
          <w:b/>
          <w:color w:val="000000"/>
          <w:sz w:val="24"/>
          <w:szCs w:val="24"/>
        </w:rPr>
        <w:t xml:space="preserve">1 </w:t>
      </w:r>
      <w:r w:rsidRPr="004F34ED">
        <w:rPr>
          <w:rFonts w:ascii="MS Mincho" w:eastAsia="MS Mincho" w:hAnsi="MS Mincho" w:cs="MS Mincho" w:hint="eastAsia"/>
          <w:b/>
          <w:color w:val="000000"/>
          <w:sz w:val="24"/>
          <w:szCs w:val="24"/>
        </w:rPr>
        <w:t>│</w:t>
      </w:r>
      <w:r w:rsidRPr="004F34ED">
        <w:rPr>
          <w:rFonts w:ascii="Avenir Book" w:hAnsi="Avenir Book"/>
          <w:b/>
          <w:color w:val="000000"/>
          <w:sz w:val="24"/>
          <w:szCs w:val="24"/>
        </w:rPr>
        <w:t xml:space="preserve"> Purpose of this Report</w:t>
      </w:r>
    </w:p>
    <w:p w14:paraId="38EC1341" w14:textId="77777777" w:rsidR="0039284D" w:rsidRPr="004F34ED" w:rsidRDefault="00000000">
      <w:pPr>
        <w:spacing w:before="240" w:after="240"/>
        <w:rPr>
          <w:rFonts w:ascii="Avenir Book" w:hAnsi="Avenir Book"/>
          <w:sz w:val="22"/>
          <w:szCs w:val="22"/>
        </w:rPr>
      </w:pPr>
      <w:r w:rsidRPr="004F34ED">
        <w:rPr>
          <w:rFonts w:ascii="Avenir Book" w:hAnsi="Avenir Book"/>
          <w:sz w:val="22"/>
          <w:szCs w:val="22"/>
        </w:rPr>
        <w:t xml:space="preserve">In response to the circular of </w:t>
      </w:r>
      <w:r w:rsidRPr="004F34ED">
        <w:rPr>
          <w:rFonts w:ascii="Avenir Book" w:hAnsi="Avenir Book"/>
          <w:b/>
          <w:sz w:val="22"/>
          <w:szCs w:val="22"/>
        </w:rPr>
        <w:t>14 April 2025</w:t>
      </w:r>
      <w:r w:rsidRPr="004F34ED">
        <w:rPr>
          <w:rFonts w:ascii="Avenir Book" w:hAnsi="Avenir Book"/>
          <w:sz w:val="22"/>
          <w:szCs w:val="22"/>
        </w:rPr>
        <w:t xml:space="preserve">, this document lists every IIH-related policy, programme, or partnership executed </w:t>
      </w:r>
      <w:r w:rsidRPr="004F34ED">
        <w:rPr>
          <w:rFonts w:ascii="Avenir Book" w:hAnsi="Avenir Book"/>
          <w:b/>
          <w:sz w:val="22"/>
          <w:szCs w:val="22"/>
        </w:rPr>
        <w:t>by or through the Hub</w:t>
      </w:r>
      <w:r w:rsidRPr="004F34ED">
        <w:rPr>
          <w:rFonts w:ascii="Avenir Book" w:hAnsi="Avenir Book"/>
          <w:sz w:val="22"/>
          <w:szCs w:val="22"/>
        </w:rPr>
        <w:t xml:space="preserve"> since project inception. For each entry we state the rationale, the verifiable outcomes available today, and the gap each initiative was designed to fill.</w:t>
      </w:r>
    </w:p>
    <w:p w14:paraId="53AB6DD1" w14:textId="77777777" w:rsidR="0039284D" w:rsidRPr="004F34ED" w:rsidRDefault="00B455EF">
      <w:pPr>
        <w:rPr>
          <w:rFonts w:ascii="Avenir Book" w:hAnsi="Avenir Book"/>
          <w:sz w:val="22"/>
          <w:szCs w:val="22"/>
        </w:rPr>
      </w:pPr>
      <w:r w:rsidRPr="00B455EF">
        <w:rPr>
          <w:rFonts w:ascii="Avenir Book" w:hAnsi="Avenir Book"/>
          <w:noProof/>
          <w:sz w:val="22"/>
          <w:szCs w:val="22"/>
        </w:rPr>
        <w:pict w14:anchorId="21914CBE">
          <v:rect id="_x0000_i1028" alt="" style="width:451.6pt;height:.05pt;mso-width-percent:0;mso-height-percent:0;mso-width-percent:0;mso-height-percent:0" o:hrpct="965" o:hralign="center" o:hrstd="t" o:hr="t" fillcolor="#a0a0a0" stroked="f"/>
        </w:pict>
      </w:r>
    </w:p>
    <w:p w14:paraId="72A0D685" w14:textId="77777777" w:rsidR="0039284D" w:rsidRPr="004F34ED" w:rsidRDefault="00000000">
      <w:pPr>
        <w:pStyle w:val="Heading3"/>
        <w:keepNext w:val="0"/>
        <w:keepLines w:val="0"/>
        <w:spacing w:before="280"/>
        <w:rPr>
          <w:rFonts w:ascii="Avenir Book" w:hAnsi="Avenir Book"/>
          <w:b/>
          <w:color w:val="000000"/>
          <w:sz w:val="24"/>
          <w:szCs w:val="24"/>
        </w:rPr>
      </w:pPr>
      <w:bookmarkStart w:id="1" w:name="_h1vqsx2giaqz" w:colFirst="0" w:colLast="0"/>
      <w:bookmarkEnd w:id="1"/>
      <w:r w:rsidRPr="004F34ED">
        <w:rPr>
          <w:rFonts w:ascii="Avenir Book" w:hAnsi="Avenir Book"/>
          <w:b/>
          <w:color w:val="000000"/>
          <w:sz w:val="24"/>
          <w:szCs w:val="24"/>
        </w:rPr>
        <w:t xml:space="preserve">2 </w:t>
      </w:r>
      <w:r w:rsidRPr="004F34ED">
        <w:rPr>
          <w:rFonts w:ascii="MS Mincho" w:eastAsia="MS Mincho" w:hAnsi="MS Mincho" w:cs="MS Mincho" w:hint="eastAsia"/>
          <w:b/>
          <w:color w:val="000000"/>
          <w:sz w:val="24"/>
          <w:szCs w:val="24"/>
        </w:rPr>
        <w:t>│</w:t>
      </w:r>
      <w:r w:rsidRPr="004F34ED">
        <w:rPr>
          <w:rFonts w:ascii="Avenir Book" w:hAnsi="Avenir Book"/>
          <w:b/>
          <w:color w:val="000000"/>
          <w:sz w:val="24"/>
          <w:szCs w:val="24"/>
        </w:rPr>
        <w:t xml:space="preserve"> Programme-by-Programme Outcomes</w:t>
      </w:r>
    </w:p>
    <w:tbl>
      <w:tblPr>
        <w:tblStyle w:val="a"/>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86"/>
        <w:gridCol w:w="1605"/>
        <w:gridCol w:w="892"/>
        <w:gridCol w:w="1929"/>
        <w:gridCol w:w="2271"/>
        <w:gridCol w:w="1752"/>
      </w:tblGrid>
      <w:tr w:rsidR="0039284D" w:rsidRPr="004F34ED" w14:paraId="69C2272A" w14:textId="77777777" w:rsidTr="00D04BCC">
        <w:trPr>
          <w:trHeight w:val="785"/>
        </w:trPr>
        <w:tc>
          <w:tcPr>
            <w:tcW w:w="585" w:type="dxa"/>
            <w:tcMar>
              <w:top w:w="100" w:type="dxa"/>
              <w:left w:w="100" w:type="dxa"/>
              <w:bottom w:w="100" w:type="dxa"/>
              <w:right w:w="100" w:type="dxa"/>
            </w:tcMar>
          </w:tcPr>
          <w:p w14:paraId="1F52A63A" w14:textId="77777777" w:rsidR="0039284D" w:rsidRPr="004F34ED" w:rsidRDefault="00000000">
            <w:pPr>
              <w:jc w:val="center"/>
              <w:rPr>
                <w:rFonts w:ascii="Avenir Book" w:hAnsi="Avenir Book"/>
                <w:sz w:val="22"/>
                <w:szCs w:val="22"/>
              </w:rPr>
            </w:pPr>
            <w:r w:rsidRPr="004F34ED">
              <w:rPr>
                <w:rFonts w:ascii="Avenir Book" w:hAnsi="Avenir Book"/>
                <w:b/>
                <w:sz w:val="22"/>
                <w:szCs w:val="22"/>
              </w:rPr>
              <w:t>#</w:t>
            </w:r>
          </w:p>
        </w:tc>
        <w:tc>
          <w:tcPr>
            <w:tcW w:w="1605" w:type="dxa"/>
            <w:tcMar>
              <w:top w:w="100" w:type="dxa"/>
              <w:left w:w="100" w:type="dxa"/>
              <w:bottom w:w="100" w:type="dxa"/>
              <w:right w:w="100" w:type="dxa"/>
            </w:tcMar>
          </w:tcPr>
          <w:p w14:paraId="40BFC6ED" w14:textId="77777777" w:rsidR="0039284D" w:rsidRPr="004F34ED" w:rsidRDefault="00000000">
            <w:pPr>
              <w:jc w:val="center"/>
              <w:rPr>
                <w:rFonts w:ascii="Avenir Book" w:hAnsi="Avenir Book"/>
                <w:sz w:val="22"/>
                <w:szCs w:val="22"/>
              </w:rPr>
            </w:pPr>
            <w:r w:rsidRPr="004F34ED">
              <w:rPr>
                <w:rFonts w:ascii="Avenir Book" w:hAnsi="Avenir Book"/>
                <w:b/>
                <w:sz w:val="22"/>
                <w:szCs w:val="22"/>
              </w:rPr>
              <w:t>Policy / Programme</w:t>
            </w:r>
          </w:p>
        </w:tc>
        <w:tc>
          <w:tcPr>
            <w:tcW w:w="892" w:type="dxa"/>
            <w:tcMar>
              <w:top w:w="100" w:type="dxa"/>
              <w:left w:w="100" w:type="dxa"/>
              <w:bottom w:w="100" w:type="dxa"/>
              <w:right w:w="100" w:type="dxa"/>
            </w:tcMar>
          </w:tcPr>
          <w:p w14:paraId="183F535B" w14:textId="77777777" w:rsidR="0039284D" w:rsidRPr="004F34ED" w:rsidRDefault="00000000">
            <w:pPr>
              <w:jc w:val="center"/>
              <w:rPr>
                <w:rFonts w:ascii="Avenir Book" w:hAnsi="Avenir Book"/>
                <w:sz w:val="22"/>
                <w:szCs w:val="22"/>
              </w:rPr>
            </w:pPr>
            <w:r w:rsidRPr="004F34ED">
              <w:rPr>
                <w:rFonts w:ascii="Avenir Book" w:hAnsi="Avenir Book"/>
                <w:b/>
                <w:sz w:val="22"/>
                <w:szCs w:val="22"/>
              </w:rPr>
              <w:t>Year(s)</w:t>
            </w:r>
          </w:p>
        </w:tc>
        <w:tc>
          <w:tcPr>
            <w:tcW w:w="1929" w:type="dxa"/>
            <w:tcMar>
              <w:top w:w="100" w:type="dxa"/>
              <w:left w:w="100" w:type="dxa"/>
              <w:bottom w:w="100" w:type="dxa"/>
              <w:right w:w="100" w:type="dxa"/>
            </w:tcMar>
          </w:tcPr>
          <w:p w14:paraId="506D9B0E" w14:textId="77777777" w:rsidR="0039284D" w:rsidRPr="004F34ED" w:rsidRDefault="00000000">
            <w:pPr>
              <w:jc w:val="center"/>
              <w:rPr>
                <w:rFonts w:ascii="Avenir Book" w:hAnsi="Avenir Book"/>
                <w:sz w:val="22"/>
                <w:szCs w:val="22"/>
              </w:rPr>
            </w:pPr>
            <w:r w:rsidRPr="004F34ED">
              <w:rPr>
                <w:rFonts w:ascii="Avenir Book" w:hAnsi="Avenir Book"/>
                <w:b/>
                <w:sz w:val="22"/>
                <w:szCs w:val="22"/>
              </w:rPr>
              <w:t>Rationale / Gap Addressed</w:t>
            </w:r>
          </w:p>
        </w:tc>
        <w:tc>
          <w:tcPr>
            <w:tcW w:w="2271" w:type="dxa"/>
            <w:tcMar>
              <w:top w:w="100" w:type="dxa"/>
              <w:left w:w="100" w:type="dxa"/>
              <w:bottom w:w="100" w:type="dxa"/>
              <w:right w:w="100" w:type="dxa"/>
            </w:tcMar>
          </w:tcPr>
          <w:p w14:paraId="17E24F7D" w14:textId="77777777" w:rsidR="0039284D" w:rsidRPr="004F34ED" w:rsidRDefault="00000000">
            <w:pPr>
              <w:jc w:val="center"/>
              <w:rPr>
                <w:rFonts w:ascii="Avenir Book" w:hAnsi="Avenir Book"/>
                <w:sz w:val="22"/>
                <w:szCs w:val="22"/>
              </w:rPr>
            </w:pPr>
            <w:r w:rsidRPr="004F34ED">
              <w:rPr>
                <w:rFonts w:ascii="Avenir Book" w:hAnsi="Avenir Book"/>
                <w:b/>
                <w:sz w:val="22"/>
                <w:szCs w:val="22"/>
              </w:rPr>
              <w:t>Verifiable Outcomes to-Date*</w:t>
            </w:r>
          </w:p>
        </w:tc>
        <w:tc>
          <w:tcPr>
            <w:tcW w:w="1752" w:type="dxa"/>
            <w:tcMar>
              <w:top w:w="100" w:type="dxa"/>
              <w:left w:w="100" w:type="dxa"/>
              <w:bottom w:w="100" w:type="dxa"/>
              <w:right w:w="100" w:type="dxa"/>
            </w:tcMar>
          </w:tcPr>
          <w:p w14:paraId="60103B5C" w14:textId="77777777" w:rsidR="0039284D" w:rsidRPr="004F34ED" w:rsidRDefault="00000000">
            <w:pPr>
              <w:jc w:val="center"/>
              <w:rPr>
                <w:rFonts w:ascii="Avenir Book" w:hAnsi="Avenir Book"/>
                <w:sz w:val="22"/>
                <w:szCs w:val="22"/>
              </w:rPr>
            </w:pPr>
            <w:r w:rsidRPr="004F34ED">
              <w:rPr>
                <w:rFonts w:ascii="Avenir Book" w:hAnsi="Avenir Book"/>
                <w:b/>
                <w:sz w:val="22"/>
                <w:szCs w:val="22"/>
              </w:rPr>
              <w:t>Current Status</w:t>
            </w:r>
          </w:p>
        </w:tc>
      </w:tr>
      <w:tr w:rsidR="0039284D" w:rsidRPr="004F34ED" w14:paraId="0AB2303D" w14:textId="77777777" w:rsidTr="00D04BCC">
        <w:trPr>
          <w:trHeight w:val="3875"/>
        </w:trPr>
        <w:tc>
          <w:tcPr>
            <w:tcW w:w="585" w:type="dxa"/>
            <w:tcMar>
              <w:top w:w="100" w:type="dxa"/>
              <w:left w:w="100" w:type="dxa"/>
              <w:bottom w:w="100" w:type="dxa"/>
              <w:right w:w="100" w:type="dxa"/>
            </w:tcMar>
          </w:tcPr>
          <w:p w14:paraId="586561EE" w14:textId="77777777" w:rsidR="0039284D" w:rsidRPr="004F34ED" w:rsidRDefault="00000000">
            <w:pPr>
              <w:rPr>
                <w:rFonts w:ascii="Avenir Book" w:hAnsi="Avenir Book"/>
                <w:sz w:val="22"/>
                <w:szCs w:val="22"/>
              </w:rPr>
            </w:pPr>
            <w:r w:rsidRPr="004F34ED">
              <w:rPr>
                <w:rFonts w:ascii="Avenir Book" w:hAnsi="Avenir Book"/>
                <w:sz w:val="22"/>
                <w:szCs w:val="22"/>
              </w:rPr>
              <w:t>1</w:t>
            </w:r>
          </w:p>
        </w:tc>
        <w:tc>
          <w:tcPr>
            <w:tcW w:w="1605" w:type="dxa"/>
            <w:tcMar>
              <w:top w:w="100" w:type="dxa"/>
              <w:left w:w="100" w:type="dxa"/>
              <w:bottom w:w="100" w:type="dxa"/>
              <w:right w:w="100" w:type="dxa"/>
            </w:tcMar>
          </w:tcPr>
          <w:p w14:paraId="446AC1F9" w14:textId="77777777" w:rsidR="0039284D" w:rsidRPr="004F34ED" w:rsidRDefault="00000000">
            <w:pPr>
              <w:rPr>
                <w:rFonts w:ascii="Avenir Book" w:hAnsi="Avenir Book"/>
                <w:sz w:val="22"/>
                <w:szCs w:val="22"/>
              </w:rPr>
            </w:pPr>
            <w:r w:rsidRPr="004F34ED">
              <w:rPr>
                <w:rFonts w:ascii="Avenir Book" w:hAnsi="Avenir Book"/>
                <w:b/>
                <w:sz w:val="22"/>
                <w:szCs w:val="22"/>
              </w:rPr>
              <w:t>Strategic CSR Partnership with IHS Towers</w:t>
            </w:r>
          </w:p>
        </w:tc>
        <w:tc>
          <w:tcPr>
            <w:tcW w:w="892" w:type="dxa"/>
            <w:tcMar>
              <w:top w:w="100" w:type="dxa"/>
              <w:left w:w="100" w:type="dxa"/>
              <w:bottom w:w="100" w:type="dxa"/>
              <w:right w:w="100" w:type="dxa"/>
            </w:tcMar>
          </w:tcPr>
          <w:p w14:paraId="4EA0577B" w14:textId="77777777" w:rsidR="0039284D" w:rsidRPr="004F34ED" w:rsidRDefault="00000000">
            <w:pPr>
              <w:rPr>
                <w:rFonts w:ascii="Avenir Book" w:hAnsi="Avenir Book"/>
                <w:sz w:val="22"/>
                <w:szCs w:val="22"/>
              </w:rPr>
            </w:pPr>
            <w:r w:rsidRPr="004F34ED">
              <w:rPr>
                <w:rFonts w:ascii="Avenir Book" w:hAnsi="Avenir Book"/>
                <w:sz w:val="22"/>
                <w:szCs w:val="22"/>
              </w:rPr>
              <w:t>2021 – 2025</w:t>
            </w:r>
          </w:p>
        </w:tc>
        <w:tc>
          <w:tcPr>
            <w:tcW w:w="1929" w:type="dxa"/>
            <w:tcMar>
              <w:top w:w="100" w:type="dxa"/>
              <w:left w:w="100" w:type="dxa"/>
              <w:bottom w:w="100" w:type="dxa"/>
              <w:right w:w="100" w:type="dxa"/>
            </w:tcMar>
          </w:tcPr>
          <w:p w14:paraId="7848E458" w14:textId="77777777" w:rsidR="0039284D" w:rsidRPr="004F34ED" w:rsidRDefault="00000000">
            <w:pPr>
              <w:rPr>
                <w:rFonts w:ascii="Avenir Book" w:hAnsi="Avenir Book"/>
                <w:sz w:val="22"/>
                <w:szCs w:val="22"/>
              </w:rPr>
            </w:pPr>
            <w:r w:rsidRPr="004F34ED">
              <w:rPr>
                <w:rFonts w:ascii="Avenir Book" w:hAnsi="Avenir Book"/>
                <w:sz w:val="22"/>
                <w:szCs w:val="22"/>
              </w:rPr>
              <w:t>• Absence of world-class tech infrastructure in Kwara.</w:t>
            </w:r>
          </w:p>
        </w:tc>
        <w:tc>
          <w:tcPr>
            <w:tcW w:w="2271" w:type="dxa"/>
            <w:tcMar>
              <w:top w:w="100" w:type="dxa"/>
              <w:left w:w="100" w:type="dxa"/>
              <w:bottom w:w="100" w:type="dxa"/>
              <w:right w:w="100" w:type="dxa"/>
            </w:tcMar>
          </w:tcPr>
          <w:p w14:paraId="1F6CFBEE" w14:textId="77777777" w:rsidR="0039284D" w:rsidRPr="004F34ED" w:rsidRDefault="00000000">
            <w:pPr>
              <w:rPr>
                <w:rFonts w:ascii="Avenir Book" w:hAnsi="Avenir Book"/>
                <w:sz w:val="22"/>
                <w:szCs w:val="22"/>
              </w:rPr>
            </w:pPr>
            <w:r w:rsidRPr="004F34ED">
              <w:rPr>
                <w:rFonts w:ascii="Avenir Book" w:hAnsi="Avenir Book"/>
                <w:sz w:val="22"/>
                <w:szCs w:val="22"/>
              </w:rPr>
              <w:t xml:space="preserve">• </w:t>
            </w:r>
            <w:r w:rsidRPr="004F34ED">
              <w:rPr>
                <w:b/>
                <w:sz w:val="22"/>
                <w:szCs w:val="22"/>
              </w:rPr>
              <w:t>₦</w:t>
            </w:r>
            <w:r w:rsidRPr="004F34ED">
              <w:rPr>
                <w:rFonts w:ascii="Avenir Book" w:hAnsi="Avenir Book"/>
                <w:b/>
                <w:sz w:val="22"/>
                <w:szCs w:val="22"/>
              </w:rPr>
              <w:t>2 billion</w:t>
            </w:r>
            <w:r w:rsidRPr="004F34ED">
              <w:rPr>
                <w:rFonts w:ascii="Avenir Book" w:hAnsi="Avenir Book"/>
                <w:sz w:val="22"/>
                <w:szCs w:val="22"/>
              </w:rPr>
              <w:t xml:space="preserve"> capital upgrade: solar energy system, HVAC, large-format LED screens, electronic access control.</w:t>
            </w:r>
          </w:p>
          <w:p w14:paraId="3309ABF5" w14:textId="77777777" w:rsidR="0039284D" w:rsidRPr="004F34ED" w:rsidRDefault="00000000">
            <w:pPr>
              <w:rPr>
                <w:rFonts w:ascii="Avenir Book" w:hAnsi="Avenir Book"/>
                <w:sz w:val="22"/>
                <w:szCs w:val="22"/>
              </w:rPr>
            </w:pPr>
            <w:r w:rsidRPr="004F34ED">
              <w:rPr>
                <w:rFonts w:ascii="Avenir Book" w:hAnsi="Avenir Book"/>
                <w:sz w:val="22"/>
                <w:szCs w:val="22"/>
              </w:rPr>
              <w:t xml:space="preserve">• </w:t>
            </w:r>
            <w:r w:rsidRPr="004F34ED">
              <w:rPr>
                <w:b/>
                <w:sz w:val="22"/>
                <w:szCs w:val="22"/>
              </w:rPr>
              <w:t>₦</w:t>
            </w:r>
            <w:r w:rsidRPr="004F34ED">
              <w:rPr>
                <w:rFonts w:ascii="Avenir Book" w:hAnsi="Avenir Book"/>
                <w:b/>
                <w:sz w:val="22"/>
                <w:szCs w:val="22"/>
              </w:rPr>
              <w:t>1 billion</w:t>
            </w:r>
            <w:r w:rsidRPr="004F34ED">
              <w:rPr>
                <w:rFonts w:ascii="Avenir Book" w:hAnsi="Avenir Book"/>
                <w:sz w:val="22"/>
                <w:szCs w:val="22"/>
              </w:rPr>
              <w:t xml:space="preserve"> </w:t>
            </w:r>
            <w:r w:rsidRPr="004F34ED">
              <w:rPr>
                <w:rFonts w:ascii="Avenir Book" w:hAnsi="Avenir Book"/>
                <w:b/>
                <w:sz w:val="22"/>
                <w:szCs w:val="22"/>
              </w:rPr>
              <w:t>annual</w:t>
            </w:r>
            <w:r w:rsidRPr="004F34ED">
              <w:rPr>
                <w:rFonts w:ascii="Avenir Book" w:hAnsi="Avenir Book"/>
                <w:sz w:val="22"/>
                <w:szCs w:val="22"/>
              </w:rPr>
              <w:t xml:space="preserve"> operations &amp; programme fund secured (tenured agreement signed).</w:t>
            </w:r>
          </w:p>
          <w:p w14:paraId="1516AF52" w14:textId="77777777" w:rsidR="0039284D" w:rsidRPr="004F34ED" w:rsidRDefault="00000000">
            <w:pPr>
              <w:rPr>
                <w:rFonts w:ascii="Avenir Book" w:hAnsi="Avenir Book"/>
                <w:sz w:val="22"/>
                <w:szCs w:val="22"/>
              </w:rPr>
            </w:pPr>
            <w:r w:rsidRPr="004F34ED">
              <w:rPr>
                <w:rFonts w:ascii="Avenir Book" w:hAnsi="Avenir Book"/>
                <w:sz w:val="22"/>
                <w:szCs w:val="22"/>
              </w:rPr>
              <w:t>• Formal Programme Kick-Off held at IIH.</w:t>
            </w:r>
          </w:p>
        </w:tc>
        <w:tc>
          <w:tcPr>
            <w:tcW w:w="1752" w:type="dxa"/>
            <w:tcMar>
              <w:top w:w="100" w:type="dxa"/>
              <w:left w:w="100" w:type="dxa"/>
              <w:bottom w:w="100" w:type="dxa"/>
              <w:right w:w="100" w:type="dxa"/>
            </w:tcMar>
          </w:tcPr>
          <w:p w14:paraId="2250A40C" w14:textId="77777777" w:rsidR="0039284D" w:rsidRPr="004F34ED" w:rsidRDefault="00000000">
            <w:pPr>
              <w:rPr>
                <w:rFonts w:ascii="Avenir Book" w:hAnsi="Avenir Book"/>
                <w:sz w:val="22"/>
                <w:szCs w:val="22"/>
              </w:rPr>
            </w:pPr>
            <w:r w:rsidRPr="004F34ED">
              <w:rPr>
                <w:rFonts w:ascii="Avenir Book" w:hAnsi="Avenir Book"/>
                <w:sz w:val="22"/>
                <w:szCs w:val="22"/>
              </w:rPr>
              <w:t>Facility upgrades 100 % complete; annual CSR disbursement on-going.</w:t>
            </w:r>
          </w:p>
        </w:tc>
      </w:tr>
      <w:tr w:rsidR="0039284D" w:rsidRPr="004F34ED" w14:paraId="53A12AF5" w14:textId="77777777" w:rsidTr="00D04BCC">
        <w:trPr>
          <w:trHeight w:val="2735"/>
        </w:trPr>
        <w:tc>
          <w:tcPr>
            <w:tcW w:w="585" w:type="dxa"/>
            <w:tcMar>
              <w:top w:w="100" w:type="dxa"/>
              <w:left w:w="100" w:type="dxa"/>
              <w:bottom w:w="100" w:type="dxa"/>
              <w:right w:w="100" w:type="dxa"/>
            </w:tcMar>
          </w:tcPr>
          <w:p w14:paraId="70F13966" w14:textId="77777777" w:rsidR="0039284D" w:rsidRPr="004F34ED" w:rsidRDefault="00000000">
            <w:pPr>
              <w:rPr>
                <w:rFonts w:ascii="Avenir Book" w:hAnsi="Avenir Book"/>
                <w:sz w:val="22"/>
                <w:szCs w:val="22"/>
              </w:rPr>
            </w:pPr>
            <w:r w:rsidRPr="004F34ED">
              <w:rPr>
                <w:rFonts w:ascii="Avenir Book" w:hAnsi="Avenir Book"/>
                <w:sz w:val="22"/>
                <w:szCs w:val="22"/>
              </w:rPr>
              <w:lastRenderedPageBreak/>
              <w:t>2</w:t>
            </w:r>
          </w:p>
        </w:tc>
        <w:tc>
          <w:tcPr>
            <w:tcW w:w="1605" w:type="dxa"/>
            <w:tcMar>
              <w:top w:w="100" w:type="dxa"/>
              <w:left w:w="100" w:type="dxa"/>
              <w:bottom w:w="100" w:type="dxa"/>
              <w:right w:w="100" w:type="dxa"/>
            </w:tcMar>
          </w:tcPr>
          <w:p w14:paraId="7133E275" w14:textId="77777777" w:rsidR="0039284D" w:rsidRPr="004F34ED" w:rsidRDefault="00000000">
            <w:pPr>
              <w:rPr>
                <w:rFonts w:ascii="Avenir Book" w:hAnsi="Avenir Book"/>
                <w:sz w:val="22"/>
                <w:szCs w:val="22"/>
              </w:rPr>
            </w:pPr>
            <w:r w:rsidRPr="004F34ED">
              <w:rPr>
                <w:rFonts w:ascii="Avenir Book" w:hAnsi="Avenir Book"/>
                <w:b/>
                <w:sz w:val="22"/>
                <w:szCs w:val="22"/>
              </w:rPr>
              <w:t>UNDP Makerspace Investment</w:t>
            </w:r>
          </w:p>
        </w:tc>
        <w:tc>
          <w:tcPr>
            <w:tcW w:w="892" w:type="dxa"/>
            <w:tcMar>
              <w:top w:w="100" w:type="dxa"/>
              <w:left w:w="100" w:type="dxa"/>
              <w:bottom w:w="100" w:type="dxa"/>
              <w:right w:w="100" w:type="dxa"/>
            </w:tcMar>
          </w:tcPr>
          <w:p w14:paraId="6E838BA0" w14:textId="77777777" w:rsidR="0039284D" w:rsidRPr="004F34ED" w:rsidRDefault="00000000">
            <w:pPr>
              <w:rPr>
                <w:rFonts w:ascii="Avenir Book" w:hAnsi="Avenir Book"/>
                <w:sz w:val="22"/>
                <w:szCs w:val="22"/>
              </w:rPr>
            </w:pPr>
            <w:r w:rsidRPr="004F34ED">
              <w:rPr>
                <w:rFonts w:ascii="Avenir Book" w:hAnsi="Avenir Book"/>
                <w:sz w:val="22"/>
                <w:szCs w:val="22"/>
              </w:rPr>
              <w:t>2024 – 2025</w:t>
            </w:r>
          </w:p>
        </w:tc>
        <w:tc>
          <w:tcPr>
            <w:tcW w:w="1929" w:type="dxa"/>
            <w:tcMar>
              <w:top w:w="100" w:type="dxa"/>
              <w:left w:w="100" w:type="dxa"/>
              <w:bottom w:w="100" w:type="dxa"/>
              <w:right w:w="100" w:type="dxa"/>
            </w:tcMar>
          </w:tcPr>
          <w:p w14:paraId="47907355" w14:textId="77777777" w:rsidR="0039284D" w:rsidRPr="004F34ED" w:rsidRDefault="00000000">
            <w:pPr>
              <w:rPr>
                <w:rFonts w:ascii="Avenir Book" w:hAnsi="Avenir Book"/>
                <w:sz w:val="22"/>
                <w:szCs w:val="22"/>
              </w:rPr>
            </w:pPr>
            <w:r w:rsidRPr="004F34ED">
              <w:rPr>
                <w:rFonts w:ascii="Avenir Book" w:hAnsi="Avenir Book"/>
                <w:sz w:val="22"/>
                <w:szCs w:val="22"/>
              </w:rPr>
              <w:t>• Lack of advanced fabrication equipment for local innovators.</w:t>
            </w:r>
          </w:p>
        </w:tc>
        <w:tc>
          <w:tcPr>
            <w:tcW w:w="2271" w:type="dxa"/>
            <w:tcMar>
              <w:top w:w="100" w:type="dxa"/>
              <w:left w:w="100" w:type="dxa"/>
              <w:bottom w:w="100" w:type="dxa"/>
              <w:right w:w="100" w:type="dxa"/>
            </w:tcMar>
          </w:tcPr>
          <w:p w14:paraId="0BA5679D" w14:textId="77777777" w:rsidR="0039284D" w:rsidRPr="004F34ED" w:rsidRDefault="00000000">
            <w:pPr>
              <w:rPr>
                <w:rFonts w:ascii="Avenir Book" w:hAnsi="Avenir Book"/>
                <w:sz w:val="22"/>
                <w:szCs w:val="22"/>
              </w:rPr>
            </w:pPr>
            <w:r w:rsidRPr="004F34ED">
              <w:rPr>
                <w:rFonts w:ascii="Avenir Book" w:hAnsi="Avenir Book"/>
                <w:sz w:val="22"/>
                <w:szCs w:val="22"/>
              </w:rPr>
              <w:t xml:space="preserve">• </w:t>
            </w:r>
            <w:r w:rsidRPr="004F34ED">
              <w:rPr>
                <w:rFonts w:ascii="Avenir Book" w:hAnsi="Avenir Book"/>
                <w:b/>
                <w:sz w:val="22"/>
                <w:szCs w:val="22"/>
              </w:rPr>
              <w:t>US $800 k+</w:t>
            </w:r>
            <w:r w:rsidRPr="004F34ED">
              <w:rPr>
                <w:rFonts w:ascii="Avenir Book" w:hAnsi="Avenir Book"/>
                <w:sz w:val="22"/>
                <w:szCs w:val="22"/>
              </w:rPr>
              <w:t xml:space="preserve"> committed for equipment procurement and fit-out.</w:t>
            </w:r>
          </w:p>
          <w:p w14:paraId="63849C71" w14:textId="77777777" w:rsidR="0039284D" w:rsidRPr="004F34ED" w:rsidRDefault="00000000">
            <w:pPr>
              <w:rPr>
                <w:rFonts w:ascii="Avenir Book" w:hAnsi="Avenir Book"/>
                <w:sz w:val="22"/>
                <w:szCs w:val="22"/>
              </w:rPr>
            </w:pPr>
            <w:r w:rsidRPr="004F34ED">
              <w:rPr>
                <w:rFonts w:ascii="Avenir Book" w:hAnsi="Avenir Book"/>
                <w:sz w:val="22"/>
                <w:szCs w:val="22"/>
              </w:rPr>
              <w:t>• Purchase orders issued; delivery/installation phase under way.</w:t>
            </w:r>
          </w:p>
        </w:tc>
        <w:tc>
          <w:tcPr>
            <w:tcW w:w="1752" w:type="dxa"/>
            <w:tcMar>
              <w:top w:w="100" w:type="dxa"/>
              <w:left w:w="100" w:type="dxa"/>
              <w:bottom w:w="100" w:type="dxa"/>
              <w:right w:w="100" w:type="dxa"/>
            </w:tcMar>
          </w:tcPr>
          <w:p w14:paraId="717293E8" w14:textId="77777777" w:rsidR="0039284D" w:rsidRPr="004F34ED" w:rsidRDefault="00000000">
            <w:pPr>
              <w:rPr>
                <w:rFonts w:ascii="Avenir Book" w:hAnsi="Avenir Book"/>
                <w:sz w:val="22"/>
                <w:szCs w:val="22"/>
              </w:rPr>
            </w:pPr>
            <w:r w:rsidRPr="004F34ED">
              <w:rPr>
                <w:rFonts w:ascii="Avenir Book" w:hAnsi="Avenir Book"/>
                <w:sz w:val="22"/>
                <w:szCs w:val="22"/>
              </w:rPr>
              <w:t>Procurement of equipment on-going; commissioning scheduled Q3 2025.</w:t>
            </w:r>
          </w:p>
        </w:tc>
      </w:tr>
      <w:tr w:rsidR="0039284D" w:rsidRPr="004F34ED" w14:paraId="7AA974D2" w14:textId="77777777" w:rsidTr="00D04BCC">
        <w:trPr>
          <w:trHeight w:val="2450"/>
        </w:trPr>
        <w:tc>
          <w:tcPr>
            <w:tcW w:w="585" w:type="dxa"/>
            <w:tcMar>
              <w:top w:w="100" w:type="dxa"/>
              <w:left w:w="100" w:type="dxa"/>
              <w:bottom w:w="100" w:type="dxa"/>
              <w:right w:w="100" w:type="dxa"/>
            </w:tcMar>
          </w:tcPr>
          <w:p w14:paraId="68F9E69F" w14:textId="77777777" w:rsidR="0039284D" w:rsidRPr="004F34ED" w:rsidRDefault="00000000">
            <w:pPr>
              <w:rPr>
                <w:rFonts w:ascii="Avenir Book" w:hAnsi="Avenir Book"/>
                <w:sz w:val="22"/>
                <w:szCs w:val="22"/>
              </w:rPr>
            </w:pPr>
            <w:r w:rsidRPr="004F34ED">
              <w:rPr>
                <w:rFonts w:ascii="Avenir Book" w:hAnsi="Avenir Book"/>
                <w:sz w:val="22"/>
                <w:szCs w:val="22"/>
              </w:rPr>
              <w:t>3</w:t>
            </w:r>
          </w:p>
        </w:tc>
        <w:tc>
          <w:tcPr>
            <w:tcW w:w="1605" w:type="dxa"/>
            <w:tcMar>
              <w:top w:w="100" w:type="dxa"/>
              <w:left w:w="100" w:type="dxa"/>
              <w:bottom w:w="100" w:type="dxa"/>
              <w:right w:w="100" w:type="dxa"/>
            </w:tcMar>
          </w:tcPr>
          <w:p w14:paraId="561157FF" w14:textId="77777777" w:rsidR="0039284D" w:rsidRPr="004F34ED" w:rsidRDefault="00000000">
            <w:pPr>
              <w:rPr>
                <w:rFonts w:ascii="Avenir Book" w:hAnsi="Avenir Book"/>
                <w:sz w:val="22"/>
                <w:szCs w:val="22"/>
              </w:rPr>
            </w:pPr>
            <w:r w:rsidRPr="004F34ED">
              <w:rPr>
                <w:rFonts w:ascii="Avenir Book" w:hAnsi="Avenir Book"/>
                <w:b/>
                <w:sz w:val="22"/>
                <w:szCs w:val="22"/>
              </w:rPr>
              <w:t>Programme Partner Engagements</w:t>
            </w:r>
            <w:r w:rsidRPr="004F34ED">
              <w:rPr>
                <w:rFonts w:ascii="Avenir Book" w:hAnsi="Avenir Book"/>
                <w:sz w:val="22"/>
                <w:szCs w:val="22"/>
              </w:rPr>
              <w:t xml:space="preserve"> (Future Africa, </w:t>
            </w:r>
            <w:proofErr w:type="spellStart"/>
            <w:r w:rsidRPr="004F34ED">
              <w:rPr>
                <w:rFonts w:ascii="Avenir Book" w:hAnsi="Avenir Book"/>
                <w:sz w:val="22"/>
                <w:szCs w:val="22"/>
              </w:rPr>
              <w:t>CcHub</w:t>
            </w:r>
            <w:proofErr w:type="spellEnd"/>
            <w:r w:rsidRPr="004F34ED">
              <w:rPr>
                <w:rFonts w:ascii="Avenir Book" w:hAnsi="Avenir Book"/>
                <w:sz w:val="22"/>
                <w:szCs w:val="22"/>
              </w:rPr>
              <w:t>)</w:t>
            </w:r>
          </w:p>
        </w:tc>
        <w:tc>
          <w:tcPr>
            <w:tcW w:w="892" w:type="dxa"/>
            <w:tcMar>
              <w:top w:w="100" w:type="dxa"/>
              <w:left w:w="100" w:type="dxa"/>
              <w:bottom w:w="100" w:type="dxa"/>
              <w:right w:w="100" w:type="dxa"/>
            </w:tcMar>
          </w:tcPr>
          <w:p w14:paraId="7269C39A" w14:textId="77777777" w:rsidR="0039284D" w:rsidRPr="004F34ED" w:rsidRDefault="00000000">
            <w:pPr>
              <w:rPr>
                <w:rFonts w:ascii="Avenir Book" w:hAnsi="Avenir Book"/>
                <w:sz w:val="22"/>
                <w:szCs w:val="22"/>
              </w:rPr>
            </w:pPr>
            <w:r w:rsidRPr="004F34ED">
              <w:rPr>
                <w:rFonts w:ascii="Avenir Book" w:hAnsi="Avenir Book"/>
                <w:sz w:val="22"/>
                <w:szCs w:val="22"/>
              </w:rPr>
              <w:t>2025</w:t>
            </w:r>
          </w:p>
        </w:tc>
        <w:tc>
          <w:tcPr>
            <w:tcW w:w="1929" w:type="dxa"/>
            <w:tcMar>
              <w:top w:w="100" w:type="dxa"/>
              <w:left w:w="100" w:type="dxa"/>
              <w:bottom w:w="100" w:type="dxa"/>
              <w:right w:w="100" w:type="dxa"/>
            </w:tcMar>
          </w:tcPr>
          <w:p w14:paraId="5E81CF59" w14:textId="77777777" w:rsidR="0039284D" w:rsidRPr="004F34ED" w:rsidRDefault="00000000">
            <w:pPr>
              <w:rPr>
                <w:rFonts w:ascii="Avenir Book" w:hAnsi="Avenir Book"/>
                <w:sz w:val="22"/>
                <w:szCs w:val="22"/>
              </w:rPr>
            </w:pPr>
            <w:r w:rsidRPr="004F34ED">
              <w:rPr>
                <w:rFonts w:ascii="Avenir Book" w:hAnsi="Avenir Book"/>
                <w:sz w:val="22"/>
                <w:szCs w:val="22"/>
              </w:rPr>
              <w:t>• Need for structured venture-support curriculum &amp; mentor pool.</w:t>
            </w:r>
          </w:p>
        </w:tc>
        <w:tc>
          <w:tcPr>
            <w:tcW w:w="2271" w:type="dxa"/>
            <w:tcMar>
              <w:top w:w="100" w:type="dxa"/>
              <w:left w:w="100" w:type="dxa"/>
              <w:bottom w:w="100" w:type="dxa"/>
              <w:right w:w="100" w:type="dxa"/>
            </w:tcMar>
          </w:tcPr>
          <w:p w14:paraId="34FC7275" w14:textId="77777777" w:rsidR="0039284D" w:rsidRPr="004F34ED" w:rsidRDefault="00000000">
            <w:pPr>
              <w:rPr>
                <w:rFonts w:ascii="Avenir Book" w:hAnsi="Avenir Book"/>
                <w:sz w:val="22"/>
                <w:szCs w:val="22"/>
              </w:rPr>
            </w:pPr>
            <w:r w:rsidRPr="004F34ED">
              <w:rPr>
                <w:rFonts w:ascii="Avenir Book" w:hAnsi="Avenir Book"/>
                <w:sz w:val="22"/>
                <w:szCs w:val="22"/>
              </w:rPr>
              <w:t>• Memoranda of collaboration executed by IHS on behalf of IIH.</w:t>
            </w:r>
          </w:p>
          <w:p w14:paraId="53BFC646" w14:textId="77777777" w:rsidR="0039284D" w:rsidRPr="004F34ED" w:rsidRDefault="00000000">
            <w:pPr>
              <w:rPr>
                <w:rFonts w:ascii="Avenir Book" w:hAnsi="Avenir Book"/>
                <w:sz w:val="22"/>
                <w:szCs w:val="22"/>
              </w:rPr>
            </w:pPr>
            <w:r w:rsidRPr="004F34ED">
              <w:rPr>
                <w:rFonts w:ascii="Avenir Book" w:hAnsi="Avenir Book"/>
                <w:sz w:val="22"/>
                <w:szCs w:val="22"/>
              </w:rPr>
              <w:t>• Joint programme calendar (seed-stage fellowship, design sprints) drafted.</w:t>
            </w:r>
          </w:p>
        </w:tc>
        <w:tc>
          <w:tcPr>
            <w:tcW w:w="1752" w:type="dxa"/>
            <w:tcMar>
              <w:top w:w="100" w:type="dxa"/>
              <w:left w:w="100" w:type="dxa"/>
              <w:bottom w:w="100" w:type="dxa"/>
              <w:right w:w="100" w:type="dxa"/>
            </w:tcMar>
          </w:tcPr>
          <w:p w14:paraId="7F26481D" w14:textId="77777777" w:rsidR="0039284D" w:rsidRPr="004F34ED" w:rsidRDefault="00000000">
            <w:pPr>
              <w:rPr>
                <w:rFonts w:ascii="Avenir Book" w:hAnsi="Avenir Book"/>
                <w:sz w:val="22"/>
                <w:szCs w:val="22"/>
              </w:rPr>
            </w:pPr>
            <w:r w:rsidRPr="004F34ED">
              <w:rPr>
                <w:rFonts w:ascii="Avenir Book" w:hAnsi="Avenir Book"/>
                <w:sz w:val="22"/>
                <w:szCs w:val="22"/>
              </w:rPr>
              <w:t>First cohort announcements due Q2 2025.</w:t>
            </w:r>
          </w:p>
        </w:tc>
      </w:tr>
      <w:tr w:rsidR="0039284D" w:rsidRPr="004F34ED" w14:paraId="155E1989" w14:textId="77777777" w:rsidTr="00D04BCC">
        <w:trPr>
          <w:trHeight w:val="1895"/>
        </w:trPr>
        <w:tc>
          <w:tcPr>
            <w:tcW w:w="585" w:type="dxa"/>
            <w:tcMar>
              <w:top w:w="100" w:type="dxa"/>
              <w:left w:w="100" w:type="dxa"/>
              <w:bottom w:w="100" w:type="dxa"/>
              <w:right w:w="100" w:type="dxa"/>
            </w:tcMar>
          </w:tcPr>
          <w:p w14:paraId="51F398E5" w14:textId="77777777" w:rsidR="0039284D" w:rsidRPr="004F34ED" w:rsidRDefault="00000000">
            <w:pPr>
              <w:rPr>
                <w:rFonts w:ascii="Avenir Book" w:hAnsi="Avenir Book"/>
                <w:sz w:val="22"/>
                <w:szCs w:val="22"/>
              </w:rPr>
            </w:pPr>
            <w:r w:rsidRPr="004F34ED">
              <w:rPr>
                <w:rFonts w:ascii="Avenir Book" w:hAnsi="Avenir Book"/>
                <w:sz w:val="22"/>
                <w:szCs w:val="22"/>
              </w:rPr>
              <w:t>4</w:t>
            </w:r>
          </w:p>
        </w:tc>
        <w:tc>
          <w:tcPr>
            <w:tcW w:w="1605" w:type="dxa"/>
            <w:tcMar>
              <w:top w:w="100" w:type="dxa"/>
              <w:left w:w="100" w:type="dxa"/>
              <w:bottom w:w="100" w:type="dxa"/>
              <w:right w:w="100" w:type="dxa"/>
            </w:tcMar>
          </w:tcPr>
          <w:p w14:paraId="093D65BB" w14:textId="77777777" w:rsidR="0039284D" w:rsidRPr="004F34ED" w:rsidRDefault="00000000">
            <w:pPr>
              <w:rPr>
                <w:rFonts w:ascii="Avenir Book" w:hAnsi="Avenir Book"/>
                <w:sz w:val="22"/>
                <w:szCs w:val="22"/>
              </w:rPr>
            </w:pPr>
            <w:r w:rsidRPr="004F34ED">
              <w:rPr>
                <w:rFonts w:ascii="Avenir Book" w:hAnsi="Avenir Book"/>
                <w:b/>
                <w:sz w:val="22"/>
                <w:szCs w:val="22"/>
              </w:rPr>
              <w:t>Alliance Française Relocation</w:t>
            </w:r>
          </w:p>
        </w:tc>
        <w:tc>
          <w:tcPr>
            <w:tcW w:w="892" w:type="dxa"/>
            <w:tcMar>
              <w:top w:w="100" w:type="dxa"/>
              <w:left w:w="100" w:type="dxa"/>
              <w:bottom w:w="100" w:type="dxa"/>
              <w:right w:w="100" w:type="dxa"/>
            </w:tcMar>
          </w:tcPr>
          <w:p w14:paraId="137476ED" w14:textId="77777777" w:rsidR="0039284D" w:rsidRPr="004F34ED" w:rsidRDefault="00000000">
            <w:pPr>
              <w:rPr>
                <w:rFonts w:ascii="Avenir Book" w:hAnsi="Avenir Book"/>
                <w:sz w:val="22"/>
                <w:szCs w:val="22"/>
              </w:rPr>
            </w:pPr>
            <w:r w:rsidRPr="004F34ED">
              <w:rPr>
                <w:rFonts w:ascii="Avenir Book" w:hAnsi="Avenir Book"/>
                <w:sz w:val="22"/>
                <w:szCs w:val="22"/>
              </w:rPr>
              <w:t>2024</w:t>
            </w:r>
          </w:p>
        </w:tc>
        <w:tc>
          <w:tcPr>
            <w:tcW w:w="1929" w:type="dxa"/>
            <w:tcMar>
              <w:top w:w="100" w:type="dxa"/>
              <w:left w:w="100" w:type="dxa"/>
              <w:bottom w:w="100" w:type="dxa"/>
              <w:right w:w="100" w:type="dxa"/>
            </w:tcMar>
          </w:tcPr>
          <w:p w14:paraId="76031A37" w14:textId="77777777" w:rsidR="0039284D" w:rsidRPr="004F34ED" w:rsidRDefault="00000000">
            <w:pPr>
              <w:rPr>
                <w:rFonts w:ascii="Avenir Book" w:hAnsi="Avenir Book"/>
                <w:sz w:val="22"/>
                <w:szCs w:val="22"/>
              </w:rPr>
            </w:pPr>
            <w:r w:rsidRPr="004F34ED">
              <w:rPr>
                <w:rFonts w:ascii="Avenir Book" w:hAnsi="Avenir Book"/>
                <w:sz w:val="22"/>
                <w:szCs w:val="22"/>
              </w:rPr>
              <w:t>• Limited foreign-language and cultural exchange facilities.</w:t>
            </w:r>
          </w:p>
        </w:tc>
        <w:tc>
          <w:tcPr>
            <w:tcW w:w="2271" w:type="dxa"/>
            <w:tcMar>
              <w:top w:w="100" w:type="dxa"/>
              <w:left w:w="100" w:type="dxa"/>
              <w:bottom w:w="100" w:type="dxa"/>
              <w:right w:w="100" w:type="dxa"/>
            </w:tcMar>
          </w:tcPr>
          <w:p w14:paraId="7011B20E" w14:textId="77777777" w:rsidR="0039284D" w:rsidRPr="004F34ED" w:rsidRDefault="00000000">
            <w:pPr>
              <w:rPr>
                <w:rFonts w:ascii="Avenir Book" w:hAnsi="Avenir Book"/>
                <w:sz w:val="22"/>
                <w:szCs w:val="22"/>
              </w:rPr>
            </w:pPr>
            <w:r w:rsidRPr="004F34ED">
              <w:rPr>
                <w:rFonts w:ascii="Avenir Book" w:hAnsi="Avenir Book"/>
                <w:sz w:val="22"/>
                <w:szCs w:val="22"/>
              </w:rPr>
              <w:t>• Formal agreement signed with French Government.</w:t>
            </w:r>
          </w:p>
          <w:p w14:paraId="71E8A983" w14:textId="77777777" w:rsidR="0039284D" w:rsidRPr="004F34ED" w:rsidRDefault="00000000">
            <w:pPr>
              <w:rPr>
                <w:rFonts w:ascii="Avenir Book" w:hAnsi="Avenir Book"/>
                <w:sz w:val="22"/>
                <w:szCs w:val="22"/>
              </w:rPr>
            </w:pPr>
            <w:r w:rsidRPr="004F34ED">
              <w:rPr>
                <w:rFonts w:ascii="Avenir Book" w:hAnsi="Avenir Book"/>
                <w:sz w:val="22"/>
                <w:szCs w:val="22"/>
              </w:rPr>
              <w:t>• Alliance Française Ilorin now operating classrooms inside IIH.</w:t>
            </w:r>
          </w:p>
        </w:tc>
        <w:tc>
          <w:tcPr>
            <w:tcW w:w="1752" w:type="dxa"/>
            <w:tcMar>
              <w:top w:w="100" w:type="dxa"/>
              <w:left w:w="100" w:type="dxa"/>
              <w:bottom w:w="100" w:type="dxa"/>
              <w:right w:w="100" w:type="dxa"/>
            </w:tcMar>
          </w:tcPr>
          <w:p w14:paraId="05BBEC1F" w14:textId="77777777" w:rsidR="0039284D" w:rsidRPr="004F34ED" w:rsidRDefault="00000000">
            <w:pPr>
              <w:rPr>
                <w:rFonts w:ascii="Avenir Book" w:hAnsi="Avenir Book"/>
                <w:sz w:val="22"/>
                <w:szCs w:val="22"/>
              </w:rPr>
            </w:pPr>
            <w:r w:rsidRPr="004F34ED">
              <w:rPr>
                <w:rFonts w:ascii="Avenir Book" w:hAnsi="Avenir Book"/>
                <w:sz w:val="22"/>
                <w:szCs w:val="22"/>
              </w:rPr>
              <w:t>Fit-out underway since Feb 2025, to be completed May 2025.</w:t>
            </w:r>
          </w:p>
        </w:tc>
      </w:tr>
      <w:tr w:rsidR="0039284D" w:rsidRPr="004F34ED" w14:paraId="0A796F11" w14:textId="77777777" w:rsidTr="00D04BCC">
        <w:trPr>
          <w:trHeight w:val="1895"/>
        </w:trPr>
        <w:tc>
          <w:tcPr>
            <w:tcW w:w="585" w:type="dxa"/>
            <w:tcMar>
              <w:top w:w="100" w:type="dxa"/>
              <w:left w:w="100" w:type="dxa"/>
              <w:bottom w:w="100" w:type="dxa"/>
              <w:right w:w="100" w:type="dxa"/>
            </w:tcMar>
          </w:tcPr>
          <w:p w14:paraId="5606600E" w14:textId="77777777" w:rsidR="0039284D" w:rsidRPr="004F34ED" w:rsidRDefault="00000000">
            <w:pPr>
              <w:rPr>
                <w:rFonts w:ascii="Avenir Book" w:hAnsi="Avenir Book"/>
                <w:sz w:val="22"/>
                <w:szCs w:val="22"/>
              </w:rPr>
            </w:pPr>
            <w:r w:rsidRPr="004F34ED">
              <w:rPr>
                <w:rFonts w:ascii="Avenir Book" w:hAnsi="Avenir Book"/>
                <w:sz w:val="22"/>
                <w:szCs w:val="22"/>
              </w:rPr>
              <w:t>5</w:t>
            </w:r>
          </w:p>
        </w:tc>
        <w:tc>
          <w:tcPr>
            <w:tcW w:w="1605" w:type="dxa"/>
            <w:tcMar>
              <w:top w:w="100" w:type="dxa"/>
              <w:left w:w="100" w:type="dxa"/>
              <w:bottom w:w="100" w:type="dxa"/>
              <w:right w:w="100" w:type="dxa"/>
            </w:tcMar>
          </w:tcPr>
          <w:p w14:paraId="4D9FD745" w14:textId="77777777" w:rsidR="0039284D" w:rsidRPr="004F34ED" w:rsidRDefault="00000000">
            <w:pPr>
              <w:rPr>
                <w:rFonts w:ascii="Avenir Book" w:hAnsi="Avenir Book"/>
                <w:sz w:val="22"/>
                <w:szCs w:val="22"/>
              </w:rPr>
            </w:pPr>
            <w:r w:rsidRPr="004F34ED">
              <w:rPr>
                <w:rFonts w:ascii="Avenir Book" w:hAnsi="Avenir Book"/>
                <w:b/>
                <w:sz w:val="22"/>
                <w:szCs w:val="22"/>
              </w:rPr>
              <w:t>Engagement with U.S. Diplomatic Mission – American Corner</w:t>
            </w:r>
          </w:p>
        </w:tc>
        <w:tc>
          <w:tcPr>
            <w:tcW w:w="892" w:type="dxa"/>
            <w:tcMar>
              <w:top w:w="100" w:type="dxa"/>
              <w:left w:w="100" w:type="dxa"/>
              <w:bottom w:w="100" w:type="dxa"/>
              <w:right w:w="100" w:type="dxa"/>
            </w:tcMar>
          </w:tcPr>
          <w:p w14:paraId="08125846" w14:textId="77777777" w:rsidR="0039284D" w:rsidRPr="004F34ED" w:rsidRDefault="00000000">
            <w:pPr>
              <w:rPr>
                <w:rFonts w:ascii="Avenir Book" w:hAnsi="Avenir Book"/>
                <w:sz w:val="22"/>
                <w:szCs w:val="22"/>
              </w:rPr>
            </w:pPr>
            <w:r w:rsidRPr="004F34ED">
              <w:rPr>
                <w:rFonts w:ascii="Avenir Book" w:hAnsi="Avenir Book"/>
                <w:sz w:val="22"/>
                <w:szCs w:val="22"/>
              </w:rPr>
              <w:t>2025</w:t>
            </w:r>
          </w:p>
        </w:tc>
        <w:tc>
          <w:tcPr>
            <w:tcW w:w="1929" w:type="dxa"/>
            <w:tcMar>
              <w:top w:w="100" w:type="dxa"/>
              <w:left w:w="100" w:type="dxa"/>
              <w:bottom w:w="100" w:type="dxa"/>
              <w:right w:w="100" w:type="dxa"/>
            </w:tcMar>
          </w:tcPr>
          <w:p w14:paraId="42D11F9D" w14:textId="77777777" w:rsidR="0039284D" w:rsidRPr="004F34ED" w:rsidRDefault="00000000">
            <w:pPr>
              <w:rPr>
                <w:rFonts w:ascii="Avenir Book" w:hAnsi="Avenir Book"/>
                <w:sz w:val="22"/>
                <w:szCs w:val="22"/>
              </w:rPr>
            </w:pPr>
            <w:r w:rsidRPr="004F34ED">
              <w:rPr>
                <w:rFonts w:ascii="Avenir Book" w:hAnsi="Avenir Book"/>
                <w:sz w:val="22"/>
                <w:szCs w:val="22"/>
              </w:rPr>
              <w:t>• Need for international learning and entrepreneurship resources.</w:t>
            </w:r>
          </w:p>
        </w:tc>
        <w:tc>
          <w:tcPr>
            <w:tcW w:w="2271" w:type="dxa"/>
            <w:tcMar>
              <w:top w:w="100" w:type="dxa"/>
              <w:left w:w="100" w:type="dxa"/>
              <w:bottom w:w="100" w:type="dxa"/>
              <w:right w:w="100" w:type="dxa"/>
            </w:tcMar>
          </w:tcPr>
          <w:p w14:paraId="6BB6ADFD" w14:textId="77777777" w:rsidR="0039284D" w:rsidRPr="004F34ED" w:rsidRDefault="00000000">
            <w:pPr>
              <w:rPr>
                <w:rFonts w:ascii="Avenir Book" w:hAnsi="Avenir Book"/>
                <w:sz w:val="22"/>
                <w:szCs w:val="22"/>
              </w:rPr>
            </w:pPr>
            <w:r w:rsidRPr="004F34ED">
              <w:rPr>
                <w:rFonts w:ascii="Avenir Book" w:hAnsi="Avenir Book"/>
                <w:sz w:val="22"/>
                <w:szCs w:val="22"/>
              </w:rPr>
              <w:t>• Official visit and scoping meetings completed; concept note under review by U.S. Mission.</w:t>
            </w:r>
          </w:p>
        </w:tc>
        <w:tc>
          <w:tcPr>
            <w:tcW w:w="1752" w:type="dxa"/>
            <w:tcMar>
              <w:top w:w="100" w:type="dxa"/>
              <w:left w:w="100" w:type="dxa"/>
              <w:bottom w:w="100" w:type="dxa"/>
              <w:right w:w="100" w:type="dxa"/>
            </w:tcMar>
          </w:tcPr>
          <w:p w14:paraId="5A3DA896" w14:textId="77777777" w:rsidR="0039284D" w:rsidRPr="004F34ED" w:rsidRDefault="00000000">
            <w:pPr>
              <w:rPr>
                <w:rFonts w:ascii="Avenir Book" w:hAnsi="Avenir Book"/>
                <w:sz w:val="22"/>
                <w:szCs w:val="22"/>
              </w:rPr>
            </w:pPr>
            <w:r w:rsidRPr="004F34ED">
              <w:rPr>
                <w:rFonts w:ascii="Avenir Book" w:hAnsi="Avenir Book"/>
                <w:sz w:val="22"/>
                <w:szCs w:val="22"/>
              </w:rPr>
              <w:t>Partnership framework in preparation.</w:t>
            </w:r>
          </w:p>
        </w:tc>
      </w:tr>
      <w:tr w:rsidR="0039284D" w:rsidRPr="004F34ED" w14:paraId="44D2B186" w14:textId="77777777" w:rsidTr="00D04BCC">
        <w:trPr>
          <w:trHeight w:val="1895"/>
        </w:trPr>
        <w:tc>
          <w:tcPr>
            <w:tcW w:w="585" w:type="dxa"/>
            <w:tcMar>
              <w:top w:w="100" w:type="dxa"/>
              <w:left w:w="100" w:type="dxa"/>
              <w:bottom w:w="100" w:type="dxa"/>
              <w:right w:w="100" w:type="dxa"/>
            </w:tcMar>
          </w:tcPr>
          <w:p w14:paraId="6FA69A37" w14:textId="77777777" w:rsidR="0039284D" w:rsidRPr="004F34ED" w:rsidRDefault="00000000">
            <w:pPr>
              <w:rPr>
                <w:rFonts w:ascii="Avenir Book" w:hAnsi="Avenir Book"/>
                <w:sz w:val="22"/>
                <w:szCs w:val="22"/>
              </w:rPr>
            </w:pPr>
            <w:r w:rsidRPr="004F34ED">
              <w:rPr>
                <w:rFonts w:ascii="Avenir Book" w:hAnsi="Avenir Book"/>
                <w:sz w:val="22"/>
                <w:szCs w:val="22"/>
              </w:rPr>
              <w:t>6</w:t>
            </w:r>
          </w:p>
        </w:tc>
        <w:tc>
          <w:tcPr>
            <w:tcW w:w="1605" w:type="dxa"/>
            <w:tcMar>
              <w:top w:w="100" w:type="dxa"/>
              <w:left w:w="100" w:type="dxa"/>
              <w:bottom w:w="100" w:type="dxa"/>
              <w:right w:w="100" w:type="dxa"/>
            </w:tcMar>
          </w:tcPr>
          <w:p w14:paraId="65773547" w14:textId="77777777" w:rsidR="0039284D" w:rsidRPr="004F34ED" w:rsidRDefault="00000000">
            <w:pPr>
              <w:rPr>
                <w:rFonts w:ascii="Avenir Book" w:hAnsi="Avenir Book"/>
                <w:sz w:val="22"/>
                <w:szCs w:val="22"/>
              </w:rPr>
            </w:pPr>
            <w:r w:rsidRPr="004F34ED">
              <w:rPr>
                <w:rFonts w:ascii="Avenir Book" w:hAnsi="Avenir Book"/>
                <w:b/>
                <w:sz w:val="22"/>
                <w:szCs w:val="22"/>
              </w:rPr>
              <w:t xml:space="preserve">Talks with </w:t>
            </w:r>
            <w:proofErr w:type="spellStart"/>
            <w:r w:rsidRPr="004F34ED">
              <w:rPr>
                <w:rFonts w:ascii="Avenir Book" w:hAnsi="Avenir Book"/>
                <w:b/>
                <w:sz w:val="22"/>
                <w:szCs w:val="22"/>
              </w:rPr>
              <w:t>AfriLabs</w:t>
            </w:r>
            <w:proofErr w:type="spellEnd"/>
            <w:r w:rsidRPr="004F34ED">
              <w:rPr>
                <w:rFonts w:ascii="Avenir Book" w:hAnsi="Avenir Book"/>
                <w:b/>
                <w:sz w:val="22"/>
                <w:szCs w:val="22"/>
              </w:rPr>
              <w:t xml:space="preserve"> on BPO Hub Setup</w:t>
            </w:r>
          </w:p>
        </w:tc>
        <w:tc>
          <w:tcPr>
            <w:tcW w:w="892" w:type="dxa"/>
            <w:tcMar>
              <w:top w:w="100" w:type="dxa"/>
              <w:left w:w="100" w:type="dxa"/>
              <w:bottom w:w="100" w:type="dxa"/>
              <w:right w:w="100" w:type="dxa"/>
            </w:tcMar>
          </w:tcPr>
          <w:p w14:paraId="2943C407" w14:textId="77777777" w:rsidR="0039284D" w:rsidRPr="004F34ED" w:rsidRDefault="00000000">
            <w:pPr>
              <w:rPr>
                <w:rFonts w:ascii="Avenir Book" w:hAnsi="Avenir Book"/>
                <w:sz w:val="22"/>
                <w:szCs w:val="22"/>
              </w:rPr>
            </w:pPr>
            <w:r w:rsidRPr="004F34ED">
              <w:rPr>
                <w:rFonts w:ascii="Avenir Book" w:hAnsi="Avenir Book"/>
                <w:sz w:val="22"/>
                <w:szCs w:val="22"/>
              </w:rPr>
              <w:t>2025</w:t>
            </w:r>
          </w:p>
        </w:tc>
        <w:tc>
          <w:tcPr>
            <w:tcW w:w="1929" w:type="dxa"/>
            <w:tcMar>
              <w:top w:w="100" w:type="dxa"/>
              <w:left w:w="100" w:type="dxa"/>
              <w:bottom w:w="100" w:type="dxa"/>
              <w:right w:w="100" w:type="dxa"/>
            </w:tcMar>
          </w:tcPr>
          <w:p w14:paraId="27C41537" w14:textId="77777777" w:rsidR="0039284D" w:rsidRPr="004F34ED" w:rsidRDefault="00000000">
            <w:pPr>
              <w:rPr>
                <w:rFonts w:ascii="Avenir Book" w:hAnsi="Avenir Book"/>
                <w:sz w:val="22"/>
                <w:szCs w:val="22"/>
              </w:rPr>
            </w:pPr>
            <w:r w:rsidRPr="004F34ED">
              <w:rPr>
                <w:rFonts w:ascii="Avenir Book" w:hAnsi="Avenir Book"/>
                <w:sz w:val="22"/>
                <w:szCs w:val="22"/>
              </w:rPr>
              <w:t>• Under-employment of digitally-skilled youth; absence of BPO cluster in North-Central.</w:t>
            </w:r>
          </w:p>
        </w:tc>
        <w:tc>
          <w:tcPr>
            <w:tcW w:w="2271" w:type="dxa"/>
            <w:tcMar>
              <w:top w:w="100" w:type="dxa"/>
              <w:left w:w="100" w:type="dxa"/>
              <w:bottom w:w="100" w:type="dxa"/>
              <w:right w:w="100" w:type="dxa"/>
            </w:tcMar>
          </w:tcPr>
          <w:p w14:paraId="286E9C33" w14:textId="77777777" w:rsidR="0039284D" w:rsidRPr="004F34ED" w:rsidRDefault="00000000">
            <w:pPr>
              <w:rPr>
                <w:rFonts w:ascii="Avenir Book" w:hAnsi="Avenir Book"/>
                <w:sz w:val="22"/>
                <w:szCs w:val="22"/>
              </w:rPr>
            </w:pPr>
            <w:r w:rsidRPr="004F34ED">
              <w:rPr>
                <w:rFonts w:ascii="Avenir Book" w:hAnsi="Avenir Book"/>
                <w:sz w:val="22"/>
                <w:szCs w:val="22"/>
              </w:rPr>
              <w:t>• Two stakeholder sessions held; feasibility assessment initiated.</w:t>
            </w:r>
          </w:p>
        </w:tc>
        <w:tc>
          <w:tcPr>
            <w:tcW w:w="1752" w:type="dxa"/>
            <w:tcMar>
              <w:top w:w="100" w:type="dxa"/>
              <w:left w:w="100" w:type="dxa"/>
              <w:bottom w:w="100" w:type="dxa"/>
              <w:right w:w="100" w:type="dxa"/>
            </w:tcMar>
          </w:tcPr>
          <w:p w14:paraId="366B135D" w14:textId="77777777" w:rsidR="0039284D" w:rsidRPr="004F34ED" w:rsidRDefault="00000000">
            <w:pPr>
              <w:rPr>
                <w:rFonts w:ascii="Avenir Book" w:hAnsi="Avenir Book"/>
                <w:sz w:val="22"/>
                <w:szCs w:val="22"/>
              </w:rPr>
            </w:pPr>
            <w:r w:rsidRPr="004F34ED">
              <w:rPr>
                <w:rFonts w:ascii="Avenir Book" w:hAnsi="Avenir Book"/>
                <w:sz w:val="22"/>
                <w:szCs w:val="22"/>
              </w:rPr>
              <w:t>MoU targeted for Q2 2025.</w:t>
            </w:r>
          </w:p>
        </w:tc>
      </w:tr>
      <w:tr w:rsidR="0039284D" w:rsidRPr="004F34ED" w14:paraId="678D9E9F" w14:textId="77777777" w:rsidTr="00D04BCC">
        <w:trPr>
          <w:trHeight w:val="2180"/>
        </w:trPr>
        <w:tc>
          <w:tcPr>
            <w:tcW w:w="585" w:type="dxa"/>
            <w:tcMar>
              <w:top w:w="100" w:type="dxa"/>
              <w:left w:w="100" w:type="dxa"/>
              <w:bottom w:w="100" w:type="dxa"/>
              <w:right w:w="100" w:type="dxa"/>
            </w:tcMar>
          </w:tcPr>
          <w:p w14:paraId="61F13A3E" w14:textId="77777777" w:rsidR="0039284D" w:rsidRPr="004F34ED" w:rsidRDefault="00000000">
            <w:pPr>
              <w:rPr>
                <w:rFonts w:ascii="Avenir Book" w:hAnsi="Avenir Book"/>
                <w:sz w:val="22"/>
                <w:szCs w:val="22"/>
              </w:rPr>
            </w:pPr>
            <w:r w:rsidRPr="004F34ED">
              <w:rPr>
                <w:rFonts w:ascii="Avenir Book" w:hAnsi="Avenir Book"/>
                <w:sz w:val="22"/>
                <w:szCs w:val="22"/>
              </w:rPr>
              <w:lastRenderedPageBreak/>
              <w:t>7</w:t>
            </w:r>
          </w:p>
        </w:tc>
        <w:tc>
          <w:tcPr>
            <w:tcW w:w="1605" w:type="dxa"/>
            <w:tcMar>
              <w:top w:w="100" w:type="dxa"/>
              <w:left w:w="100" w:type="dxa"/>
              <w:bottom w:w="100" w:type="dxa"/>
              <w:right w:w="100" w:type="dxa"/>
            </w:tcMar>
          </w:tcPr>
          <w:p w14:paraId="7E54512F" w14:textId="77777777" w:rsidR="0039284D" w:rsidRPr="004F34ED" w:rsidRDefault="00000000">
            <w:pPr>
              <w:rPr>
                <w:rFonts w:ascii="Avenir Book" w:hAnsi="Avenir Book"/>
                <w:sz w:val="22"/>
                <w:szCs w:val="22"/>
              </w:rPr>
            </w:pPr>
            <w:r w:rsidRPr="004F34ED">
              <w:rPr>
                <w:rFonts w:ascii="Avenir Book" w:hAnsi="Avenir Book"/>
                <w:b/>
                <w:sz w:val="22"/>
                <w:szCs w:val="22"/>
              </w:rPr>
              <w:t>AI-Focused Programming Stream</w:t>
            </w:r>
          </w:p>
        </w:tc>
        <w:tc>
          <w:tcPr>
            <w:tcW w:w="892" w:type="dxa"/>
            <w:tcMar>
              <w:top w:w="100" w:type="dxa"/>
              <w:left w:w="100" w:type="dxa"/>
              <w:bottom w:w="100" w:type="dxa"/>
              <w:right w:w="100" w:type="dxa"/>
            </w:tcMar>
          </w:tcPr>
          <w:p w14:paraId="03BB712A" w14:textId="77777777" w:rsidR="0039284D" w:rsidRPr="004F34ED" w:rsidRDefault="00000000">
            <w:pPr>
              <w:rPr>
                <w:rFonts w:ascii="Avenir Book" w:hAnsi="Avenir Book"/>
                <w:sz w:val="22"/>
                <w:szCs w:val="22"/>
              </w:rPr>
            </w:pPr>
            <w:r w:rsidRPr="004F34ED">
              <w:rPr>
                <w:rFonts w:ascii="Avenir Book" w:hAnsi="Avenir Book"/>
                <w:sz w:val="22"/>
                <w:szCs w:val="22"/>
              </w:rPr>
              <w:t>2025</w:t>
            </w:r>
          </w:p>
        </w:tc>
        <w:tc>
          <w:tcPr>
            <w:tcW w:w="1929" w:type="dxa"/>
            <w:tcMar>
              <w:top w:w="100" w:type="dxa"/>
              <w:left w:w="100" w:type="dxa"/>
              <w:bottom w:w="100" w:type="dxa"/>
              <w:right w:w="100" w:type="dxa"/>
            </w:tcMar>
          </w:tcPr>
          <w:p w14:paraId="48F0F9C0" w14:textId="77777777" w:rsidR="0039284D" w:rsidRPr="004F34ED" w:rsidRDefault="00000000">
            <w:pPr>
              <w:rPr>
                <w:rFonts w:ascii="Avenir Book" w:hAnsi="Avenir Book"/>
                <w:sz w:val="22"/>
                <w:szCs w:val="22"/>
              </w:rPr>
            </w:pPr>
            <w:r w:rsidRPr="004F34ED">
              <w:rPr>
                <w:rFonts w:ascii="Avenir Book" w:hAnsi="Avenir Book"/>
                <w:sz w:val="22"/>
                <w:szCs w:val="22"/>
              </w:rPr>
              <w:t>• Global shift towards AI; local skill gap.</w:t>
            </w:r>
          </w:p>
        </w:tc>
        <w:tc>
          <w:tcPr>
            <w:tcW w:w="2271" w:type="dxa"/>
            <w:tcMar>
              <w:top w:w="100" w:type="dxa"/>
              <w:left w:w="100" w:type="dxa"/>
              <w:bottom w:w="100" w:type="dxa"/>
              <w:right w:w="100" w:type="dxa"/>
            </w:tcMar>
          </w:tcPr>
          <w:p w14:paraId="5FAA1C01" w14:textId="77777777" w:rsidR="0039284D" w:rsidRPr="004F34ED" w:rsidRDefault="00000000">
            <w:pPr>
              <w:rPr>
                <w:rFonts w:ascii="Avenir Book" w:hAnsi="Avenir Book"/>
                <w:sz w:val="22"/>
                <w:szCs w:val="22"/>
              </w:rPr>
            </w:pPr>
            <w:r w:rsidRPr="004F34ED">
              <w:rPr>
                <w:rFonts w:ascii="Avenir Book" w:hAnsi="Avenir Book"/>
                <w:sz w:val="22"/>
                <w:szCs w:val="22"/>
              </w:rPr>
              <w:t>• AI adopted as cross-cutting theme for all 2025 programmes.</w:t>
            </w:r>
          </w:p>
          <w:p w14:paraId="1C0149BA" w14:textId="77777777" w:rsidR="0039284D" w:rsidRPr="004F34ED" w:rsidRDefault="00000000">
            <w:pPr>
              <w:rPr>
                <w:rFonts w:ascii="Avenir Book" w:hAnsi="Avenir Book"/>
                <w:sz w:val="22"/>
                <w:szCs w:val="22"/>
              </w:rPr>
            </w:pPr>
            <w:r w:rsidRPr="004F34ED">
              <w:rPr>
                <w:rFonts w:ascii="Avenir Book" w:hAnsi="Avenir Book"/>
                <w:sz w:val="22"/>
                <w:szCs w:val="22"/>
              </w:rPr>
              <w:t>• Ongoing discussions with global AI communities &amp; investors.</w:t>
            </w:r>
          </w:p>
        </w:tc>
        <w:tc>
          <w:tcPr>
            <w:tcW w:w="1752" w:type="dxa"/>
            <w:tcMar>
              <w:top w:w="100" w:type="dxa"/>
              <w:left w:w="100" w:type="dxa"/>
              <w:bottom w:w="100" w:type="dxa"/>
              <w:right w:w="100" w:type="dxa"/>
            </w:tcMar>
          </w:tcPr>
          <w:p w14:paraId="7876259B" w14:textId="77777777" w:rsidR="0039284D" w:rsidRPr="004F34ED" w:rsidRDefault="00000000">
            <w:pPr>
              <w:rPr>
                <w:rFonts w:ascii="Avenir Book" w:hAnsi="Avenir Book"/>
                <w:sz w:val="22"/>
                <w:szCs w:val="22"/>
              </w:rPr>
            </w:pPr>
            <w:r w:rsidRPr="004F34ED">
              <w:rPr>
                <w:rFonts w:ascii="Avenir Book" w:hAnsi="Avenir Book"/>
                <w:sz w:val="22"/>
                <w:szCs w:val="22"/>
              </w:rPr>
              <w:t>Incorporated into event pipeline (see #8).</w:t>
            </w:r>
          </w:p>
        </w:tc>
      </w:tr>
      <w:tr w:rsidR="0039284D" w:rsidRPr="004F34ED" w14:paraId="65F0E720" w14:textId="77777777" w:rsidTr="00D04BCC">
        <w:trPr>
          <w:trHeight w:val="2450"/>
        </w:trPr>
        <w:tc>
          <w:tcPr>
            <w:tcW w:w="585" w:type="dxa"/>
            <w:tcMar>
              <w:top w:w="100" w:type="dxa"/>
              <w:left w:w="100" w:type="dxa"/>
              <w:bottom w:w="100" w:type="dxa"/>
              <w:right w:w="100" w:type="dxa"/>
            </w:tcMar>
          </w:tcPr>
          <w:p w14:paraId="3F0B2895" w14:textId="77777777" w:rsidR="0039284D" w:rsidRPr="004F34ED" w:rsidRDefault="00000000">
            <w:pPr>
              <w:rPr>
                <w:rFonts w:ascii="Avenir Book" w:hAnsi="Avenir Book"/>
                <w:sz w:val="22"/>
                <w:szCs w:val="22"/>
              </w:rPr>
            </w:pPr>
            <w:r w:rsidRPr="004F34ED">
              <w:rPr>
                <w:rFonts w:ascii="Avenir Book" w:hAnsi="Avenir Book"/>
                <w:sz w:val="22"/>
                <w:szCs w:val="22"/>
              </w:rPr>
              <w:t>8</w:t>
            </w:r>
          </w:p>
        </w:tc>
        <w:tc>
          <w:tcPr>
            <w:tcW w:w="1605" w:type="dxa"/>
            <w:tcMar>
              <w:top w:w="100" w:type="dxa"/>
              <w:left w:w="100" w:type="dxa"/>
              <w:bottom w:w="100" w:type="dxa"/>
              <w:right w:w="100" w:type="dxa"/>
            </w:tcMar>
          </w:tcPr>
          <w:p w14:paraId="2A20A868" w14:textId="77777777" w:rsidR="0039284D" w:rsidRPr="004F34ED" w:rsidRDefault="00000000">
            <w:pPr>
              <w:rPr>
                <w:rFonts w:ascii="Avenir Book" w:hAnsi="Avenir Book"/>
                <w:b/>
                <w:sz w:val="22"/>
                <w:szCs w:val="22"/>
              </w:rPr>
            </w:pPr>
            <w:r w:rsidRPr="004F34ED">
              <w:rPr>
                <w:rFonts w:ascii="Avenir Book" w:hAnsi="Avenir Book"/>
                <w:b/>
                <w:sz w:val="22"/>
                <w:szCs w:val="22"/>
              </w:rPr>
              <w:t>Pilot Events &amp; Community Trials</w:t>
            </w:r>
          </w:p>
          <w:p w14:paraId="41E9742C" w14:textId="77777777" w:rsidR="0039284D" w:rsidRPr="004F34ED" w:rsidRDefault="00000000">
            <w:pPr>
              <w:rPr>
                <w:rFonts w:ascii="Avenir Book" w:hAnsi="Avenir Book"/>
                <w:sz w:val="22"/>
                <w:szCs w:val="22"/>
              </w:rPr>
            </w:pPr>
            <w:r w:rsidRPr="004F34ED">
              <w:rPr>
                <w:rFonts w:ascii="Avenir Book" w:hAnsi="Avenir Book"/>
                <w:sz w:val="22"/>
                <w:szCs w:val="22"/>
              </w:rPr>
              <w:t xml:space="preserve">• </w:t>
            </w:r>
            <w:proofErr w:type="spellStart"/>
            <w:r w:rsidRPr="004F34ED">
              <w:rPr>
                <w:rFonts w:ascii="Avenir Book" w:hAnsi="Avenir Book"/>
                <w:sz w:val="22"/>
                <w:szCs w:val="22"/>
              </w:rPr>
              <w:t>FoundersMatch</w:t>
            </w:r>
            <w:proofErr w:type="spellEnd"/>
          </w:p>
          <w:p w14:paraId="341AA662" w14:textId="77777777" w:rsidR="0039284D" w:rsidRPr="004F34ED" w:rsidRDefault="00000000">
            <w:pPr>
              <w:rPr>
                <w:rFonts w:ascii="Avenir Book" w:hAnsi="Avenir Book"/>
                <w:sz w:val="22"/>
                <w:szCs w:val="22"/>
              </w:rPr>
            </w:pPr>
            <w:r w:rsidRPr="004F34ED">
              <w:rPr>
                <w:rFonts w:ascii="Avenir Book" w:hAnsi="Avenir Book"/>
                <w:sz w:val="22"/>
                <w:szCs w:val="22"/>
              </w:rPr>
              <w:t>• Art Hackathon (with prizes)</w:t>
            </w:r>
          </w:p>
          <w:p w14:paraId="7D6DD4BD" w14:textId="77777777" w:rsidR="0039284D" w:rsidRPr="004F34ED" w:rsidRDefault="00000000">
            <w:pPr>
              <w:rPr>
                <w:rFonts w:ascii="Avenir Book" w:hAnsi="Avenir Book"/>
                <w:sz w:val="22"/>
                <w:szCs w:val="22"/>
              </w:rPr>
            </w:pPr>
            <w:r w:rsidRPr="004F34ED">
              <w:rPr>
                <w:rFonts w:ascii="Avenir Book" w:hAnsi="Avenir Book"/>
                <w:sz w:val="22"/>
                <w:szCs w:val="22"/>
              </w:rPr>
              <w:t>• Build with AI student conference</w:t>
            </w:r>
          </w:p>
        </w:tc>
        <w:tc>
          <w:tcPr>
            <w:tcW w:w="892" w:type="dxa"/>
            <w:tcMar>
              <w:top w:w="100" w:type="dxa"/>
              <w:left w:w="100" w:type="dxa"/>
              <w:bottom w:w="100" w:type="dxa"/>
              <w:right w:w="100" w:type="dxa"/>
            </w:tcMar>
          </w:tcPr>
          <w:p w14:paraId="79876060" w14:textId="77777777" w:rsidR="0039284D" w:rsidRPr="004F34ED" w:rsidRDefault="00000000">
            <w:pPr>
              <w:rPr>
                <w:rFonts w:ascii="Avenir Book" w:hAnsi="Avenir Book"/>
                <w:sz w:val="22"/>
                <w:szCs w:val="22"/>
              </w:rPr>
            </w:pPr>
            <w:r w:rsidRPr="004F34ED">
              <w:rPr>
                <w:rFonts w:ascii="Avenir Book" w:hAnsi="Avenir Book"/>
                <w:sz w:val="22"/>
                <w:szCs w:val="22"/>
              </w:rPr>
              <w:t>2024 – 2025</w:t>
            </w:r>
          </w:p>
        </w:tc>
        <w:tc>
          <w:tcPr>
            <w:tcW w:w="1929" w:type="dxa"/>
            <w:tcMar>
              <w:top w:w="100" w:type="dxa"/>
              <w:left w:w="100" w:type="dxa"/>
              <w:bottom w:w="100" w:type="dxa"/>
              <w:right w:w="100" w:type="dxa"/>
            </w:tcMar>
          </w:tcPr>
          <w:p w14:paraId="59893DAE" w14:textId="77777777" w:rsidR="0039284D" w:rsidRPr="004F34ED" w:rsidRDefault="00000000">
            <w:pPr>
              <w:rPr>
                <w:rFonts w:ascii="Avenir Book" w:hAnsi="Avenir Book"/>
                <w:sz w:val="22"/>
                <w:szCs w:val="22"/>
              </w:rPr>
            </w:pPr>
            <w:r w:rsidRPr="004F34ED">
              <w:rPr>
                <w:rFonts w:ascii="Avenir Book" w:hAnsi="Avenir Book"/>
                <w:sz w:val="22"/>
                <w:szCs w:val="22"/>
              </w:rPr>
              <w:t>• Need to validate facilities, test event workflows, energise ecosystem.</w:t>
            </w:r>
          </w:p>
        </w:tc>
        <w:tc>
          <w:tcPr>
            <w:tcW w:w="2271" w:type="dxa"/>
            <w:tcMar>
              <w:top w:w="100" w:type="dxa"/>
              <w:left w:w="100" w:type="dxa"/>
              <w:bottom w:w="100" w:type="dxa"/>
              <w:right w:w="100" w:type="dxa"/>
            </w:tcMar>
          </w:tcPr>
          <w:p w14:paraId="01103154" w14:textId="77777777" w:rsidR="0039284D" w:rsidRPr="004F34ED" w:rsidRDefault="00000000">
            <w:pPr>
              <w:rPr>
                <w:rFonts w:ascii="Avenir Book" w:hAnsi="Avenir Book"/>
                <w:sz w:val="22"/>
                <w:szCs w:val="22"/>
              </w:rPr>
            </w:pPr>
            <w:r w:rsidRPr="004F34ED">
              <w:rPr>
                <w:rFonts w:ascii="Avenir Book" w:hAnsi="Avenir Book"/>
                <w:sz w:val="22"/>
                <w:szCs w:val="22"/>
              </w:rPr>
              <w:t>• All three pilots executed successfully; qualitative feedback positive.</w:t>
            </w:r>
          </w:p>
          <w:p w14:paraId="65411351" w14:textId="77777777" w:rsidR="0039284D" w:rsidRPr="004F34ED" w:rsidRDefault="00000000">
            <w:pPr>
              <w:rPr>
                <w:rFonts w:ascii="Avenir Book" w:hAnsi="Avenir Book"/>
                <w:sz w:val="22"/>
                <w:szCs w:val="22"/>
              </w:rPr>
            </w:pPr>
            <w:r w:rsidRPr="004F34ED">
              <w:rPr>
                <w:rFonts w:ascii="Avenir Book" w:hAnsi="Avenir Book"/>
                <w:sz w:val="22"/>
                <w:szCs w:val="22"/>
              </w:rPr>
              <w:t>• Foot-traffic trending upward.</w:t>
            </w:r>
          </w:p>
        </w:tc>
        <w:tc>
          <w:tcPr>
            <w:tcW w:w="1752" w:type="dxa"/>
            <w:tcMar>
              <w:top w:w="100" w:type="dxa"/>
              <w:left w:w="100" w:type="dxa"/>
              <w:bottom w:w="100" w:type="dxa"/>
              <w:right w:w="100" w:type="dxa"/>
            </w:tcMar>
          </w:tcPr>
          <w:p w14:paraId="0C8F0649" w14:textId="77777777" w:rsidR="0039284D" w:rsidRPr="004F34ED" w:rsidRDefault="00000000">
            <w:pPr>
              <w:rPr>
                <w:rFonts w:ascii="Avenir Book" w:hAnsi="Avenir Book"/>
                <w:sz w:val="22"/>
                <w:szCs w:val="22"/>
              </w:rPr>
            </w:pPr>
            <w:r w:rsidRPr="004F34ED">
              <w:rPr>
                <w:rFonts w:ascii="Avenir Book" w:hAnsi="Avenir Book"/>
                <w:sz w:val="22"/>
                <w:szCs w:val="22"/>
              </w:rPr>
              <w:t>Full event calendar being finalised for H2 2025.</w:t>
            </w:r>
          </w:p>
        </w:tc>
      </w:tr>
      <w:tr w:rsidR="0039284D" w:rsidRPr="004F34ED" w14:paraId="74AA20C8" w14:textId="77777777" w:rsidTr="00D04BCC">
        <w:trPr>
          <w:trHeight w:val="2450"/>
        </w:trPr>
        <w:tc>
          <w:tcPr>
            <w:tcW w:w="585" w:type="dxa"/>
            <w:tcMar>
              <w:top w:w="100" w:type="dxa"/>
              <w:left w:w="100" w:type="dxa"/>
              <w:bottom w:w="100" w:type="dxa"/>
              <w:right w:w="100" w:type="dxa"/>
            </w:tcMar>
          </w:tcPr>
          <w:p w14:paraId="65DF90D6" w14:textId="77777777" w:rsidR="0039284D" w:rsidRPr="004F34ED" w:rsidRDefault="00000000">
            <w:pPr>
              <w:rPr>
                <w:rFonts w:ascii="Avenir Book" w:hAnsi="Avenir Book"/>
                <w:sz w:val="22"/>
                <w:szCs w:val="22"/>
              </w:rPr>
            </w:pPr>
            <w:r w:rsidRPr="004F34ED">
              <w:rPr>
                <w:rFonts w:ascii="Avenir Book" w:hAnsi="Avenir Book"/>
                <w:sz w:val="22"/>
                <w:szCs w:val="22"/>
              </w:rPr>
              <w:t>9</w:t>
            </w:r>
          </w:p>
        </w:tc>
        <w:tc>
          <w:tcPr>
            <w:tcW w:w="1605" w:type="dxa"/>
            <w:tcMar>
              <w:top w:w="100" w:type="dxa"/>
              <w:left w:w="100" w:type="dxa"/>
              <w:bottom w:w="100" w:type="dxa"/>
              <w:right w:w="100" w:type="dxa"/>
            </w:tcMar>
          </w:tcPr>
          <w:p w14:paraId="4CC45641" w14:textId="77777777" w:rsidR="0039284D" w:rsidRPr="004F34ED" w:rsidRDefault="00000000">
            <w:pPr>
              <w:rPr>
                <w:rFonts w:ascii="Avenir Book" w:hAnsi="Avenir Book"/>
                <w:sz w:val="22"/>
                <w:szCs w:val="22"/>
              </w:rPr>
            </w:pPr>
            <w:r w:rsidRPr="004F34ED">
              <w:rPr>
                <w:rFonts w:ascii="Avenir Book" w:hAnsi="Avenir Book"/>
                <w:b/>
                <w:sz w:val="22"/>
                <w:szCs w:val="22"/>
              </w:rPr>
              <w:t>Institutional Foundations</w:t>
            </w:r>
          </w:p>
        </w:tc>
        <w:tc>
          <w:tcPr>
            <w:tcW w:w="892" w:type="dxa"/>
            <w:tcMar>
              <w:top w:w="100" w:type="dxa"/>
              <w:left w:w="100" w:type="dxa"/>
              <w:bottom w:w="100" w:type="dxa"/>
              <w:right w:w="100" w:type="dxa"/>
            </w:tcMar>
          </w:tcPr>
          <w:p w14:paraId="232DE6C3" w14:textId="77777777" w:rsidR="0039284D" w:rsidRPr="004F34ED" w:rsidRDefault="00000000">
            <w:pPr>
              <w:rPr>
                <w:rFonts w:ascii="Avenir Book" w:hAnsi="Avenir Book"/>
                <w:sz w:val="22"/>
                <w:szCs w:val="22"/>
              </w:rPr>
            </w:pPr>
            <w:r w:rsidRPr="004F34ED">
              <w:rPr>
                <w:rFonts w:ascii="Avenir Book" w:hAnsi="Avenir Book"/>
                <w:sz w:val="22"/>
                <w:szCs w:val="22"/>
              </w:rPr>
              <w:t>2023 – 2025</w:t>
            </w:r>
          </w:p>
        </w:tc>
        <w:tc>
          <w:tcPr>
            <w:tcW w:w="1929" w:type="dxa"/>
            <w:tcMar>
              <w:top w:w="100" w:type="dxa"/>
              <w:left w:w="100" w:type="dxa"/>
              <w:bottom w:w="100" w:type="dxa"/>
              <w:right w:w="100" w:type="dxa"/>
            </w:tcMar>
          </w:tcPr>
          <w:p w14:paraId="32FA96F0" w14:textId="77777777" w:rsidR="0039284D" w:rsidRPr="004F34ED" w:rsidRDefault="00000000">
            <w:pPr>
              <w:rPr>
                <w:rFonts w:ascii="Avenir Book" w:hAnsi="Avenir Book"/>
                <w:sz w:val="22"/>
                <w:szCs w:val="22"/>
              </w:rPr>
            </w:pPr>
            <w:r w:rsidRPr="004F34ED">
              <w:rPr>
                <w:rFonts w:ascii="Avenir Book" w:hAnsi="Avenir Book"/>
                <w:sz w:val="22"/>
                <w:szCs w:val="22"/>
              </w:rPr>
              <w:t>• Requirement for sound governance and staffing.</w:t>
            </w:r>
          </w:p>
        </w:tc>
        <w:tc>
          <w:tcPr>
            <w:tcW w:w="2271" w:type="dxa"/>
            <w:tcMar>
              <w:top w:w="100" w:type="dxa"/>
              <w:left w:w="100" w:type="dxa"/>
              <w:bottom w:w="100" w:type="dxa"/>
              <w:right w:w="100" w:type="dxa"/>
            </w:tcMar>
          </w:tcPr>
          <w:p w14:paraId="527D55B2" w14:textId="77777777" w:rsidR="0039284D" w:rsidRPr="004F34ED" w:rsidRDefault="00000000">
            <w:pPr>
              <w:rPr>
                <w:rFonts w:ascii="Avenir Book" w:hAnsi="Avenir Book"/>
                <w:sz w:val="22"/>
                <w:szCs w:val="22"/>
              </w:rPr>
            </w:pPr>
            <w:r w:rsidRPr="004F34ED">
              <w:rPr>
                <w:rFonts w:ascii="Avenir Book" w:hAnsi="Avenir Book"/>
                <w:sz w:val="22"/>
                <w:szCs w:val="22"/>
              </w:rPr>
              <w:t>• Administrative, legal and financial frameworks completed.</w:t>
            </w:r>
          </w:p>
          <w:p w14:paraId="2D4D65B5" w14:textId="77777777" w:rsidR="0039284D" w:rsidRPr="004F34ED" w:rsidRDefault="00000000">
            <w:pPr>
              <w:rPr>
                <w:rFonts w:ascii="Avenir Book" w:hAnsi="Avenir Book"/>
                <w:sz w:val="22"/>
                <w:szCs w:val="22"/>
              </w:rPr>
            </w:pPr>
            <w:r w:rsidRPr="004F34ED">
              <w:rPr>
                <w:rFonts w:ascii="Avenir Book" w:hAnsi="Avenir Book"/>
                <w:sz w:val="22"/>
                <w:szCs w:val="22"/>
              </w:rPr>
              <w:t>• Hiring commenced; onboarding of first staff cohort (incl. HR associate) under way.</w:t>
            </w:r>
          </w:p>
        </w:tc>
        <w:tc>
          <w:tcPr>
            <w:tcW w:w="1752" w:type="dxa"/>
            <w:tcMar>
              <w:top w:w="100" w:type="dxa"/>
              <w:left w:w="100" w:type="dxa"/>
              <w:bottom w:w="100" w:type="dxa"/>
              <w:right w:w="100" w:type="dxa"/>
            </w:tcMar>
          </w:tcPr>
          <w:p w14:paraId="0D4394A4" w14:textId="77777777" w:rsidR="0039284D" w:rsidRPr="004F34ED" w:rsidRDefault="00000000">
            <w:pPr>
              <w:rPr>
                <w:rFonts w:ascii="Avenir Book" w:hAnsi="Avenir Book"/>
                <w:sz w:val="22"/>
                <w:szCs w:val="22"/>
              </w:rPr>
            </w:pPr>
            <w:r w:rsidRPr="004F34ED">
              <w:rPr>
                <w:rFonts w:ascii="Avenir Book" w:hAnsi="Avenir Book"/>
                <w:sz w:val="22"/>
                <w:szCs w:val="22"/>
              </w:rPr>
              <w:t>Governance in force; staff hiring on-going.</w:t>
            </w:r>
          </w:p>
        </w:tc>
      </w:tr>
      <w:tr w:rsidR="0039284D" w:rsidRPr="004F34ED" w14:paraId="6CB629CD" w14:textId="77777777" w:rsidTr="00D04BCC">
        <w:trPr>
          <w:trHeight w:val="2735"/>
        </w:trPr>
        <w:tc>
          <w:tcPr>
            <w:tcW w:w="585" w:type="dxa"/>
            <w:tcMar>
              <w:top w:w="100" w:type="dxa"/>
              <w:left w:w="100" w:type="dxa"/>
              <w:bottom w:w="100" w:type="dxa"/>
              <w:right w:w="100" w:type="dxa"/>
            </w:tcMar>
          </w:tcPr>
          <w:p w14:paraId="3DB88441" w14:textId="77777777" w:rsidR="0039284D" w:rsidRPr="004F34ED" w:rsidRDefault="00000000">
            <w:pPr>
              <w:rPr>
                <w:rFonts w:ascii="Avenir Book" w:hAnsi="Avenir Book"/>
                <w:sz w:val="22"/>
                <w:szCs w:val="22"/>
              </w:rPr>
            </w:pPr>
            <w:r w:rsidRPr="004F34ED">
              <w:rPr>
                <w:rFonts w:ascii="Avenir Book" w:hAnsi="Avenir Book"/>
                <w:sz w:val="22"/>
                <w:szCs w:val="22"/>
              </w:rPr>
              <w:t>10</w:t>
            </w:r>
          </w:p>
        </w:tc>
        <w:tc>
          <w:tcPr>
            <w:tcW w:w="1605" w:type="dxa"/>
            <w:tcMar>
              <w:top w:w="100" w:type="dxa"/>
              <w:left w:w="100" w:type="dxa"/>
              <w:bottom w:w="100" w:type="dxa"/>
              <w:right w:w="100" w:type="dxa"/>
            </w:tcMar>
          </w:tcPr>
          <w:p w14:paraId="6AB68528" w14:textId="77777777" w:rsidR="0039284D" w:rsidRPr="004F34ED" w:rsidRDefault="00000000">
            <w:pPr>
              <w:rPr>
                <w:rFonts w:ascii="Avenir Book" w:hAnsi="Avenir Book"/>
                <w:sz w:val="22"/>
                <w:szCs w:val="22"/>
              </w:rPr>
            </w:pPr>
            <w:r w:rsidRPr="004F34ED">
              <w:rPr>
                <w:rFonts w:ascii="Avenir Book" w:hAnsi="Avenir Book"/>
                <w:b/>
                <w:sz w:val="22"/>
                <w:szCs w:val="22"/>
              </w:rPr>
              <w:t>High-Level Advocacy &amp; Visibility</w:t>
            </w:r>
          </w:p>
        </w:tc>
        <w:tc>
          <w:tcPr>
            <w:tcW w:w="892" w:type="dxa"/>
            <w:tcMar>
              <w:top w:w="100" w:type="dxa"/>
              <w:left w:w="100" w:type="dxa"/>
              <w:bottom w:w="100" w:type="dxa"/>
              <w:right w:w="100" w:type="dxa"/>
            </w:tcMar>
          </w:tcPr>
          <w:p w14:paraId="771F3DAC" w14:textId="77777777" w:rsidR="0039284D" w:rsidRPr="004F34ED" w:rsidRDefault="00000000">
            <w:pPr>
              <w:rPr>
                <w:rFonts w:ascii="Avenir Book" w:hAnsi="Avenir Book"/>
                <w:sz w:val="22"/>
                <w:szCs w:val="22"/>
              </w:rPr>
            </w:pPr>
            <w:r w:rsidRPr="004F34ED">
              <w:rPr>
                <w:rFonts w:ascii="Avenir Book" w:hAnsi="Avenir Book"/>
                <w:sz w:val="22"/>
                <w:szCs w:val="22"/>
              </w:rPr>
              <w:t>2023 – 2025</w:t>
            </w:r>
          </w:p>
        </w:tc>
        <w:tc>
          <w:tcPr>
            <w:tcW w:w="1929" w:type="dxa"/>
            <w:tcMar>
              <w:top w:w="100" w:type="dxa"/>
              <w:left w:w="100" w:type="dxa"/>
              <w:bottom w:w="100" w:type="dxa"/>
              <w:right w:w="100" w:type="dxa"/>
            </w:tcMar>
          </w:tcPr>
          <w:p w14:paraId="048DF024" w14:textId="77777777" w:rsidR="0039284D" w:rsidRPr="004F34ED" w:rsidRDefault="00000000">
            <w:pPr>
              <w:rPr>
                <w:rFonts w:ascii="Avenir Book" w:hAnsi="Avenir Book"/>
                <w:sz w:val="22"/>
                <w:szCs w:val="22"/>
              </w:rPr>
            </w:pPr>
            <w:r w:rsidRPr="004F34ED">
              <w:rPr>
                <w:rFonts w:ascii="Avenir Book" w:hAnsi="Avenir Book"/>
                <w:sz w:val="22"/>
                <w:szCs w:val="22"/>
              </w:rPr>
              <w:t>• Need for political, diplomatic and investor confidence.</w:t>
            </w:r>
          </w:p>
        </w:tc>
        <w:tc>
          <w:tcPr>
            <w:tcW w:w="2271" w:type="dxa"/>
            <w:tcMar>
              <w:top w:w="100" w:type="dxa"/>
              <w:left w:w="100" w:type="dxa"/>
              <w:bottom w:w="100" w:type="dxa"/>
              <w:right w:w="100" w:type="dxa"/>
            </w:tcMar>
          </w:tcPr>
          <w:p w14:paraId="544243E8" w14:textId="77777777" w:rsidR="0039284D" w:rsidRPr="004F34ED" w:rsidRDefault="00000000">
            <w:pPr>
              <w:rPr>
                <w:rFonts w:ascii="Avenir Book" w:hAnsi="Avenir Book"/>
                <w:sz w:val="22"/>
                <w:szCs w:val="22"/>
              </w:rPr>
            </w:pPr>
            <w:r w:rsidRPr="004F34ED">
              <w:rPr>
                <w:rFonts w:ascii="Avenir Book" w:hAnsi="Avenir Book"/>
                <w:sz w:val="22"/>
                <w:szCs w:val="22"/>
              </w:rPr>
              <w:t xml:space="preserve">• Official visit by Nigeria’s First Lady, Senator </w:t>
            </w:r>
            <w:proofErr w:type="spellStart"/>
            <w:r w:rsidRPr="004F34ED">
              <w:rPr>
                <w:rFonts w:ascii="Avenir Book" w:hAnsi="Avenir Book"/>
                <w:sz w:val="22"/>
                <w:szCs w:val="22"/>
              </w:rPr>
              <w:t>Oluremi</w:t>
            </w:r>
            <w:proofErr w:type="spellEnd"/>
            <w:r w:rsidRPr="004F34ED">
              <w:rPr>
                <w:rFonts w:ascii="Avenir Book" w:hAnsi="Avenir Book"/>
                <w:sz w:val="22"/>
                <w:szCs w:val="22"/>
              </w:rPr>
              <w:t xml:space="preserve"> Tinubu.</w:t>
            </w:r>
          </w:p>
          <w:p w14:paraId="0D340948" w14:textId="77777777" w:rsidR="0039284D" w:rsidRPr="004F34ED" w:rsidRDefault="00000000">
            <w:pPr>
              <w:rPr>
                <w:rFonts w:ascii="Avenir Book" w:hAnsi="Avenir Book"/>
                <w:sz w:val="22"/>
                <w:szCs w:val="22"/>
              </w:rPr>
            </w:pPr>
            <w:r w:rsidRPr="004F34ED">
              <w:rPr>
                <w:rFonts w:ascii="Avenir Book" w:hAnsi="Avenir Book"/>
                <w:sz w:val="22"/>
                <w:szCs w:val="22"/>
              </w:rPr>
              <w:t>• Continuous engagements with cabinet members, agency heads and foreign missions.</w:t>
            </w:r>
          </w:p>
        </w:tc>
        <w:tc>
          <w:tcPr>
            <w:tcW w:w="1752" w:type="dxa"/>
            <w:tcMar>
              <w:top w:w="100" w:type="dxa"/>
              <w:left w:w="100" w:type="dxa"/>
              <w:bottom w:w="100" w:type="dxa"/>
              <w:right w:w="100" w:type="dxa"/>
            </w:tcMar>
          </w:tcPr>
          <w:p w14:paraId="2054B526" w14:textId="77777777" w:rsidR="0039284D" w:rsidRPr="004F34ED" w:rsidRDefault="00000000">
            <w:pPr>
              <w:rPr>
                <w:rFonts w:ascii="Avenir Book" w:hAnsi="Avenir Book"/>
                <w:sz w:val="22"/>
                <w:szCs w:val="22"/>
              </w:rPr>
            </w:pPr>
            <w:r w:rsidRPr="004F34ED">
              <w:rPr>
                <w:rFonts w:ascii="Avenir Book" w:hAnsi="Avenir Book"/>
                <w:sz w:val="22"/>
                <w:szCs w:val="22"/>
              </w:rPr>
              <w:t>Ongoing.</w:t>
            </w:r>
          </w:p>
        </w:tc>
      </w:tr>
      <w:tr w:rsidR="009F09AA" w:rsidRPr="004F34ED" w14:paraId="6FE908EC" w14:textId="77777777" w:rsidTr="00D04BCC">
        <w:trPr>
          <w:trHeight w:val="2735"/>
        </w:trPr>
        <w:tc>
          <w:tcPr>
            <w:tcW w:w="585" w:type="dxa"/>
            <w:tcMar>
              <w:top w:w="100" w:type="dxa"/>
              <w:left w:w="100" w:type="dxa"/>
              <w:bottom w:w="100" w:type="dxa"/>
              <w:right w:w="100" w:type="dxa"/>
            </w:tcMar>
          </w:tcPr>
          <w:p w14:paraId="190630AD" w14:textId="0C3DE3C7" w:rsidR="009F09AA" w:rsidRPr="004F34ED" w:rsidRDefault="009F09AA">
            <w:pPr>
              <w:rPr>
                <w:rFonts w:ascii="Avenir Book" w:hAnsi="Avenir Book"/>
                <w:sz w:val="22"/>
                <w:szCs w:val="22"/>
              </w:rPr>
            </w:pPr>
            <w:r w:rsidRPr="004F34ED">
              <w:rPr>
                <w:rFonts w:ascii="Avenir Book" w:hAnsi="Avenir Book"/>
                <w:sz w:val="22"/>
                <w:szCs w:val="22"/>
              </w:rPr>
              <w:lastRenderedPageBreak/>
              <w:t>11</w:t>
            </w:r>
          </w:p>
        </w:tc>
        <w:tc>
          <w:tcPr>
            <w:tcW w:w="1605" w:type="dxa"/>
            <w:tcMar>
              <w:top w:w="100" w:type="dxa"/>
              <w:left w:w="100" w:type="dxa"/>
              <w:bottom w:w="100" w:type="dxa"/>
              <w:right w:w="100" w:type="dxa"/>
            </w:tcMar>
          </w:tcPr>
          <w:p w14:paraId="1D860B75" w14:textId="77C6B2EB" w:rsidR="009F09AA" w:rsidRPr="004F34ED" w:rsidRDefault="009F09AA">
            <w:pPr>
              <w:rPr>
                <w:rFonts w:ascii="Avenir Book" w:hAnsi="Avenir Book"/>
                <w:b/>
                <w:bCs/>
                <w:sz w:val="22"/>
                <w:szCs w:val="22"/>
              </w:rPr>
            </w:pPr>
            <w:r w:rsidRPr="004F34ED">
              <w:rPr>
                <w:rFonts w:ascii="Avenir Book" w:hAnsi="Avenir Book"/>
                <w:b/>
                <w:bCs/>
                <w:sz w:val="22"/>
                <w:szCs w:val="22"/>
              </w:rPr>
              <w:t>Policy Engagement &amp; Advocacy</w:t>
            </w:r>
          </w:p>
        </w:tc>
        <w:tc>
          <w:tcPr>
            <w:tcW w:w="892" w:type="dxa"/>
            <w:tcMar>
              <w:top w:w="100" w:type="dxa"/>
              <w:left w:w="100" w:type="dxa"/>
              <w:bottom w:w="100" w:type="dxa"/>
              <w:right w:w="100" w:type="dxa"/>
            </w:tcMar>
          </w:tcPr>
          <w:p w14:paraId="3A723A3B" w14:textId="0E9CF44C" w:rsidR="009F09AA" w:rsidRPr="004F34ED" w:rsidRDefault="009F09AA">
            <w:pPr>
              <w:rPr>
                <w:rFonts w:ascii="Avenir Book" w:hAnsi="Avenir Book"/>
                <w:sz w:val="22"/>
                <w:szCs w:val="22"/>
              </w:rPr>
            </w:pPr>
            <w:r w:rsidRPr="004F34ED">
              <w:rPr>
                <w:rFonts w:ascii="Avenir Book" w:hAnsi="Avenir Book"/>
                <w:sz w:val="22"/>
                <w:szCs w:val="22"/>
              </w:rPr>
              <w:t>2021 – 2025</w:t>
            </w:r>
          </w:p>
        </w:tc>
        <w:tc>
          <w:tcPr>
            <w:tcW w:w="1929" w:type="dxa"/>
            <w:tcMar>
              <w:top w:w="100" w:type="dxa"/>
              <w:left w:w="100" w:type="dxa"/>
              <w:bottom w:w="100" w:type="dxa"/>
              <w:right w:w="100" w:type="dxa"/>
            </w:tcMar>
          </w:tcPr>
          <w:p w14:paraId="4B30C226" w14:textId="607AD184" w:rsidR="009F09AA" w:rsidRPr="004F34ED" w:rsidRDefault="009F09AA">
            <w:pPr>
              <w:rPr>
                <w:rFonts w:ascii="Avenir Book" w:hAnsi="Avenir Book"/>
                <w:sz w:val="22"/>
                <w:szCs w:val="22"/>
              </w:rPr>
            </w:pPr>
            <w:r w:rsidRPr="004F34ED">
              <w:rPr>
                <w:rFonts w:ascii="Avenir Book" w:hAnsi="Avenir Book"/>
                <w:sz w:val="22"/>
                <w:szCs w:val="22"/>
              </w:rPr>
              <w:t>State alignment with national tech legislation</w:t>
            </w:r>
          </w:p>
        </w:tc>
        <w:tc>
          <w:tcPr>
            <w:tcW w:w="2271" w:type="dxa"/>
            <w:tcMar>
              <w:top w:w="100" w:type="dxa"/>
              <w:left w:w="100" w:type="dxa"/>
              <w:bottom w:w="100" w:type="dxa"/>
              <w:right w:w="100" w:type="dxa"/>
            </w:tcMar>
          </w:tcPr>
          <w:p w14:paraId="2895080B" w14:textId="7C9C9ECB" w:rsidR="009F09AA" w:rsidRPr="004F34ED" w:rsidRDefault="009F09AA">
            <w:pPr>
              <w:rPr>
                <w:rFonts w:ascii="Avenir Book" w:hAnsi="Avenir Book"/>
                <w:sz w:val="22"/>
                <w:szCs w:val="22"/>
              </w:rPr>
            </w:pPr>
            <w:r w:rsidRPr="004F34ED">
              <w:rPr>
                <w:rFonts w:ascii="Avenir Book" w:hAnsi="Avenir Book"/>
                <w:sz w:val="22"/>
                <w:szCs w:val="22"/>
              </w:rPr>
              <w:t>• IIH provided inputs during Nigeria Startup Act consultations (now law).</w:t>
            </w:r>
            <w:r w:rsidRPr="004F34ED">
              <w:rPr>
                <w:rFonts w:ascii="Avenir Book" w:hAnsi="Avenir Book"/>
                <w:sz w:val="22"/>
                <w:szCs w:val="22"/>
              </w:rPr>
              <w:br/>
              <w:t>• Position papers submitted on Nigeria Digital Economy &amp; E-Governance Bill.</w:t>
            </w:r>
          </w:p>
        </w:tc>
        <w:tc>
          <w:tcPr>
            <w:tcW w:w="1752" w:type="dxa"/>
            <w:tcMar>
              <w:top w:w="100" w:type="dxa"/>
              <w:left w:w="100" w:type="dxa"/>
              <w:bottom w:w="100" w:type="dxa"/>
              <w:right w:w="100" w:type="dxa"/>
            </w:tcMar>
          </w:tcPr>
          <w:p w14:paraId="78625879" w14:textId="19396448" w:rsidR="009F09AA" w:rsidRPr="004F34ED" w:rsidRDefault="009F09AA">
            <w:pPr>
              <w:rPr>
                <w:rFonts w:ascii="Avenir Book" w:hAnsi="Avenir Book"/>
                <w:sz w:val="22"/>
                <w:szCs w:val="22"/>
              </w:rPr>
            </w:pPr>
            <w:r w:rsidRPr="004F34ED">
              <w:rPr>
                <w:rFonts w:ascii="Avenir Book" w:hAnsi="Avenir Book"/>
                <w:sz w:val="22"/>
                <w:szCs w:val="22"/>
              </w:rPr>
              <w:t>Continuous monitoring.</w:t>
            </w:r>
          </w:p>
        </w:tc>
      </w:tr>
      <w:tr w:rsidR="0074591D" w:rsidRPr="004F34ED" w14:paraId="1E570367" w14:textId="77777777" w:rsidTr="00D04BCC">
        <w:trPr>
          <w:trHeight w:val="2735"/>
        </w:trPr>
        <w:tc>
          <w:tcPr>
            <w:tcW w:w="585" w:type="dxa"/>
            <w:tcMar>
              <w:top w:w="100" w:type="dxa"/>
              <w:left w:w="100" w:type="dxa"/>
              <w:bottom w:w="100" w:type="dxa"/>
              <w:right w:w="100" w:type="dxa"/>
            </w:tcMar>
          </w:tcPr>
          <w:p w14:paraId="31FAACAE" w14:textId="72D2C01F" w:rsidR="0074591D" w:rsidRPr="004F34ED" w:rsidRDefault="0074591D">
            <w:pPr>
              <w:rPr>
                <w:rFonts w:ascii="Avenir Book" w:hAnsi="Avenir Book"/>
                <w:sz w:val="22"/>
                <w:szCs w:val="22"/>
              </w:rPr>
            </w:pPr>
            <w:r w:rsidRPr="004F34ED">
              <w:rPr>
                <w:rFonts w:ascii="Avenir Book" w:hAnsi="Avenir Book"/>
                <w:sz w:val="22"/>
                <w:szCs w:val="22"/>
              </w:rPr>
              <w:t>12</w:t>
            </w:r>
          </w:p>
        </w:tc>
        <w:tc>
          <w:tcPr>
            <w:tcW w:w="1605"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17"/>
            </w:tblGrid>
            <w:tr w:rsidR="0074591D" w:rsidRPr="004F34ED" w14:paraId="00ABDB56" w14:textId="77777777" w:rsidTr="0074591D">
              <w:trPr>
                <w:tblCellSpacing w:w="15" w:type="dxa"/>
              </w:trPr>
              <w:tc>
                <w:tcPr>
                  <w:tcW w:w="1757" w:type="dxa"/>
                  <w:vAlign w:val="center"/>
                  <w:hideMark/>
                </w:tcPr>
                <w:p w14:paraId="57E17E01" w14:textId="77777777" w:rsidR="0074591D" w:rsidRPr="004F34ED" w:rsidRDefault="0074591D" w:rsidP="0074591D">
                  <w:pPr>
                    <w:rPr>
                      <w:rFonts w:ascii="Avenir Book" w:hAnsi="Avenir Book"/>
                      <w:sz w:val="22"/>
                      <w:szCs w:val="22"/>
                    </w:rPr>
                  </w:pPr>
                  <w:proofErr w:type="spellStart"/>
                  <w:r w:rsidRPr="004F34ED">
                    <w:rPr>
                      <w:rStyle w:val="Strong"/>
                      <w:rFonts w:ascii="Avenir Book" w:hAnsi="Avenir Book"/>
                      <w:sz w:val="22"/>
                      <w:szCs w:val="22"/>
                    </w:rPr>
                    <w:t>eGov</w:t>
                  </w:r>
                  <w:proofErr w:type="spellEnd"/>
                  <w:r w:rsidRPr="004F34ED">
                    <w:rPr>
                      <w:rStyle w:val="Strong"/>
                      <w:rFonts w:ascii="Avenir Book" w:hAnsi="Avenir Book"/>
                      <w:sz w:val="22"/>
                      <w:szCs w:val="22"/>
                    </w:rPr>
                    <w:t xml:space="preserve"> Hackathon</w:t>
                  </w:r>
                </w:p>
              </w:tc>
            </w:tr>
          </w:tbl>
          <w:p w14:paraId="5C0A2617" w14:textId="77777777" w:rsidR="0074591D" w:rsidRPr="004F34ED" w:rsidRDefault="0074591D" w:rsidP="0074591D">
            <w:pPr>
              <w:rPr>
                <w:rFonts w:ascii="Avenir Book" w:hAnsi="Avenir Book"/>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591D" w:rsidRPr="004F34ED" w14:paraId="7B4D1F42" w14:textId="77777777" w:rsidTr="0074591D">
              <w:trPr>
                <w:tblCellSpacing w:w="15" w:type="dxa"/>
              </w:trPr>
              <w:tc>
                <w:tcPr>
                  <w:tcW w:w="36" w:type="dxa"/>
                  <w:vAlign w:val="center"/>
                  <w:hideMark/>
                </w:tcPr>
                <w:p w14:paraId="0C6434E0" w14:textId="77777777" w:rsidR="0074591D" w:rsidRPr="004F34ED" w:rsidRDefault="0074591D" w:rsidP="0074591D">
                  <w:pPr>
                    <w:rPr>
                      <w:rFonts w:ascii="Avenir Book" w:hAnsi="Avenir Book"/>
                      <w:sz w:val="22"/>
                      <w:szCs w:val="22"/>
                    </w:rPr>
                  </w:pPr>
                </w:p>
              </w:tc>
            </w:tr>
          </w:tbl>
          <w:p w14:paraId="78BF6860" w14:textId="77777777" w:rsidR="0074591D" w:rsidRPr="004F34ED" w:rsidRDefault="0074591D">
            <w:pPr>
              <w:rPr>
                <w:rFonts w:ascii="Avenir Book" w:hAnsi="Avenir Book"/>
                <w:b/>
                <w:bCs/>
                <w:sz w:val="22"/>
                <w:szCs w:val="22"/>
              </w:rPr>
            </w:pPr>
          </w:p>
        </w:tc>
        <w:tc>
          <w:tcPr>
            <w:tcW w:w="892" w:type="dxa"/>
            <w:tcMar>
              <w:top w:w="100" w:type="dxa"/>
              <w:left w:w="100" w:type="dxa"/>
              <w:bottom w:w="100" w:type="dxa"/>
              <w:right w:w="100" w:type="dxa"/>
            </w:tcMar>
          </w:tcPr>
          <w:p w14:paraId="6214160F" w14:textId="53F71462" w:rsidR="0074591D" w:rsidRPr="004F34ED" w:rsidRDefault="0074591D">
            <w:pPr>
              <w:rPr>
                <w:rFonts w:ascii="Avenir Book" w:hAnsi="Avenir Book"/>
                <w:sz w:val="22"/>
                <w:szCs w:val="22"/>
              </w:rPr>
            </w:pPr>
            <w:r w:rsidRPr="004F34ED">
              <w:rPr>
                <w:rFonts w:ascii="Avenir Book" w:hAnsi="Avenir Book"/>
                <w:sz w:val="22"/>
                <w:szCs w:val="22"/>
              </w:rPr>
              <w:t>2023</w:t>
            </w:r>
          </w:p>
        </w:tc>
        <w:tc>
          <w:tcPr>
            <w:tcW w:w="1929" w:type="dxa"/>
            <w:tcMar>
              <w:top w:w="100" w:type="dxa"/>
              <w:left w:w="100" w:type="dxa"/>
              <w:bottom w:w="100" w:type="dxa"/>
              <w:right w:w="100" w:type="dxa"/>
            </w:tcMar>
          </w:tcPr>
          <w:p w14:paraId="379F2454" w14:textId="3D00A1CD" w:rsidR="0074591D" w:rsidRPr="004F34ED" w:rsidRDefault="0074591D">
            <w:pPr>
              <w:rPr>
                <w:rFonts w:ascii="Avenir Book" w:hAnsi="Avenir Book"/>
                <w:sz w:val="22"/>
                <w:szCs w:val="22"/>
              </w:rPr>
            </w:pPr>
            <w:r w:rsidRPr="004F34ED">
              <w:rPr>
                <w:rFonts w:ascii="Avenir Book" w:hAnsi="Avenir Book"/>
                <w:sz w:val="22"/>
                <w:szCs w:val="22"/>
              </w:rPr>
              <w:t>Civic-tech talent discovery</w:t>
            </w:r>
          </w:p>
        </w:tc>
        <w:tc>
          <w:tcPr>
            <w:tcW w:w="2271" w:type="dxa"/>
            <w:tcMar>
              <w:top w:w="100" w:type="dxa"/>
              <w:left w:w="100" w:type="dxa"/>
              <w:bottom w:w="100" w:type="dxa"/>
              <w:right w:w="100" w:type="dxa"/>
            </w:tcMar>
          </w:tcPr>
          <w:p w14:paraId="6F416D0D" w14:textId="5D5CE7CB" w:rsidR="0074591D" w:rsidRPr="004F34ED" w:rsidRDefault="0074591D">
            <w:pPr>
              <w:rPr>
                <w:rFonts w:ascii="Avenir Book" w:hAnsi="Avenir Book"/>
                <w:sz w:val="22"/>
                <w:szCs w:val="22"/>
              </w:rPr>
            </w:pPr>
            <w:r w:rsidRPr="004F34ED">
              <w:rPr>
                <w:rFonts w:ascii="Avenir Book" w:hAnsi="Avenir Book"/>
                <w:sz w:val="22"/>
                <w:szCs w:val="22"/>
              </w:rPr>
              <w:t>• Participants from Kwara, Ekiti, Osun, Abuja, Nasarawa (detailed roster archived).</w:t>
            </w:r>
            <w:r w:rsidRPr="004F34ED">
              <w:rPr>
                <w:rFonts w:ascii="Avenir Book" w:hAnsi="Avenir Book"/>
                <w:sz w:val="22"/>
                <w:szCs w:val="22"/>
              </w:rPr>
              <w:br/>
              <w:t xml:space="preserve">• Team </w:t>
            </w:r>
            <w:r w:rsidRPr="004F34ED">
              <w:rPr>
                <w:rStyle w:val="Strong"/>
                <w:rFonts w:ascii="Avenir Book" w:hAnsi="Avenir Book"/>
                <w:sz w:val="22"/>
                <w:szCs w:val="22"/>
              </w:rPr>
              <w:t>Kids Tech</w:t>
            </w:r>
            <w:r w:rsidRPr="004F34ED">
              <w:rPr>
                <w:rFonts w:ascii="Avenir Book" w:hAnsi="Avenir Book"/>
                <w:sz w:val="22"/>
                <w:szCs w:val="22"/>
              </w:rPr>
              <w:t xml:space="preserve"> (all under 14) placed 2nd overall.</w:t>
            </w:r>
          </w:p>
        </w:tc>
        <w:tc>
          <w:tcPr>
            <w:tcW w:w="1752" w:type="dxa"/>
            <w:tcMar>
              <w:top w:w="100" w:type="dxa"/>
              <w:left w:w="100" w:type="dxa"/>
              <w:bottom w:w="100" w:type="dxa"/>
              <w:right w:w="100" w:type="dxa"/>
            </w:tcMar>
          </w:tcPr>
          <w:p w14:paraId="3C0170F4" w14:textId="7093FB7D" w:rsidR="0074591D" w:rsidRPr="004F34ED" w:rsidRDefault="0074591D">
            <w:pPr>
              <w:rPr>
                <w:rFonts w:ascii="Avenir Book" w:hAnsi="Avenir Book"/>
                <w:sz w:val="22"/>
                <w:szCs w:val="22"/>
              </w:rPr>
            </w:pPr>
            <w:r w:rsidRPr="004F34ED">
              <w:rPr>
                <w:rFonts w:ascii="Avenir Book" w:hAnsi="Avenir Book"/>
                <w:sz w:val="22"/>
                <w:szCs w:val="22"/>
              </w:rPr>
              <w:t>Prototypes under review by MDAs.</w:t>
            </w:r>
            <w:r w:rsidRPr="004F34ED">
              <w:rPr>
                <w:rFonts w:ascii="Avenir Book" w:hAnsi="Avenir Book"/>
                <w:sz w:val="22"/>
                <w:szCs w:val="22"/>
              </w:rPr>
              <w:br/>
              <w:t xml:space="preserve">Some teams have </w:t>
            </w:r>
            <w:proofErr w:type="spellStart"/>
            <w:r w:rsidRPr="004F34ED">
              <w:rPr>
                <w:rFonts w:ascii="Avenir Book" w:hAnsi="Avenir Book"/>
                <w:sz w:val="22"/>
                <w:szCs w:val="22"/>
              </w:rPr>
              <w:t>eveolved</w:t>
            </w:r>
            <w:proofErr w:type="spellEnd"/>
            <w:r w:rsidRPr="004F34ED">
              <w:rPr>
                <w:rFonts w:ascii="Avenir Book" w:hAnsi="Avenir Book"/>
                <w:sz w:val="22"/>
                <w:szCs w:val="22"/>
              </w:rPr>
              <w:t xml:space="preserve"> into </w:t>
            </w:r>
            <w:proofErr w:type="spellStart"/>
            <w:r w:rsidRPr="004F34ED">
              <w:rPr>
                <w:rFonts w:ascii="Avenir Book" w:hAnsi="Avenir Book"/>
                <w:sz w:val="22"/>
                <w:szCs w:val="22"/>
              </w:rPr>
              <w:t>startups</w:t>
            </w:r>
            <w:proofErr w:type="spellEnd"/>
            <w:r w:rsidRPr="004F34ED">
              <w:rPr>
                <w:rFonts w:ascii="Avenir Book" w:hAnsi="Avenir Book"/>
                <w:sz w:val="22"/>
                <w:szCs w:val="22"/>
              </w:rPr>
              <w:t xml:space="preserve"> </w:t>
            </w:r>
            <w:proofErr w:type="spellStart"/>
            <w:r w:rsidRPr="004F34ED">
              <w:rPr>
                <w:rFonts w:ascii="Avenir Book" w:hAnsi="Avenir Book"/>
                <w:sz w:val="22"/>
                <w:szCs w:val="22"/>
              </w:rPr>
              <w:t>eg</w:t>
            </w:r>
            <w:proofErr w:type="spellEnd"/>
            <w:r w:rsidRPr="004F34ED">
              <w:rPr>
                <w:rFonts w:ascii="Avenir Book" w:hAnsi="Avenir Book"/>
                <w:sz w:val="22"/>
                <w:szCs w:val="22"/>
              </w:rPr>
              <w:t xml:space="preserve"> </w:t>
            </w:r>
            <w:proofErr w:type="spellStart"/>
            <w:r w:rsidRPr="004F34ED">
              <w:rPr>
                <w:rFonts w:ascii="Avenir Book" w:hAnsi="Avenir Book"/>
                <w:sz w:val="22"/>
                <w:szCs w:val="22"/>
              </w:rPr>
              <w:t>Kwab</w:t>
            </w:r>
            <w:proofErr w:type="spellEnd"/>
            <w:r w:rsidRPr="004F34ED">
              <w:rPr>
                <w:rFonts w:ascii="Avenir Book" w:hAnsi="Avenir Book"/>
                <w:sz w:val="22"/>
                <w:szCs w:val="22"/>
              </w:rPr>
              <w:t xml:space="preserve"> transport fintech</w:t>
            </w:r>
          </w:p>
        </w:tc>
      </w:tr>
      <w:tr w:rsidR="00355CC7" w:rsidRPr="004F34ED" w14:paraId="6636C337" w14:textId="77777777" w:rsidTr="00DD550E">
        <w:trPr>
          <w:trHeight w:val="700"/>
        </w:trPr>
        <w:tc>
          <w:tcPr>
            <w:tcW w:w="585" w:type="dxa"/>
            <w:tcMar>
              <w:top w:w="100" w:type="dxa"/>
              <w:left w:w="100" w:type="dxa"/>
              <w:bottom w:w="100" w:type="dxa"/>
              <w:right w:w="100" w:type="dxa"/>
            </w:tcMar>
          </w:tcPr>
          <w:p w14:paraId="07D96AA9" w14:textId="2B775BD5" w:rsidR="00355CC7" w:rsidRPr="004F34ED" w:rsidRDefault="00355CC7">
            <w:pPr>
              <w:rPr>
                <w:rFonts w:ascii="Avenir Book" w:hAnsi="Avenir Book"/>
                <w:sz w:val="22"/>
                <w:szCs w:val="22"/>
              </w:rPr>
            </w:pPr>
            <w:r w:rsidRPr="004F34ED">
              <w:rPr>
                <w:rFonts w:ascii="Avenir Book" w:hAnsi="Avenir Book"/>
                <w:sz w:val="22"/>
                <w:szCs w:val="22"/>
              </w:rPr>
              <w:t>13</w:t>
            </w:r>
          </w:p>
        </w:tc>
        <w:tc>
          <w:tcPr>
            <w:tcW w:w="1605" w:type="dxa"/>
            <w:tcMar>
              <w:top w:w="100" w:type="dxa"/>
              <w:left w:w="100" w:type="dxa"/>
              <w:bottom w:w="100" w:type="dxa"/>
              <w:right w:w="100" w:type="dxa"/>
            </w:tcMar>
          </w:tcPr>
          <w:p w14:paraId="3ADD99E1" w14:textId="3F7BDBA6" w:rsidR="00355CC7" w:rsidRPr="004F34ED" w:rsidRDefault="00355CC7" w:rsidP="0074591D">
            <w:pPr>
              <w:rPr>
                <w:rStyle w:val="Strong"/>
                <w:rFonts w:ascii="Avenir Book" w:hAnsi="Avenir Book"/>
                <w:sz w:val="22"/>
                <w:szCs w:val="22"/>
              </w:rPr>
            </w:pPr>
            <w:r w:rsidRPr="004F34ED">
              <w:rPr>
                <w:rStyle w:val="Strong"/>
                <w:rFonts w:ascii="Avenir Book" w:hAnsi="Avenir Book"/>
                <w:sz w:val="22"/>
                <w:szCs w:val="22"/>
              </w:rPr>
              <w:t>Art Hackathon</w:t>
            </w:r>
          </w:p>
        </w:tc>
        <w:tc>
          <w:tcPr>
            <w:tcW w:w="892" w:type="dxa"/>
            <w:tcMar>
              <w:top w:w="100" w:type="dxa"/>
              <w:left w:w="100" w:type="dxa"/>
              <w:bottom w:w="100" w:type="dxa"/>
              <w:right w:w="100" w:type="dxa"/>
            </w:tcMar>
          </w:tcPr>
          <w:p w14:paraId="62652753" w14:textId="67744B1A" w:rsidR="00355CC7" w:rsidRPr="004F34ED" w:rsidRDefault="00DD550E">
            <w:pPr>
              <w:rPr>
                <w:rFonts w:ascii="Avenir Book" w:hAnsi="Avenir Book"/>
                <w:sz w:val="22"/>
                <w:szCs w:val="22"/>
              </w:rPr>
            </w:pPr>
            <w:r w:rsidRPr="004F34ED">
              <w:rPr>
                <w:rFonts w:ascii="Avenir Book" w:hAnsi="Avenir Book"/>
                <w:sz w:val="22"/>
                <w:szCs w:val="22"/>
              </w:rPr>
              <w:t>2025</w:t>
            </w:r>
          </w:p>
        </w:tc>
        <w:tc>
          <w:tcPr>
            <w:tcW w:w="1929" w:type="dxa"/>
            <w:tcMar>
              <w:top w:w="100" w:type="dxa"/>
              <w:left w:w="100" w:type="dxa"/>
              <w:bottom w:w="100" w:type="dxa"/>
              <w:right w:w="100" w:type="dxa"/>
            </w:tcMar>
          </w:tcPr>
          <w:p w14:paraId="5DA28C25" w14:textId="680217C0" w:rsidR="00355CC7" w:rsidRPr="004F34ED" w:rsidRDefault="00DD550E">
            <w:pPr>
              <w:rPr>
                <w:rFonts w:ascii="Avenir Book" w:hAnsi="Avenir Book"/>
                <w:sz w:val="22"/>
                <w:szCs w:val="22"/>
              </w:rPr>
            </w:pPr>
            <w:r w:rsidRPr="004F34ED">
              <w:rPr>
                <w:rFonts w:ascii="Avenir Book" w:hAnsi="Avenir Book"/>
                <w:sz w:val="22"/>
                <w:szCs w:val="22"/>
              </w:rPr>
              <w:t>Provide a platform to discover and showcase local digital-art talent while activating the Hub’s creative-tech community.</w:t>
            </w:r>
          </w:p>
        </w:tc>
        <w:tc>
          <w:tcPr>
            <w:tcW w:w="2271" w:type="dxa"/>
            <w:tcMar>
              <w:top w:w="100" w:type="dxa"/>
              <w:left w:w="100" w:type="dxa"/>
              <w:bottom w:w="100" w:type="dxa"/>
              <w:right w:w="100" w:type="dxa"/>
            </w:tcMar>
          </w:tcPr>
          <w:p w14:paraId="3FE73DFC" w14:textId="2EDCC486" w:rsidR="00355CC7" w:rsidRPr="004F34ED" w:rsidRDefault="00DD550E">
            <w:pPr>
              <w:rPr>
                <w:rFonts w:ascii="Avenir Book" w:hAnsi="Avenir Book"/>
                <w:sz w:val="22"/>
                <w:szCs w:val="22"/>
              </w:rPr>
            </w:pPr>
            <w:r w:rsidRPr="004F34ED">
              <w:rPr>
                <w:sz w:val="22"/>
                <w:szCs w:val="22"/>
              </w:rPr>
              <w:t>• 256 entries received.</w:t>
            </w:r>
            <w:r w:rsidRPr="004F34ED">
              <w:rPr>
                <w:sz w:val="22"/>
                <w:szCs w:val="22"/>
              </w:rPr>
              <w:br/>
              <w:t>• 25 finalists selected.</w:t>
            </w:r>
            <w:r w:rsidRPr="004F34ED">
              <w:rPr>
                <w:sz w:val="22"/>
                <w:szCs w:val="22"/>
              </w:rPr>
              <w:br/>
              <w:t xml:space="preserve">• 10 category winners awarded </w:t>
            </w:r>
            <w:r w:rsidRPr="004F34ED">
              <w:rPr>
                <w:rStyle w:val="Strong"/>
                <w:sz w:val="22"/>
                <w:szCs w:val="22"/>
              </w:rPr>
              <w:t>₦500,000</w:t>
            </w:r>
            <w:r w:rsidRPr="004F34ED">
              <w:rPr>
                <w:sz w:val="22"/>
                <w:szCs w:val="22"/>
              </w:rPr>
              <w:t xml:space="preserve"> each (total </w:t>
            </w:r>
            <w:r w:rsidRPr="004F34ED">
              <w:rPr>
                <w:rStyle w:val="Strong"/>
                <w:sz w:val="22"/>
                <w:szCs w:val="22"/>
              </w:rPr>
              <w:t>₦5 million</w:t>
            </w:r>
            <w:r w:rsidRPr="004F34ED">
              <w:rPr>
                <w:sz w:val="22"/>
                <w:szCs w:val="22"/>
              </w:rPr>
              <w:t xml:space="preserve"> disbursed).</w:t>
            </w:r>
            <w:r w:rsidRPr="004F34ED">
              <w:rPr>
                <w:sz w:val="22"/>
                <w:szCs w:val="22"/>
              </w:rPr>
              <w:br/>
              <w:t>• 11 additional artworks approved for purchase by IHS Towers.</w:t>
            </w:r>
            <w:r w:rsidRPr="004F34ED">
              <w:rPr>
                <w:sz w:val="22"/>
                <w:szCs w:val="22"/>
              </w:rPr>
              <w:t xml:space="preserve"> </w:t>
            </w:r>
            <w:r w:rsidRPr="004F34ED">
              <w:rPr>
                <w:rStyle w:val="Strong"/>
                <w:sz w:val="22"/>
                <w:szCs w:val="22"/>
              </w:rPr>
              <w:t>₦</w:t>
            </w:r>
            <w:r w:rsidRPr="004F34ED">
              <w:rPr>
                <w:rStyle w:val="Strong"/>
                <w:sz w:val="22"/>
                <w:szCs w:val="22"/>
              </w:rPr>
              <w:t>25</w:t>
            </w:r>
            <w:r w:rsidRPr="004F34ED">
              <w:rPr>
                <w:rStyle w:val="Strong"/>
                <w:sz w:val="22"/>
                <w:szCs w:val="22"/>
              </w:rPr>
              <w:t>0,000</w:t>
            </w:r>
            <w:r w:rsidRPr="004F34ED">
              <w:rPr>
                <w:sz w:val="22"/>
                <w:szCs w:val="22"/>
              </w:rPr>
              <w:t xml:space="preserve"> each (total </w:t>
            </w:r>
            <w:r w:rsidRPr="004F34ED">
              <w:rPr>
                <w:rStyle w:val="Strong"/>
                <w:sz w:val="22"/>
                <w:szCs w:val="22"/>
              </w:rPr>
              <w:t>₦</w:t>
            </w:r>
            <w:r w:rsidRPr="004F34ED">
              <w:rPr>
                <w:rStyle w:val="Strong"/>
                <w:sz w:val="22"/>
                <w:szCs w:val="22"/>
              </w:rPr>
              <w:t>2.25</w:t>
            </w:r>
            <w:r w:rsidRPr="004F34ED">
              <w:rPr>
                <w:rStyle w:val="Strong"/>
                <w:sz w:val="22"/>
                <w:szCs w:val="22"/>
              </w:rPr>
              <w:t xml:space="preserve"> million</w:t>
            </w:r>
          </w:p>
        </w:tc>
        <w:tc>
          <w:tcPr>
            <w:tcW w:w="1752" w:type="dxa"/>
            <w:tcMar>
              <w:top w:w="100" w:type="dxa"/>
              <w:left w:w="100" w:type="dxa"/>
              <w:bottom w:w="100" w:type="dxa"/>
              <w:right w:w="100" w:type="dxa"/>
            </w:tcMar>
          </w:tcPr>
          <w:p w14:paraId="2541BE85" w14:textId="048F9745" w:rsidR="00355CC7" w:rsidRPr="004F34ED" w:rsidRDefault="00DD550E">
            <w:pPr>
              <w:rPr>
                <w:rFonts w:ascii="Avenir Book" w:hAnsi="Avenir Book"/>
                <w:sz w:val="22"/>
                <w:szCs w:val="22"/>
              </w:rPr>
            </w:pPr>
            <w:r w:rsidRPr="004F34ED">
              <w:rPr>
                <w:rFonts w:ascii="Avenir Book" w:hAnsi="Avenir Book"/>
                <w:sz w:val="22"/>
                <w:szCs w:val="22"/>
              </w:rPr>
              <w:t xml:space="preserve">Event completed; purchase of 11 </w:t>
            </w:r>
            <w:r w:rsidRPr="004F34ED">
              <w:rPr>
                <w:rFonts w:ascii="Avenir Book" w:hAnsi="Avenir Book"/>
                <w:sz w:val="22"/>
                <w:szCs w:val="22"/>
              </w:rPr>
              <w:t xml:space="preserve">additional </w:t>
            </w:r>
            <w:r w:rsidRPr="004F34ED">
              <w:rPr>
                <w:rFonts w:ascii="Avenir Book" w:hAnsi="Avenir Book"/>
                <w:sz w:val="22"/>
                <w:szCs w:val="22"/>
              </w:rPr>
              <w:t>artworks by IHS in procurement.</w:t>
            </w:r>
          </w:p>
        </w:tc>
      </w:tr>
    </w:tbl>
    <w:p w14:paraId="18E5288C" w14:textId="77777777" w:rsidR="00355CC7" w:rsidRPr="004F34ED" w:rsidRDefault="00355CC7">
      <w:pPr>
        <w:rPr>
          <w:rFonts w:ascii="Avenir Book" w:hAnsi="Avenir Book"/>
          <w:sz w:val="22"/>
          <w:szCs w:val="22"/>
        </w:rPr>
      </w:pPr>
    </w:p>
    <w:p w14:paraId="61C13457" w14:textId="3F2F693D" w:rsidR="0039284D" w:rsidRPr="004F34ED" w:rsidRDefault="00B455EF">
      <w:pPr>
        <w:rPr>
          <w:rFonts w:ascii="Avenir Book" w:hAnsi="Avenir Book"/>
          <w:sz w:val="22"/>
          <w:szCs w:val="22"/>
        </w:rPr>
      </w:pPr>
      <w:r w:rsidRPr="00B455EF">
        <w:rPr>
          <w:rFonts w:ascii="Avenir Book" w:hAnsi="Avenir Book"/>
          <w:noProof/>
          <w:sz w:val="22"/>
          <w:szCs w:val="22"/>
        </w:rPr>
        <w:pict w14:anchorId="6F1A6B21">
          <v:rect id="_x0000_i1027" alt="" style="width:451.6pt;height:.05pt;mso-width-percent:0;mso-height-percent:0;mso-width-percent:0;mso-height-percent:0" o:hrpct="965" o:hralign="center" o:hrstd="t" o:hr="t" fillcolor="#a0a0a0" stroked="f"/>
        </w:pict>
      </w:r>
    </w:p>
    <w:p w14:paraId="4C01D468" w14:textId="77777777" w:rsidR="0039284D" w:rsidRPr="004F34ED" w:rsidRDefault="00000000">
      <w:pPr>
        <w:pStyle w:val="Heading3"/>
        <w:keepNext w:val="0"/>
        <w:keepLines w:val="0"/>
        <w:spacing w:before="280"/>
        <w:rPr>
          <w:rFonts w:ascii="Avenir Book" w:hAnsi="Avenir Book"/>
          <w:b/>
          <w:color w:val="000000"/>
          <w:sz w:val="24"/>
          <w:szCs w:val="24"/>
        </w:rPr>
      </w:pPr>
      <w:bookmarkStart w:id="2" w:name="_q6vj3vt0hwgv" w:colFirst="0" w:colLast="0"/>
      <w:bookmarkEnd w:id="2"/>
      <w:r w:rsidRPr="004F34ED">
        <w:rPr>
          <w:rFonts w:ascii="Avenir Book" w:hAnsi="Avenir Book"/>
          <w:b/>
          <w:color w:val="000000"/>
          <w:sz w:val="24"/>
          <w:szCs w:val="24"/>
        </w:rPr>
        <w:t xml:space="preserve">3 </w:t>
      </w:r>
      <w:r w:rsidRPr="004F34ED">
        <w:rPr>
          <w:rFonts w:ascii="MS Mincho" w:eastAsia="MS Mincho" w:hAnsi="MS Mincho" w:cs="MS Mincho" w:hint="eastAsia"/>
          <w:b/>
          <w:color w:val="000000"/>
          <w:sz w:val="24"/>
          <w:szCs w:val="24"/>
        </w:rPr>
        <w:t>│</w:t>
      </w:r>
      <w:r w:rsidRPr="004F34ED">
        <w:rPr>
          <w:rFonts w:ascii="Avenir Book" w:hAnsi="Avenir Book"/>
          <w:b/>
          <w:color w:val="000000"/>
          <w:sz w:val="24"/>
          <w:szCs w:val="24"/>
        </w:rPr>
        <w:t xml:space="preserve"> Aggregate Gains to the State</w:t>
      </w:r>
    </w:p>
    <w:p w14:paraId="3CABBBF1" w14:textId="77777777" w:rsidR="009F09AA" w:rsidRPr="004F34ED" w:rsidRDefault="009F09AA" w:rsidP="009F09AA">
      <w:pPr>
        <w:rPr>
          <w:rFonts w:ascii="Avenir Book" w:hAnsi="Avenir Book"/>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3847"/>
        <w:gridCol w:w="3465"/>
      </w:tblGrid>
      <w:tr w:rsidR="00355CC7" w:rsidRPr="004F34ED" w14:paraId="03630388" w14:textId="77777777" w:rsidTr="00D04BCC">
        <w:trPr>
          <w:tblHeader/>
          <w:tblCellSpacing w:w="15" w:type="dxa"/>
        </w:trPr>
        <w:tc>
          <w:tcPr>
            <w:tcW w:w="0" w:type="auto"/>
            <w:vAlign w:val="center"/>
            <w:hideMark/>
          </w:tcPr>
          <w:p w14:paraId="30475E8C" w14:textId="77777777" w:rsidR="009F09AA" w:rsidRPr="009F09AA" w:rsidRDefault="009F09AA" w:rsidP="009F09AA">
            <w:pPr>
              <w:jc w:val="center"/>
              <w:rPr>
                <w:rFonts w:ascii="Avenir Book" w:hAnsi="Avenir Book"/>
                <w:b/>
                <w:bCs/>
                <w:sz w:val="22"/>
                <w:szCs w:val="22"/>
              </w:rPr>
            </w:pPr>
            <w:r w:rsidRPr="009F09AA">
              <w:rPr>
                <w:rFonts w:ascii="Avenir Book" w:hAnsi="Avenir Book"/>
                <w:b/>
                <w:bCs/>
                <w:sz w:val="22"/>
                <w:szCs w:val="22"/>
              </w:rPr>
              <w:t>Dimension</w:t>
            </w:r>
          </w:p>
        </w:tc>
        <w:tc>
          <w:tcPr>
            <w:tcW w:w="0" w:type="auto"/>
            <w:vAlign w:val="center"/>
            <w:hideMark/>
          </w:tcPr>
          <w:p w14:paraId="3D02DE87" w14:textId="77777777" w:rsidR="009F09AA" w:rsidRPr="009F09AA" w:rsidRDefault="009F09AA" w:rsidP="009F09AA">
            <w:pPr>
              <w:jc w:val="center"/>
              <w:rPr>
                <w:rFonts w:ascii="Avenir Book" w:hAnsi="Avenir Book"/>
                <w:b/>
                <w:bCs/>
                <w:sz w:val="22"/>
                <w:szCs w:val="22"/>
              </w:rPr>
            </w:pPr>
            <w:r w:rsidRPr="009F09AA">
              <w:rPr>
                <w:rFonts w:ascii="Avenir Book" w:hAnsi="Avenir Book"/>
                <w:b/>
                <w:bCs/>
                <w:sz w:val="22"/>
                <w:szCs w:val="22"/>
              </w:rPr>
              <w:t>Concrete Gain (Verified)</w:t>
            </w:r>
          </w:p>
        </w:tc>
        <w:tc>
          <w:tcPr>
            <w:tcW w:w="0" w:type="auto"/>
            <w:vAlign w:val="center"/>
            <w:hideMark/>
          </w:tcPr>
          <w:p w14:paraId="321FA754" w14:textId="77777777" w:rsidR="009F09AA" w:rsidRPr="009F09AA" w:rsidRDefault="009F09AA" w:rsidP="009F09AA">
            <w:pPr>
              <w:jc w:val="center"/>
              <w:rPr>
                <w:rFonts w:ascii="Avenir Book" w:hAnsi="Avenir Book"/>
                <w:b/>
                <w:bCs/>
                <w:sz w:val="22"/>
                <w:szCs w:val="22"/>
              </w:rPr>
            </w:pPr>
            <w:r w:rsidRPr="009F09AA">
              <w:rPr>
                <w:rFonts w:ascii="Avenir Book" w:hAnsi="Avenir Book"/>
                <w:b/>
                <w:bCs/>
                <w:sz w:val="22"/>
                <w:szCs w:val="22"/>
              </w:rPr>
              <w:t>Gap Filled</w:t>
            </w:r>
          </w:p>
        </w:tc>
      </w:tr>
      <w:tr w:rsidR="00355CC7" w:rsidRPr="004F34ED" w14:paraId="2953B9A7" w14:textId="77777777" w:rsidTr="00D04BCC">
        <w:trPr>
          <w:tblCellSpacing w:w="15" w:type="dxa"/>
        </w:trPr>
        <w:tc>
          <w:tcPr>
            <w:tcW w:w="0" w:type="auto"/>
            <w:vAlign w:val="center"/>
            <w:hideMark/>
          </w:tcPr>
          <w:p w14:paraId="088B2CDC" w14:textId="77777777" w:rsidR="009F09AA" w:rsidRPr="009F09AA" w:rsidRDefault="009F09AA" w:rsidP="009F09AA">
            <w:pPr>
              <w:rPr>
                <w:rFonts w:ascii="Avenir Book" w:hAnsi="Avenir Book"/>
                <w:sz w:val="22"/>
                <w:szCs w:val="22"/>
              </w:rPr>
            </w:pPr>
            <w:r w:rsidRPr="009F09AA">
              <w:rPr>
                <w:rFonts w:ascii="Avenir Book" w:hAnsi="Avenir Book"/>
                <w:b/>
                <w:bCs/>
                <w:sz w:val="22"/>
                <w:szCs w:val="22"/>
              </w:rPr>
              <w:t>Infrastructure</w:t>
            </w:r>
          </w:p>
        </w:tc>
        <w:tc>
          <w:tcPr>
            <w:tcW w:w="0" w:type="auto"/>
            <w:vAlign w:val="center"/>
            <w:hideMark/>
          </w:tcPr>
          <w:p w14:paraId="5E44AD17" w14:textId="598EB459" w:rsidR="009F09AA" w:rsidRPr="009F09AA" w:rsidRDefault="009F09AA" w:rsidP="009F09AA">
            <w:pPr>
              <w:rPr>
                <w:rFonts w:ascii="Avenir Book" w:hAnsi="Avenir Book"/>
                <w:sz w:val="22"/>
                <w:szCs w:val="22"/>
              </w:rPr>
            </w:pPr>
            <w:r w:rsidRPr="009F09AA">
              <w:rPr>
                <w:rFonts w:ascii="Avenir Book" w:hAnsi="Avenir Book"/>
                <w:sz w:val="22"/>
                <w:szCs w:val="22"/>
              </w:rPr>
              <w:t xml:space="preserve">First solar-powered, </w:t>
            </w:r>
            <w:r w:rsidR="00355CC7" w:rsidRPr="004F34ED">
              <w:rPr>
                <w:rFonts w:ascii="Avenir Book" w:hAnsi="Avenir Book"/>
                <w:sz w:val="22"/>
                <w:szCs w:val="22"/>
              </w:rPr>
              <w:t>hybrid-</w:t>
            </w:r>
            <w:proofErr w:type="spellStart"/>
            <w:r w:rsidR="00355CC7" w:rsidRPr="004F34ED">
              <w:rPr>
                <w:rFonts w:ascii="Avenir Book" w:hAnsi="Avenir Book"/>
                <w:sz w:val="22"/>
                <w:szCs w:val="22"/>
              </w:rPr>
              <w:t>lerning</w:t>
            </w:r>
            <w:proofErr w:type="spellEnd"/>
            <w:r w:rsidR="00355CC7" w:rsidRPr="004F34ED">
              <w:rPr>
                <w:rFonts w:ascii="Avenir Book" w:hAnsi="Avenir Book"/>
                <w:sz w:val="22"/>
                <w:szCs w:val="22"/>
              </w:rPr>
              <w:t xml:space="preserve"> ready, </w:t>
            </w:r>
            <w:r w:rsidRPr="009F09AA">
              <w:rPr>
                <w:rFonts w:ascii="Avenir Book" w:hAnsi="Avenir Book"/>
                <w:sz w:val="22"/>
                <w:szCs w:val="22"/>
              </w:rPr>
              <w:t>access-controlled tech campus in Kwara.</w:t>
            </w:r>
          </w:p>
        </w:tc>
        <w:tc>
          <w:tcPr>
            <w:tcW w:w="0" w:type="auto"/>
            <w:vAlign w:val="center"/>
            <w:hideMark/>
          </w:tcPr>
          <w:p w14:paraId="0BB13BE7" w14:textId="77777777" w:rsidR="009F09AA" w:rsidRPr="009F09AA" w:rsidRDefault="009F09AA" w:rsidP="009F09AA">
            <w:pPr>
              <w:rPr>
                <w:rFonts w:ascii="Avenir Book" w:hAnsi="Avenir Book"/>
                <w:sz w:val="22"/>
                <w:szCs w:val="22"/>
              </w:rPr>
            </w:pPr>
            <w:r w:rsidRPr="009F09AA">
              <w:rPr>
                <w:rFonts w:ascii="Avenir Book" w:hAnsi="Avenir Book"/>
                <w:sz w:val="22"/>
                <w:szCs w:val="22"/>
              </w:rPr>
              <w:t>Historic shortage of reliable, modern work-space for tech ventures.</w:t>
            </w:r>
          </w:p>
        </w:tc>
      </w:tr>
      <w:tr w:rsidR="00355CC7" w:rsidRPr="004F34ED" w14:paraId="72B14CF1" w14:textId="77777777" w:rsidTr="00D04BCC">
        <w:trPr>
          <w:tblCellSpacing w:w="15" w:type="dxa"/>
        </w:trPr>
        <w:tc>
          <w:tcPr>
            <w:tcW w:w="0" w:type="auto"/>
            <w:vAlign w:val="center"/>
            <w:hideMark/>
          </w:tcPr>
          <w:p w14:paraId="0C060002" w14:textId="77777777" w:rsidR="009F09AA" w:rsidRPr="009F09AA" w:rsidRDefault="009F09AA" w:rsidP="009F09AA">
            <w:pPr>
              <w:rPr>
                <w:rFonts w:ascii="Avenir Book" w:hAnsi="Avenir Book"/>
                <w:sz w:val="22"/>
                <w:szCs w:val="22"/>
              </w:rPr>
            </w:pPr>
            <w:r w:rsidRPr="009F09AA">
              <w:rPr>
                <w:rFonts w:ascii="Avenir Book" w:hAnsi="Avenir Book"/>
                <w:b/>
                <w:bCs/>
                <w:sz w:val="22"/>
                <w:szCs w:val="22"/>
              </w:rPr>
              <w:lastRenderedPageBreak/>
              <w:t>Operational Funding</w:t>
            </w:r>
          </w:p>
        </w:tc>
        <w:tc>
          <w:tcPr>
            <w:tcW w:w="0" w:type="auto"/>
            <w:vAlign w:val="center"/>
            <w:hideMark/>
          </w:tcPr>
          <w:p w14:paraId="5D3AF303" w14:textId="77777777" w:rsidR="009F09AA" w:rsidRPr="009F09AA" w:rsidRDefault="009F09AA" w:rsidP="009F09AA">
            <w:pPr>
              <w:rPr>
                <w:rFonts w:ascii="Avenir Book" w:hAnsi="Avenir Book"/>
                <w:sz w:val="22"/>
                <w:szCs w:val="22"/>
              </w:rPr>
            </w:pPr>
            <w:r w:rsidRPr="009F09AA">
              <w:rPr>
                <w:sz w:val="22"/>
                <w:szCs w:val="22"/>
              </w:rPr>
              <w:t>₦</w:t>
            </w:r>
            <w:r w:rsidRPr="009F09AA">
              <w:rPr>
                <w:rFonts w:ascii="Avenir Book" w:hAnsi="Avenir Book"/>
                <w:sz w:val="22"/>
                <w:szCs w:val="22"/>
              </w:rPr>
              <w:t>1 billion annual CSR commitment (IHS Towers).</w:t>
            </w:r>
          </w:p>
        </w:tc>
        <w:tc>
          <w:tcPr>
            <w:tcW w:w="0" w:type="auto"/>
            <w:vAlign w:val="center"/>
            <w:hideMark/>
          </w:tcPr>
          <w:p w14:paraId="3989B353" w14:textId="77777777" w:rsidR="009F09AA" w:rsidRPr="009F09AA" w:rsidRDefault="009F09AA" w:rsidP="009F09AA">
            <w:pPr>
              <w:rPr>
                <w:rFonts w:ascii="Avenir Book" w:hAnsi="Avenir Book"/>
                <w:sz w:val="22"/>
                <w:szCs w:val="22"/>
              </w:rPr>
            </w:pPr>
            <w:r w:rsidRPr="009F09AA">
              <w:rPr>
                <w:rFonts w:ascii="Avenir Book" w:hAnsi="Avenir Book"/>
                <w:sz w:val="22"/>
                <w:szCs w:val="22"/>
              </w:rPr>
              <w:t>Early-stage budget risk for public innovation projects.</w:t>
            </w:r>
          </w:p>
        </w:tc>
      </w:tr>
      <w:tr w:rsidR="00355CC7" w:rsidRPr="004F34ED" w14:paraId="2380324B" w14:textId="77777777" w:rsidTr="00D04BCC">
        <w:trPr>
          <w:tblCellSpacing w:w="15" w:type="dxa"/>
        </w:trPr>
        <w:tc>
          <w:tcPr>
            <w:tcW w:w="0" w:type="auto"/>
            <w:vAlign w:val="center"/>
            <w:hideMark/>
          </w:tcPr>
          <w:p w14:paraId="16E1B8EF" w14:textId="77777777" w:rsidR="009F09AA" w:rsidRPr="009F09AA" w:rsidRDefault="009F09AA" w:rsidP="009F09AA">
            <w:pPr>
              <w:rPr>
                <w:rFonts w:ascii="Avenir Book" w:hAnsi="Avenir Book"/>
                <w:sz w:val="22"/>
                <w:szCs w:val="22"/>
              </w:rPr>
            </w:pPr>
            <w:r w:rsidRPr="009F09AA">
              <w:rPr>
                <w:rFonts w:ascii="Avenir Book" w:hAnsi="Avenir Book"/>
                <w:b/>
                <w:bCs/>
                <w:sz w:val="22"/>
                <w:szCs w:val="22"/>
              </w:rPr>
              <w:t>Equipment &amp; Tools</w:t>
            </w:r>
          </w:p>
        </w:tc>
        <w:tc>
          <w:tcPr>
            <w:tcW w:w="0" w:type="auto"/>
            <w:vAlign w:val="center"/>
            <w:hideMark/>
          </w:tcPr>
          <w:p w14:paraId="6C805435" w14:textId="77777777" w:rsidR="009F09AA" w:rsidRPr="009F09AA" w:rsidRDefault="009F09AA" w:rsidP="009F09AA">
            <w:pPr>
              <w:rPr>
                <w:rFonts w:ascii="Avenir Book" w:hAnsi="Avenir Book"/>
                <w:sz w:val="22"/>
                <w:szCs w:val="22"/>
              </w:rPr>
            </w:pPr>
            <w:r w:rsidRPr="009F09AA">
              <w:rPr>
                <w:rFonts w:ascii="Avenir Book" w:hAnsi="Avenir Book"/>
                <w:sz w:val="22"/>
                <w:szCs w:val="22"/>
              </w:rPr>
              <w:t>Makerspace bringing industry-grade fabrication machinery to Kwara.</w:t>
            </w:r>
          </w:p>
        </w:tc>
        <w:tc>
          <w:tcPr>
            <w:tcW w:w="0" w:type="auto"/>
            <w:vAlign w:val="center"/>
            <w:hideMark/>
          </w:tcPr>
          <w:p w14:paraId="122B559D" w14:textId="77777777" w:rsidR="009F09AA" w:rsidRPr="009F09AA" w:rsidRDefault="009F09AA" w:rsidP="009F09AA">
            <w:pPr>
              <w:rPr>
                <w:rFonts w:ascii="Avenir Book" w:hAnsi="Avenir Book"/>
                <w:sz w:val="22"/>
                <w:szCs w:val="22"/>
              </w:rPr>
            </w:pPr>
            <w:r w:rsidRPr="009F09AA">
              <w:rPr>
                <w:rFonts w:ascii="Avenir Book" w:hAnsi="Avenir Book"/>
                <w:sz w:val="22"/>
                <w:szCs w:val="22"/>
              </w:rPr>
              <w:t>Barrier to prototyping and hardware entrepreneurship.</w:t>
            </w:r>
          </w:p>
        </w:tc>
      </w:tr>
      <w:tr w:rsidR="00355CC7" w:rsidRPr="004F34ED" w14:paraId="7FDC39D1" w14:textId="77777777" w:rsidTr="00D04BCC">
        <w:trPr>
          <w:tblCellSpacing w:w="15" w:type="dxa"/>
        </w:trPr>
        <w:tc>
          <w:tcPr>
            <w:tcW w:w="0" w:type="auto"/>
            <w:vAlign w:val="center"/>
            <w:hideMark/>
          </w:tcPr>
          <w:p w14:paraId="08161AF3" w14:textId="77777777" w:rsidR="009F09AA" w:rsidRPr="009F09AA" w:rsidRDefault="009F09AA" w:rsidP="009F09AA">
            <w:pPr>
              <w:rPr>
                <w:rFonts w:ascii="Avenir Book" w:hAnsi="Avenir Book"/>
                <w:sz w:val="22"/>
                <w:szCs w:val="22"/>
              </w:rPr>
            </w:pPr>
            <w:r w:rsidRPr="009F09AA">
              <w:rPr>
                <w:rFonts w:ascii="Avenir Book" w:hAnsi="Avenir Book"/>
                <w:b/>
                <w:bCs/>
                <w:sz w:val="22"/>
                <w:szCs w:val="22"/>
              </w:rPr>
              <w:t>Talent Discovery</w:t>
            </w:r>
          </w:p>
        </w:tc>
        <w:tc>
          <w:tcPr>
            <w:tcW w:w="0" w:type="auto"/>
            <w:vAlign w:val="center"/>
            <w:hideMark/>
          </w:tcPr>
          <w:p w14:paraId="53149C7D" w14:textId="77777777" w:rsidR="009F09AA" w:rsidRPr="009F09AA" w:rsidRDefault="009F09AA" w:rsidP="009F09AA">
            <w:pPr>
              <w:rPr>
                <w:rFonts w:ascii="Avenir Book" w:hAnsi="Avenir Book"/>
                <w:sz w:val="22"/>
                <w:szCs w:val="22"/>
              </w:rPr>
            </w:pPr>
            <w:proofErr w:type="spellStart"/>
            <w:r w:rsidRPr="009F09AA">
              <w:rPr>
                <w:rFonts w:ascii="Avenir Book" w:hAnsi="Avenir Book"/>
                <w:sz w:val="22"/>
                <w:szCs w:val="22"/>
              </w:rPr>
              <w:t>eGov</w:t>
            </w:r>
            <w:proofErr w:type="spellEnd"/>
            <w:r w:rsidRPr="009F09AA">
              <w:rPr>
                <w:rFonts w:ascii="Avenir Book" w:hAnsi="Avenir Book"/>
                <w:sz w:val="22"/>
                <w:szCs w:val="22"/>
              </w:rPr>
              <w:t xml:space="preserve"> Hackathon surfaced teenage innovators (Team Kids Tech) and regional participants.</w:t>
            </w:r>
          </w:p>
        </w:tc>
        <w:tc>
          <w:tcPr>
            <w:tcW w:w="0" w:type="auto"/>
            <w:vAlign w:val="center"/>
            <w:hideMark/>
          </w:tcPr>
          <w:p w14:paraId="58C45ACC" w14:textId="77777777" w:rsidR="009F09AA" w:rsidRPr="009F09AA" w:rsidRDefault="009F09AA" w:rsidP="009F09AA">
            <w:pPr>
              <w:rPr>
                <w:rFonts w:ascii="Avenir Book" w:hAnsi="Avenir Book"/>
                <w:sz w:val="22"/>
                <w:szCs w:val="22"/>
              </w:rPr>
            </w:pPr>
            <w:r w:rsidRPr="009F09AA">
              <w:rPr>
                <w:rFonts w:ascii="Avenir Book" w:hAnsi="Avenir Book"/>
                <w:sz w:val="22"/>
                <w:szCs w:val="22"/>
              </w:rPr>
              <w:t>Limited visibility of young talent outside major cities.</w:t>
            </w:r>
          </w:p>
        </w:tc>
      </w:tr>
      <w:tr w:rsidR="00355CC7" w:rsidRPr="004F34ED" w14:paraId="113B5023" w14:textId="77777777" w:rsidTr="00D04BCC">
        <w:trPr>
          <w:tblCellSpacing w:w="15" w:type="dxa"/>
        </w:trPr>
        <w:tc>
          <w:tcPr>
            <w:tcW w:w="0" w:type="auto"/>
            <w:vAlign w:val="center"/>
            <w:hideMark/>
          </w:tcPr>
          <w:p w14:paraId="3EA314D7" w14:textId="77777777" w:rsidR="009F09AA" w:rsidRPr="009F09AA" w:rsidRDefault="009F09AA" w:rsidP="009F09AA">
            <w:pPr>
              <w:rPr>
                <w:rFonts w:ascii="Avenir Book" w:hAnsi="Avenir Book"/>
                <w:sz w:val="22"/>
                <w:szCs w:val="22"/>
              </w:rPr>
            </w:pPr>
            <w:r w:rsidRPr="009F09AA">
              <w:rPr>
                <w:rFonts w:ascii="Avenir Book" w:hAnsi="Avenir Book"/>
                <w:b/>
                <w:bCs/>
                <w:sz w:val="22"/>
                <w:szCs w:val="22"/>
              </w:rPr>
              <w:t>Policy Alignment</w:t>
            </w:r>
          </w:p>
        </w:tc>
        <w:tc>
          <w:tcPr>
            <w:tcW w:w="0" w:type="auto"/>
            <w:vAlign w:val="center"/>
            <w:hideMark/>
          </w:tcPr>
          <w:p w14:paraId="11635726" w14:textId="77777777" w:rsidR="009F09AA" w:rsidRPr="009F09AA" w:rsidRDefault="009F09AA" w:rsidP="009F09AA">
            <w:pPr>
              <w:rPr>
                <w:rFonts w:ascii="Avenir Book" w:hAnsi="Avenir Book"/>
                <w:sz w:val="22"/>
                <w:szCs w:val="22"/>
              </w:rPr>
            </w:pPr>
            <w:r w:rsidRPr="009F09AA">
              <w:rPr>
                <w:rFonts w:ascii="Avenir Book" w:hAnsi="Avenir Book"/>
                <w:sz w:val="22"/>
                <w:szCs w:val="22"/>
              </w:rPr>
              <w:t>Direct input to Nigeria Startup Act and Digital Economy Bill.</w:t>
            </w:r>
          </w:p>
        </w:tc>
        <w:tc>
          <w:tcPr>
            <w:tcW w:w="0" w:type="auto"/>
            <w:vAlign w:val="center"/>
            <w:hideMark/>
          </w:tcPr>
          <w:p w14:paraId="2B12F485" w14:textId="77777777" w:rsidR="009F09AA" w:rsidRPr="009F09AA" w:rsidRDefault="009F09AA" w:rsidP="009F09AA">
            <w:pPr>
              <w:rPr>
                <w:rFonts w:ascii="Avenir Book" w:hAnsi="Avenir Book"/>
                <w:sz w:val="22"/>
                <w:szCs w:val="22"/>
              </w:rPr>
            </w:pPr>
            <w:r w:rsidRPr="009F09AA">
              <w:rPr>
                <w:rFonts w:ascii="Avenir Book" w:hAnsi="Avenir Book"/>
                <w:sz w:val="22"/>
                <w:szCs w:val="22"/>
              </w:rPr>
              <w:t>Need for state-level voice in national tech legislation.</w:t>
            </w:r>
          </w:p>
        </w:tc>
      </w:tr>
      <w:tr w:rsidR="00355CC7" w:rsidRPr="004F34ED" w14:paraId="44610F5A" w14:textId="77777777" w:rsidTr="00D04BCC">
        <w:trPr>
          <w:tblCellSpacing w:w="15" w:type="dxa"/>
        </w:trPr>
        <w:tc>
          <w:tcPr>
            <w:tcW w:w="0" w:type="auto"/>
            <w:vAlign w:val="center"/>
            <w:hideMark/>
          </w:tcPr>
          <w:p w14:paraId="2B7DFC93" w14:textId="77777777" w:rsidR="009F09AA" w:rsidRPr="009F09AA" w:rsidRDefault="009F09AA" w:rsidP="009F09AA">
            <w:pPr>
              <w:rPr>
                <w:rFonts w:ascii="Avenir Book" w:hAnsi="Avenir Book"/>
                <w:sz w:val="22"/>
                <w:szCs w:val="22"/>
              </w:rPr>
            </w:pPr>
            <w:r w:rsidRPr="009F09AA">
              <w:rPr>
                <w:rFonts w:ascii="Avenir Book" w:hAnsi="Avenir Book"/>
                <w:b/>
                <w:bCs/>
                <w:sz w:val="22"/>
                <w:szCs w:val="22"/>
              </w:rPr>
              <w:t>Partnership Network</w:t>
            </w:r>
          </w:p>
        </w:tc>
        <w:tc>
          <w:tcPr>
            <w:tcW w:w="0" w:type="auto"/>
            <w:vAlign w:val="center"/>
            <w:hideMark/>
          </w:tcPr>
          <w:p w14:paraId="1B4F4D2D" w14:textId="76494F88" w:rsidR="009F09AA" w:rsidRPr="009F09AA" w:rsidRDefault="009F09AA" w:rsidP="009F09AA">
            <w:pPr>
              <w:rPr>
                <w:rFonts w:ascii="Avenir Book" w:hAnsi="Avenir Book"/>
                <w:sz w:val="22"/>
                <w:szCs w:val="22"/>
              </w:rPr>
            </w:pPr>
            <w:r w:rsidRPr="009F09AA">
              <w:rPr>
                <w:rFonts w:ascii="Avenir Book" w:hAnsi="Avenir Book"/>
                <w:sz w:val="22"/>
                <w:szCs w:val="22"/>
              </w:rPr>
              <w:t xml:space="preserve">Formal ties with </w:t>
            </w:r>
            <w:r w:rsidR="00D04BCC" w:rsidRPr="004F34ED">
              <w:rPr>
                <w:rFonts w:ascii="Avenir Book" w:hAnsi="Avenir Book"/>
                <w:sz w:val="22"/>
                <w:szCs w:val="22"/>
              </w:rPr>
              <w:t xml:space="preserve">UNDP, </w:t>
            </w:r>
            <w:r w:rsidRPr="009F09AA">
              <w:rPr>
                <w:rFonts w:ascii="Avenir Book" w:hAnsi="Avenir Book"/>
                <w:sz w:val="22"/>
                <w:szCs w:val="22"/>
              </w:rPr>
              <w:t xml:space="preserve">Future Africa, </w:t>
            </w:r>
            <w:proofErr w:type="spellStart"/>
            <w:r w:rsidRPr="009F09AA">
              <w:rPr>
                <w:rFonts w:ascii="Avenir Book" w:hAnsi="Avenir Book"/>
                <w:sz w:val="22"/>
                <w:szCs w:val="22"/>
              </w:rPr>
              <w:t>CcHub</w:t>
            </w:r>
            <w:proofErr w:type="spellEnd"/>
            <w:r w:rsidRPr="009F09AA">
              <w:rPr>
                <w:rFonts w:ascii="Avenir Book" w:hAnsi="Avenir Book"/>
                <w:sz w:val="22"/>
                <w:szCs w:val="22"/>
              </w:rPr>
              <w:t xml:space="preserve">, Alliance Française, U.S. Mission, </w:t>
            </w:r>
            <w:proofErr w:type="spellStart"/>
            <w:r w:rsidRPr="009F09AA">
              <w:rPr>
                <w:rFonts w:ascii="Avenir Book" w:hAnsi="Avenir Book"/>
                <w:sz w:val="22"/>
                <w:szCs w:val="22"/>
              </w:rPr>
              <w:t>AfriLabs</w:t>
            </w:r>
            <w:proofErr w:type="spellEnd"/>
            <w:r w:rsidRPr="009F09AA">
              <w:rPr>
                <w:rFonts w:ascii="Avenir Book" w:hAnsi="Avenir Book"/>
                <w:sz w:val="22"/>
                <w:szCs w:val="22"/>
              </w:rPr>
              <w:t>.</w:t>
            </w:r>
          </w:p>
        </w:tc>
        <w:tc>
          <w:tcPr>
            <w:tcW w:w="0" w:type="auto"/>
            <w:vAlign w:val="center"/>
            <w:hideMark/>
          </w:tcPr>
          <w:p w14:paraId="4C506C8C" w14:textId="77777777" w:rsidR="009F09AA" w:rsidRPr="009F09AA" w:rsidRDefault="009F09AA" w:rsidP="009F09AA">
            <w:pPr>
              <w:rPr>
                <w:rFonts w:ascii="Avenir Book" w:hAnsi="Avenir Book"/>
                <w:sz w:val="22"/>
                <w:szCs w:val="22"/>
              </w:rPr>
            </w:pPr>
            <w:r w:rsidRPr="009F09AA">
              <w:rPr>
                <w:rFonts w:ascii="Avenir Book" w:hAnsi="Avenir Book"/>
                <w:sz w:val="22"/>
                <w:szCs w:val="22"/>
              </w:rPr>
              <w:t>Restricted access to national and international innovation networks.</w:t>
            </w:r>
          </w:p>
        </w:tc>
      </w:tr>
    </w:tbl>
    <w:p w14:paraId="3234F356" w14:textId="77777777" w:rsidR="009F09AA" w:rsidRPr="004F34ED" w:rsidRDefault="009F09AA" w:rsidP="009F09AA">
      <w:pPr>
        <w:rPr>
          <w:rFonts w:ascii="Avenir Book" w:hAnsi="Avenir Book"/>
          <w:sz w:val="22"/>
          <w:szCs w:val="22"/>
        </w:rPr>
      </w:pPr>
    </w:p>
    <w:p w14:paraId="664F7FEE" w14:textId="77777777" w:rsidR="0039284D" w:rsidRPr="004F34ED" w:rsidRDefault="00B455EF">
      <w:pPr>
        <w:rPr>
          <w:rFonts w:ascii="Avenir Book" w:hAnsi="Avenir Book"/>
          <w:sz w:val="22"/>
          <w:szCs w:val="22"/>
        </w:rPr>
      </w:pPr>
      <w:r w:rsidRPr="00B455EF">
        <w:rPr>
          <w:rFonts w:ascii="Avenir Book" w:hAnsi="Avenir Book"/>
          <w:noProof/>
          <w:sz w:val="22"/>
          <w:szCs w:val="22"/>
        </w:rPr>
        <w:pict w14:anchorId="282605E2">
          <v:rect id="_x0000_i1026" alt="" style="width:451.6pt;height:.05pt;mso-width-percent:0;mso-height-percent:0;mso-width-percent:0;mso-height-percent:0" o:hrpct="965" o:hralign="center" o:hrstd="t" o:hr="t" fillcolor="#a0a0a0" stroked="f"/>
        </w:pict>
      </w:r>
    </w:p>
    <w:p w14:paraId="259BE17A" w14:textId="77777777" w:rsidR="00355CC7" w:rsidRPr="004F34ED" w:rsidRDefault="00355CC7">
      <w:pPr>
        <w:rPr>
          <w:rFonts w:ascii="Avenir Book" w:hAnsi="Avenir Book"/>
          <w:sz w:val="22"/>
          <w:szCs w:val="22"/>
        </w:rPr>
      </w:pPr>
      <w:bookmarkStart w:id="3" w:name="_u42djsm7cmlx" w:colFirst="0" w:colLast="0"/>
      <w:bookmarkEnd w:id="3"/>
    </w:p>
    <w:p w14:paraId="7BCF8CE4" w14:textId="2897E861" w:rsidR="00626EAB" w:rsidRPr="00626EAB" w:rsidRDefault="00626EAB" w:rsidP="00626EAB">
      <w:pPr>
        <w:spacing w:before="100" w:beforeAutospacing="1" w:after="100" w:afterAutospacing="1"/>
        <w:outlineLvl w:val="2"/>
        <w:rPr>
          <w:rFonts w:ascii="Avenir Book" w:hAnsi="Avenir Book"/>
          <w:b/>
          <w:bCs/>
          <w:sz w:val="25"/>
          <w:szCs w:val="25"/>
        </w:rPr>
      </w:pPr>
      <w:r w:rsidRPr="004F34ED">
        <w:rPr>
          <w:rFonts w:ascii="Avenir Book" w:hAnsi="Avenir Book"/>
          <w:b/>
          <w:bCs/>
          <w:sz w:val="25"/>
          <w:szCs w:val="25"/>
        </w:rPr>
        <w:t>4</w:t>
      </w:r>
      <w:r w:rsidRPr="00626EAB">
        <w:rPr>
          <w:rFonts w:ascii="Avenir Book" w:hAnsi="Avenir Book"/>
          <w:b/>
          <w:bCs/>
          <w:sz w:val="25"/>
          <w:szCs w:val="25"/>
        </w:rPr>
        <w:t xml:space="preserve"> </w:t>
      </w:r>
      <w:r w:rsidRPr="00626EAB">
        <w:rPr>
          <w:rFonts w:ascii="MS Mincho" w:eastAsia="MS Mincho" w:hAnsi="MS Mincho" w:cs="MS Mincho" w:hint="eastAsia"/>
          <w:b/>
          <w:bCs/>
          <w:sz w:val="25"/>
          <w:szCs w:val="25"/>
        </w:rPr>
        <w:t>│</w:t>
      </w:r>
      <w:r w:rsidRPr="00626EAB">
        <w:rPr>
          <w:rFonts w:ascii="Avenir Book" w:hAnsi="Avenir Book"/>
          <w:b/>
          <w:bCs/>
          <w:sz w:val="25"/>
          <w:szCs w:val="25"/>
        </w:rPr>
        <w:t xml:space="preserve"> Aggregate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3284"/>
        <w:gridCol w:w="3780"/>
      </w:tblGrid>
      <w:tr w:rsidR="00626EAB" w:rsidRPr="00626EAB" w14:paraId="1743260A" w14:textId="77777777" w:rsidTr="00626EAB">
        <w:trPr>
          <w:tblHeader/>
          <w:tblCellSpacing w:w="15" w:type="dxa"/>
        </w:trPr>
        <w:tc>
          <w:tcPr>
            <w:tcW w:w="0" w:type="auto"/>
            <w:vAlign w:val="center"/>
            <w:hideMark/>
          </w:tcPr>
          <w:p w14:paraId="645D03CE" w14:textId="77777777" w:rsidR="00626EAB" w:rsidRPr="00626EAB" w:rsidRDefault="00626EAB" w:rsidP="00626EAB">
            <w:pPr>
              <w:jc w:val="center"/>
              <w:rPr>
                <w:rFonts w:ascii="Avenir Book" w:hAnsi="Avenir Book"/>
                <w:b/>
                <w:bCs/>
                <w:sz w:val="22"/>
                <w:szCs w:val="22"/>
              </w:rPr>
            </w:pPr>
            <w:r w:rsidRPr="00626EAB">
              <w:rPr>
                <w:rFonts w:ascii="Avenir Book" w:hAnsi="Avenir Book"/>
                <w:b/>
                <w:bCs/>
                <w:sz w:val="22"/>
                <w:szCs w:val="22"/>
              </w:rPr>
              <w:t>Metric</w:t>
            </w:r>
          </w:p>
        </w:tc>
        <w:tc>
          <w:tcPr>
            <w:tcW w:w="0" w:type="auto"/>
            <w:vAlign w:val="center"/>
            <w:hideMark/>
          </w:tcPr>
          <w:p w14:paraId="5F67F523" w14:textId="77777777" w:rsidR="00626EAB" w:rsidRPr="00626EAB" w:rsidRDefault="00626EAB" w:rsidP="00626EAB">
            <w:pPr>
              <w:jc w:val="center"/>
              <w:rPr>
                <w:rFonts w:ascii="Avenir Book" w:hAnsi="Avenir Book"/>
                <w:b/>
                <w:bCs/>
                <w:sz w:val="22"/>
                <w:szCs w:val="22"/>
              </w:rPr>
            </w:pPr>
            <w:r w:rsidRPr="00626EAB">
              <w:rPr>
                <w:rFonts w:ascii="Avenir Book" w:hAnsi="Avenir Book"/>
                <w:b/>
                <w:bCs/>
                <w:sz w:val="22"/>
                <w:szCs w:val="22"/>
              </w:rPr>
              <w:t>Current Value</w:t>
            </w:r>
          </w:p>
        </w:tc>
        <w:tc>
          <w:tcPr>
            <w:tcW w:w="0" w:type="auto"/>
            <w:vAlign w:val="center"/>
            <w:hideMark/>
          </w:tcPr>
          <w:p w14:paraId="323430DC" w14:textId="77777777" w:rsidR="00626EAB" w:rsidRPr="00626EAB" w:rsidRDefault="00626EAB" w:rsidP="00626EAB">
            <w:pPr>
              <w:jc w:val="center"/>
              <w:rPr>
                <w:rFonts w:ascii="Avenir Book" w:hAnsi="Avenir Book"/>
                <w:b/>
                <w:bCs/>
                <w:sz w:val="22"/>
                <w:szCs w:val="22"/>
              </w:rPr>
            </w:pPr>
            <w:r w:rsidRPr="00626EAB">
              <w:rPr>
                <w:rFonts w:ascii="Avenir Book" w:hAnsi="Avenir Book"/>
                <w:b/>
                <w:bCs/>
                <w:sz w:val="22"/>
                <w:szCs w:val="22"/>
              </w:rPr>
              <w:t>Notes</w:t>
            </w:r>
          </w:p>
        </w:tc>
      </w:tr>
      <w:tr w:rsidR="00626EAB" w:rsidRPr="00626EAB" w14:paraId="7B1B2D5E" w14:textId="77777777" w:rsidTr="00626EAB">
        <w:trPr>
          <w:tblCellSpacing w:w="15" w:type="dxa"/>
        </w:trPr>
        <w:tc>
          <w:tcPr>
            <w:tcW w:w="0" w:type="auto"/>
            <w:vAlign w:val="center"/>
            <w:hideMark/>
          </w:tcPr>
          <w:p w14:paraId="0617175E" w14:textId="77777777" w:rsidR="00626EAB" w:rsidRPr="00626EAB" w:rsidRDefault="00626EAB" w:rsidP="00626EAB">
            <w:pPr>
              <w:rPr>
                <w:rFonts w:ascii="Avenir Book" w:hAnsi="Avenir Book"/>
                <w:sz w:val="22"/>
                <w:szCs w:val="22"/>
              </w:rPr>
            </w:pPr>
            <w:r w:rsidRPr="00626EAB">
              <w:rPr>
                <w:rFonts w:ascii="Avenir Book" w:hAnsi="Avenir Book"/>
                <w:b/>
                <w:bCs/>
                <w:sz w:val="22"/>
                <w:szCs w:val="22"/>
              </w:rPr>
              <w:t>Start-ups benefiting from IIH</w:t>
            </w:r>
          </w:p>
        </w:tc>
        <w:tc>
          <w:tcPr>
            <w:tcW w:w="0" w:type="auto"/>
            <w:vAlign w:val="center"/>
            <w:hideMark/>
          </w:tcPr>
          <w:p w14:paraId="3EE81A6F" w14:textId="77777777" w:rsidR="00626EAB" w:rsidRPr="00626EAB" w:rsidRDefault="00626EAB" w:rsidP="00626EAB">
            <w:pPr>
              <w:rPr>
                <w:rFonts w:ascii="Avenir Book" w:hAnsi="Avenir Book"/>
                <w:sz w:val="22"/>
                <w:szCs w:val="22"/>
              </w:rPr>
            </w:pPr>
            <w:r w:rsidRPr="00626EAB">
              <w:rPr>
                <w:rFonts w:ascii="Avenir Book" w:hAnsi="Avenir Book"/>
                <w:sz w:val="22"/>
                <w:szCs w:val="22"/>
              </w:rPr>
              <w:t>20+</w:t>
            </w:r>
          </w:p>
        </w:tc>
        <w:tc>
          <w:tcPr>
            <w:tcW w:w="0" w:type="auto"/>
            <w:vAlign w:val="center"/>
            <w:hideMark/>
          </w:tcPr>
          <w:p w14:paraId="694AF162" w14:textId="77777777" w:rsidR="00626EAB" w:rsidRPr="00626EAB" w:rsidRDefault="00626EAB" w:rsidP="00626EAB">
            <w:pPr>
              <w:rPr>
                <w:rFonts w:ascii="Avenir Book" w:hAnsi="Avenir Book"/>
                <w:sz w:val="22"/>
                <w:szCs w:val="22"/>
              </w:rPr>
            </w:pPr>
            <w:r w:rsidRPr="00626EAB">
              <w:rPr>
                <w:rFonts w:ascii="Avenir Book" w:hAnsi="Avenir Book"/>
                <w:sz w:val="22"/>
                <w:szCs w:val="22"/>
              </w:rPr>
              <w:t>Resident or actively supported ventures</w:t>
            </w:r>
          </w:p>
        </w:tc>
      </w:tr>
      <w:tr w:rsidR="00626EAB" w:rsidRPr="00626EAB" w14:paraId="125A86DE" w14:textId="77777777" w:rsidTr="00626EAB">
        <w:trPr>
          <w:tblCellSpacing w:w="15" w:type="dxa"/>
        </w:trPr>
        <w:tc>
          <w:tcPr>
            <w:tcW w:w="0" w:type="auto"/>
            <w:vAlign w:val="center"/>
            <w:hideMark/>
          </w:tcPr>
          <w:p w14:paraId="5CA85726" w14:textId="77777777" w:rsidR="00626EAB" w:rsidRPr="00626EAB" w:rsidRDefault="00626EAB" w:rsidP="00626EAB">
            <w:pPr>
              <w:rPr>
                <w:rFonts w:ascii="Avenir Book" w:hAnsi="Avenir Book"/>
                <w:sz w:val="22"/>
                <w:szCs w:val="22"/>
              </w:rPr>
            </w:pPr>
            <w:r w:rsidRPr="00626EAB">
              <w:rPr>
                <w:rFonts w:ascii="Avenir Book" w:hAnsi="Avenir Book"/>
                <w:b/>
                <w:bCs/>
                <w:sz w:val="22"/>
                <w:szCs w:val="22"/>
              </w:rPr>
              <w:t>Direct jobs at IIH</w:t>
            </w:r>
          </w:p>
        </w:tc>
        <w:tc>
          <w:tcPr>
            <w:tcW w:w="0" w:type="auto"/>
            <w:vAlign w:val="center"/>
            <w:hideMark/>
          </w:tcPr>
          <w:p w14:paraId="41242B24" w14:textId="2AC504EE" w:rsidR="00626EAB" w:rsidRPr="00626EAB" w:rsidRDefault="00434142" w:rsidP="00626EAB">
            <w:pPr>
              <w:rPr>
                <w:rFonts w:ascii="Avenir Book" w:hAnsi="Avenir Book"/>
                <w:sz w:val="22"/>
                <w:szCs w:val="22"/>
              </w:rPr>
            </w:pPr>
            <w:r w:rsidRPr="004F34ED">
              <w:rPr>
                <w:rFonts w:ascii="Avenir Book" w:hAnsi="Avenir Book"/>
                <w:sz w:val="22"/>
                <w:szCs w:val="22"/>
              </w:rPr>
              <w:t>19</w:t>
            </w:r>
          </w:p>
        </w:tc>
        <w:tc>
          <w:tcPr>
            <w:tcW w:w="0" w:type="auto"/>
            <w:vAlign w:val="center"/>
            <w:hideMark/>
          </w:tcPr>
          <w:p w14:paraId="2397D1DB" w14:textId="77777777" w:rsidR="00626EAB" w:rsidRPr="00626EAB" w:rsidRDefault="00626EAB" w:rsidP="00626EAB">
            <w:pPr>
              <w:rPr>
                <w:rFonts w:ascii="Avenir Book" w:hAnsi="Avenir Book"/>
                <w:sz w:val="22"/>
                <w:szCs w:val="22"/>
              </w:rPr>
            </w:pPr>
            <w:r w:rsidRPr="00626EAB">
              <w:rPr>
                <w:rFonts w:ascii="Avenir Book" w:hAnsi="Avenir Book"/>
                <w:sz w:val="22"/>
                <w:szCs w:val="22"/>
              </w:rPr>
              <w:t xml:space="preserve">Facility &amp; </w:t>
            </w:r>
            <w:proofErr w:type="spellStart"/>
            <w:r w:rsidRPr="00626EAB">
              <w:rPr>
                <w:rFonts w:ascii="Avenir Book" w:hAnsi="Avenir Book"/>
                <w:sz w:val="22"/>
                <w:szCs w:val="22"/>
              </w:rPr>
              <w:t>programme</w:t>
            </w:r>
            <w:proofErr w:type="spellEnd"/>
            <w:r w:rsidRPr="00626EAB">
              <w:rPr>
                <w:rFonts w:ascii="Avenir Book" w:hAnsi="Avenir Book"/>
                <w:sz w:val="22"/>
                <w:szCs w:val="22"/>
              </w:rPr>
              <w:t xml:space="preserve"> staff</w:t>
            </w:r>
          </w:p>
        </w:tc>
      </w:tr>
      <w:tr w:rsidR="00626EAB" w:rsidRPr="00626EAB" w14:paraId="5056E7A0" w14:textId="77777777" w:rsidTr="00626EAB">
        <w:trPr>
          <w:tblCellSpacing w:w="15" w:type="dxa"/>
        </w:trPr>
        <w:tc>
          <w:tcPr>
            <w:tcW w:w="0" w:type="auto"/>
            <w:vAlign w:val="center"/>
            <w:hideMark/>
          </w:tcPr>
          <w:p w14:paraId="35F4B0FD" w14:textId="77777777" w:rsidR="00626EAB" w:rsidRPr="00626EAB" w:rsidRDefault="00626EAB" w:rsidP="00626EAB">
            <w:pPr>
              <w:rPr>
                <w:rFonts w:ascii="Avenir Book" w:hAnsi="Avenir Book"/>
                <w:sz w:val="22"/>
                <w:szCs w:val="22"/>
              </w:rPr>
            </w:pPr>
            <w:r w:rsidRPr="00626EAB">
              <w:rPr>
                <w:rFonts w:ascii="Avenir Book" w:hAnsi="Avenir Book"/>
                <w:b/>
                <w:bCs/>
                <w:sz w:val="22"/>
                <w:szCs w:val="22"/>
              </w:rPr>
              <w:t>Indirect jobs created / in pipeline</w:t>
            </w:r>
          </w:p>
        </w:tc>
        <w:tc>
          <w:tcPr>
            <w:tcW w:w="0" w:type="auto"/>
            <w:vAlign w:val="center"/>
            <w:hideMark/>
          </w:tcPr>
          <w:p w14:paraId="0736B88C" w14:textId="77777777" w:rsidR="00626EAB" w:rsidRPr="00626EAB" w:rsidRDefault="00626EAB" w:rsidP="00626EAB">
            <w:pPr>
              <w:rPr>
                <w:rFonts w:ascii="Avenir Book" w:hAnsi="Avenir Book"/>
                <w:sz w:val="22"/>
                <w:szCs w:val="22"/>
              </w:rPr>
            </w:pPr>
            <w:r w:rsidRPr="00626EAB">
              <w:rPr>
                <w:rFonts w:ascii="Avenir Book" w:hAnsi="Avenir Book"/>
                <w:sz w:val="22"/>
                <w:szCs w:val="22"/>
              </w:rPr>
              <w:t>Data pending</w:t>
            </w:r>
          </w:p>
        </w:tc>
        <w:tc>
          <w:tcPr>
            <w:tcW w:w="0" w:type="auto"/>
            <w:vAlign w:val="center"/>
            <w:hideMark/>
          </w:tcPr>
          <w:p w14:paraId="59529625" w14:textId="77777777" w:rsidR="00626EAB" w:rsidRPr="00626EAB" w:rsidRDefault="00626EAB" w:rsidP="00626EAB">
            <w:pPr>
              <w:rPr>
                <w:rFonts w:ascii="Avenir Book" w:hAnsi="Avenir Book"/>
                <w:sz w:val="22"/>
                <w:szCs w:val="22"/>
              </w:rPr>
            </w:pPr>
            <w:r w:rsidRPr="00626EAB">
              <w:rPr>
                <w:rFonts w:ascii="Avenir Book" w:hAnsi="Avenir Book"/>
                <w:sz w:val="22"/>
                <w:szCs w:val="22"/>
              </w:rPr>
              <w:t>To be compiled from start-up surveys</w:t>
            </w:r>
          </w:p>
        </w:tc>
      </w:tr>
      <w:tr w:rsidR="00626EAB" w:rsidRPr="00626EAB" w14:paraId="7A269FE1" w14:textId="77777777" w:rsidTr="00626EAB">
        <w:trPr>
          <w:tblCellSpacing w:w="15" w:type="dxa"/>
        </w:trPr>
        <w:tc>
          <w:tcPr>
            <w:tcW w:w="0" w:type="auto"/>
            <w:vAlign w:val="center"/>
            <w:hideMark/>
          </w:tcPr>
          <w:p w14:paraId="3100CB54" w14:textId="77777777" w:rsidR="00626EAB" w:rsidRPr="00626EAB" w:rsidRDefault="00626EAB" w:rsidP="00626EAB">
            <w:pPr>
              <w:rPr>
                <w:rFonts w:ascii="Avenir Book" w:hAnsi="Avenir Book"/>
                <w:sz w:val="22"/>
                <w:szCs w:val="22"/>
              </w:rPr>
            </w:pPr>
            <w:r w:rsidRPr="00626EAB">
              <w:rPr>
                <w:rFonts w:ascii="Avenir Book" w:hAnsi="Avenir Book"/>
                <w:b/>
                <w:bCs/>
                <w:sz w:val="22"/>
                <w:szCs w:val="22"/>
              </w:rPr>
              <w:t>Foot-traffic during trial period</w:t>
            </w:r>
          </w:p>
        </w:tc>
        <w:tc>
          <w:tcPr>
            <w:tcW w:w="0" w:type="auto"/>
            <w:vAlign w:val="center"/>
            <w:hideMark/>
          </w:tcPr>
          <w:p w14:paraId="06852611" w14:textId="77777777" w:rsidR="00626EAB" w:rsidRPr="00626EAB" w:rsidRDefault="00626EAB" w:rsidP="00626EAB">
            <w:pPr>
              <w:rPr>
                <w:rFonts w:ascii="Avenir Book" w:hAnsi="Avenir Book"/>
                <w:sz w:val="22"/>
                <w:szCs w:val="22"/>
              </w:rPr>
            </w:pPr>
            <w:r w:rsidRPr="00626EAB">
              <w:rPr>
                <w:rFonts w:ascii="Avenir Book" w:hAnsi="Avenir Book"/>
                <w:sz w:val="22"/>
                <w:szCs w:val="22"/>
              </w:rPr>
              <w:t>300+ new tech enthusiasts</w:t>
            </w:r>
          </w:p>
        </w:tc>
        <w:tc>
          <w:tcPr>
            <w:tcW w:w="0" w:type="auto"/>
            <w:vAlign w:val="center"/>
            <w:hideMark/>
          </w:tcPr>
          <w:p w14:paraId="3D1217C4" w14:textId="77777777" w:rsidR="00626EAB" w:rsidRPr="00626EAB" w:rsidRDefault="00626EAB" w:rsidP="00626EAB">
            <w:pPr>
              <w:rPr>
                <w:rFonts w:ascii="Avenir Book" w:hAnsi="Avenir Book"/>
                <w:sz w:val="22"/>
                <w:szCs w:val="22"/>
              </w:rPr>
            </w:pPr>
            <w:r w:rsidRPr="00626EAB">
              <w:rPr>
                <w:rFonts w:ascii="Avenir Book" w:hAnsi="Avenir Book"/>
                <w:sz w:val="22"/>
                <w:szCs w:val="22"/>
              </w:rPr>
              <w:t>Based on visitor log-ins</w:t>
            </w:r>
          </w:p>
        </w:tc>
      </w:tr>
      <w:tr w:rsidR="00626EAB" w:rsidRPr="00626EAB" w14:paraId="05888522" w14:textId="77777777" w:rsidTr="00626EAB">
        <w:trPr>
          <w:tblCellSpacing w:w="15" w:type="dxa"/>
        </w:trPr>
        <w:tc>
          <w:tcPr>
            <w:tcW w:w="0" w:type="auto"/>
            <w:vAlign w:val="center"/>
            <w:hideMark/>
          </w:tcPr>
          <w:p w14:paraId="36D0673C" w14:textId="77777777" w:rsidR="00626EAB" w:rsidRPr="00626EAB" w:rsidRDefault="00626EAB" w:rsidP="00626EAB">
            <w:pPr>
              <w:rPr>
                <w:rFonts w:ascii="Avenir Book" w:hAnsi="Avenir Book"/>
                <w:sz w:val="22"/>
                <w:szCs w:val="22"/>
              </w:rPr>
            </w:pPr>
            <w:r w:rsidRPr="00626EAB">
              <w:rPr>
                <w:rFonts w:ascii="Avenir Book" w:hAnsi="Avenir Book"/>
                <w:b/>
                <w:bCs/>
                <w:sz w:val="22"/>
                <w:szCs w:val="22"/>
              </w:rPr>
              <w:t xml:space="preserve">Certified learners (Ilorin Tech Skills </w:t>
            </w:r>
            <w:proofErr w:type="spellStart"/>
            <w:r w:rsidRPr="00626EAB">
              <w:rPr>
                <w:rFonts w:ascii="Avenir Book" w:hAnsi="Avenir Book"/>
                <w:b/>
                <w:bCs/>
                <w:sz w:val="22"/>
                <w:szCs w:val="22"/>
              </w:rPr>
              <w:t>Programme</w:t>
            </w:r>
            <w:proofErr w:type="spellEnd"/>
            <w:r w:rsidRPr="00626EAB">
              <w:rPr>
                <w:rFonts w:ascii="Avenir Book" w:hAnsi="Avenir Book"/>
                <w:b/>
                <w:bCs/>
                <w:sz w:val="22"/>
                <w:szCs w:val="22"/>
              </w:rPr>
              <w:t>)</w:t>
            </w:r>
          </w:p>
        </w:tc>
        <w:tc>
          <w:tcPr>
            <w:tcW w:w="0" w:type="auto"/>
            <w:vAlign w:val="center"/>
            <w:hideMark/>
          </w:tcPr>
          <w:p w14:paraId="7415433C" w14:textId="77777777" w:rsidR="00626EAB" w:rsidRPr="00626EAB" w:rsidRDefault="00626EAB" w:rsidP="00626EAB">
            <w:pPr>
              <w:rPr>
                <w:rFonts w:ascii="Avenir Book" w:hAnsi="Avenir Book"/>
                <w:sz w:val="22"/>
                <w:szCs w:val="22"/>
              </w:rPr>
            </w:pPr>
            <w:r w:rsidRPr="00626EAB">
              <w:rPr>
                <w:rFonts w:ascii="Avenir Book" w:hAnsi="Avenir Book"/>
                <w:sz w:val="22"/>
                <w:szCs w:val="22"/>
              </w:rPr>
              <w:t>110</w:t>
            </w:r>
          </w:p>
        </w:tc>
        <w:tc>
          <w:tcPr>
            <w:tcW w:w="0" w:type="auto"/>
            <w:vAlign w:val="center"/>
            <w:hideMark/>
          </w:tcPr>
          <w:p w14:paraId="6EC137D9" w14:textId="77777777" w:rsidR="00626EAB" w:rsidRPr="00626EAB" w:rsidRDefault="00626EAB" w:rsidP="00626EAB">
            <w:pPr>
              <w:rPr>
                <w:rFonts w:ascii="Avenir Book" w:hAnsi="Avenir Book"/>
                <w:sz w:val="22"/>
                <w:szCs w:val="22"/>
              </w:rPr>
            </w:pPr>
            <w:r w:rsidRPr="00626EAB">
              <w:rPr>
                <w:rFonts w:ascii="Avenir Book" w:hAnsi="Avenir Book"/>
                <w:sz w:val="22"/>
                <w:szCs w:val="22"/>
              </w:rPr>
              <w:t>Certificates issued (basic tech skills)</w:t>
            </w:r>
          </w:p>
        </w:tc>
      </w:tr>
      <w:tr w:rsidR="00746178" w:rsidRPr="004F34ED" w14:paraId="0240E35A" w14:textId="77777777" w:rsidTr="00626EAB">
        <w:trPr>
          <w:tblCellSpacing w:w="15" w:type="dxa"/>
        </w:trPr>
        <w:tc>
          <w:tcPr>
            <w:tcW w:w="0" w:type="auto"/>
            <w:vAlign w:val="center"/>
          </w:tcPr>
          <w:p w14:paraId="2A1B1D0E" w14:textId="5D98C56A" w:rsidR="00746178" w:rsidRPr="004F34ED" w:rsidRDefault="00746178" w:rsidP="00626EAB">
            <w:pPr>
              <w:rPr>
                <w:rFonts w:ascii="Avenir Book" w:hAnsi="Avenir Book"/>
                <w:b/>
                <w:bCs/>
                <w:sz w:val="22"/>
                <w:szCs w:val="22"/>
              </w:rPr>
            </w:pPr>
            <w:r w:rsidRPr="004F34ED">
              <w:rPr>
                <w:rFonts w:ascii="Avenir Book" w:hAnsi="Avenir Book"/>
                <w:b/>
                <w:bCs/>
                <w:sz w:val="22"/>
                <w:szCs w:val="22"/>
              </w:rPr>
              <w:t>Financial Incentives for Innovation</w:t>
            </w:r>
          </w:p>
        </w:tc>
        <w:tc>
          <w:tcPr>
            <w:tcW w:w="0" w:type="auto"/>
            <w:vAlign w:val="center"/>
          </w:tcPr>
          <w:p w14:paraId="6D365D80" w14:textId="08F72289" w:rsidR="00746178" w:rsidRPr="004F34ED" w:rsidRDefault="00746178" w:rsidP="00626EAB">
            <w:pPr>
              <w:rPr>
                <w:rFonts w:ascii="Avenir Book" w:hAnsi="Avenir Book"/>
                <w:sz w:val="22"/>
                <w:szCs w:val="22"/>
              </w:rPr>
            </w:pPr>
            <w:r w:rsidRPr="004F34ED">
              <w:rPr>
                <w:b/>
                <w:bCs/>
                <w:sz w:val="22"/>
                <w:szCs w:val="22"/>
              </w:rPr>
              <w:t>₦</w:t>
            </w:r>
            <w:r w:rsidRPr="004F34ED">
              <w:rPr>
                <w:rFonts w:ascii="Avenir Book" w:hAnsi="Avenir Book"/>
                <w:b/>
                <w:bCs/>
                <w:sz w:val="22"/>
                <w:szCs w:val="22"/>
              </w:rPr>
              <w:t>11.05 million</w:t>
            </w:r>
            <w:r w:rsidRPr="004F34ED">
              <w:rPr>
                <w:rFonts w:ascii="Avenir Book" w:hAnsi="Avenir Book"/>
                <w:sz w:val="22"/>
                <w:szCs w:val="22"/>
              </w:rPr>
              <w:t xml:space="preserve"> in verified cash prizes disbursed across two flagship hackathons, plus art purchases under negotiation with IHS Towers.</w:t>
            </w:r>
          </w:p>
        </w:tc>
        <w:tc>
          <w:tcPr>
            <w:tcW w:w="0" w:type="auto"/>
            <w:vAlign w:val="center"/>
          </w:tcPr>
          <w:p w14:paraId="59ADF946" w14:textId="4F4E13C5" w:rsidR="00746178" w:rsidRPr="004F34ED" w:rsidRDefault="00746178" w:rsidP="00626EAB">
            <w:pPr>
              <w:rPr>
                <w:rFonts w:ascii="Avenir Book" w:hAnsi="Avenir Book"/>
                <w:sz w:val="22"/>
                <w:szCs w:val="22"/>
              </w:rPr>
            </w:pPr>
            <w:r w:rsidRPr="004F34ED">
              <w:rPr>
                <w:rFonts w:ascii="Avenir Book" w:hAnsi="Avenir Book"/>
                <w:sz w:val="22"/>
                <w:szCs w:val="22"/>
              </w:rPr>
              <w:t>Demonstrates tangible government-backed and private-sector support for local innovators, encouraging continued participation and project completion.</w:t>
            </w:r>
          </w:p>
        </w:tc>
      </w:tr>
    </w:tbl>
    <w:p w14:paraId="74917218" w14:textId="77777777" w:rsidR="00626EAB" w:rsidRPr="004F34ED" w:rsidRDefault="00626EAB">
      <w:pPr>
        <w:rPr>
          <w:rFonts w:ascii="Avenir Book" w:hAnsi="Avenir Book"/>
          <w:sz w:val="22"/>
          <w:szCs w:val="22"/>
        </w:rPr>
      </w:pPr>
    </w:p>
    <w:p w14:paraId="0E1D4E85" w14:textId="29848670" w:rsidR="00355CC7" w:rsidRPr="004F34ED" w:rsidRDefault="00626EAB" w:rsidP="004F34ED">
      <w:pPr>
        <w:pStyle w:val="Heading3"/>
        <w:keepNext w:val="0"/>
        <w:keepLines w:val="0"/>
        <w:spacing w:before="280"/>
        <w:rPr>
          <w:rFonts w:ascii="Avenir Book" w:hAnsi="Avenir Book"/>
          <w:b/>
          <w:color w:val="000000"/>
          <w:sz w:val="24"/>
          <w:szCs w:val="24"/>
        </w:rPr>
      </w:pPr>
      <w:r w:rsidRPr="004F34ED">
        <w:rPr>
          <w:rFonts w:ascii="Avenir Book" w:hAnsi="Avenir Book"/>
          <w:b/>
          <w:color w:val="000000"/>
          <w:sz w:val="24"/>
          <w:szCs w:val="24"/>
        </w:rPr>
        <w:lastRenderedPageBreak/>
        <w:t>5</w:t>
      </w:r>
      <w:r w:rsidR="00355CC7" w:rsidRPr="004F34ED">
        <w:rPr>
          <w:rFonts w:ascii="Avenir Book" w:hAnsi="Avenir Book"/>
          <w:b/>
          <w:color w:val="000000"/>
          <w:sz w:val="24"/>
          <w:szCs w:val="24"/>
        </w:rPr>
        <w:t xml:space="preserve"> </w:t>
      </w:r>
      <w:r w:rsidR="00355CC7" w:rsidRPr="004F34ED">
        <w:rPr>
          <w:rFonts w:ascii="MS Mincho" w:eastAsia="MS Mincho" w:hAnsi="MS Mincho" w:cs="MS Mincho" w:hint="eastAsia"/>
          <w:b/>
          <w:color w:val="000000"/>
          <w:sz w:val="24"/>
          <w:szCs w:val="24"/>
        </w:rPr>
        <w:t>│</w:t>
      </w:r>
      <w:r w:rsidR="00355CC7" w:rsidRPr="004F34ED">
        <w:rPr>
          <w:rFonts w:ascii="Avenir Book" w:hAnsi="Avenir Book"/>
          <w:b/>
          <w:color w:val="000000"/>
          <w:sz w:val="24"/>
          <w:szCs w:val="24"/>
        </w:rPr>
        <w:t xml:space="preserve"> Verified Prize Funding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4861"/>
        <w:gridCol w:w="2054"/>
      </w:tblGrid>
      <w:tr w:rsidR="00355CC7" w:rsidRPr="00355CC7" w14:paraId="36FF4581" w14:textId="77777777" w:rsidTr="00355CC7">
        <w:trPr>
          <w:tblHeader/>
          <w:tblCellSpacing w:w="15" w:type="dxa"/>
        </w:trPr>
        <w:tc>
          <w:tcPr>
            <w:tcW w:w="0" w:type="auto"/>
            <w:vAlign w:val="center"/>
            <w:hideMark/>
          </w:tcPr>
          <w:p w14:paraId="15E68553" w14:textId="77777777" w:rsidR="00355CC7" w:rsidRPr="00355CC7" w:rsidRDefault="00355CC7" w:rsidP="00355CC7">
            <w:pPr>
              <w:jc w:val="center"/>
              <w:rPr>
                <w:rFonts w:ascii="Avenir Book" w:hAnsi="Avenir Book"/>
                <w:b/>
                <w:bCs/>
                <w:sz w:val="22"/>
                <w:szCs w:val="22"/>
              </w:rPr>
            </w:pPr>
            <w:r w:rsidRPr="00355CC7">
              <w:rPr>
                <w:rFonts w:ascii="Avenir Book" w:hAnsi="Avenir Book"/>
                <w:b/>
                <w:bCs/>
                <w:sz w:val="22"/>
                <w:szCs w:val="22"/>
              </w:rPr>
              <w:t>Event</w:t>
            </w:r>
          </w:p>
        </w:tc>
        <w:tc>
          <w:tcPr>
            <w:tcW w:w="0" w:type="auto"/>
            <w:vAlign w:val="center"/>
            <w:hideMark/>
          </w:tcPr>
          <w:p w14:paraId="47959094" w14:textId="77777777" w:rsidR="00355CC7" w:rsidRPr="00355CC7" w:rsidRDefault="00355CC7" w:rsidP="00355CC7">
            <w:pPr>
              <w:jc w:val="center"/>
              <w:rPr>
                <w:rFonts w:ascii="Avenir Book" w:hAnsi="Avenir Book"/>
                <w:b/>
                <w:bCs/>
                <w:sz w:val="22"/>
                <w:szCs w:val="22"/>
              </w:rPr>
            </w:pPr>
            <w:r w:rsidRPr="00355CC7">
              <w:rPr>
                <w:rFonts w:ascii="Avenir Book" w:hAnsi="Avenir Book"/>
                <w:b/>
                <w:bCs/>
                <w:sz w:val="22"/>
                <w:szCs w:val="22"/>
              </w:rPr>
              <w:t>Prize Structure</w:t>
            </w:r>
          </w:p>
        </w:tc>
        <w:tc>
          <w:tcPr>
            <w:tcW w:w="0" w:type="auto"/>
            <w:vAlign w:val="center"/>
            <w:hideMark/>
          </w:tcPr>
          <w:p w14:paraId="4FD845EC" w14:textId="77777777" w:rsidR="00355CC7" w:rsidRPr="00355CC7" w:rsidRDefault="00355CC7" w:rsidP="00355CC7">
            <w:pPr>
              <w:jc w:val="center"/>
              <w:rPr>
                <w:rFonts w:ascii="Avenir Book" w:hAnsi="Avenir Book"/>
                <w:b/>
                <w:bCs/>
                <w:sz w:val="22"/>
                <w:szCs w:val="22"/>
              </w:rPr>
            </w:pPr>
            <w:r w:rsidRPr="00355CC7">
              <w:rPr>
                <w:rFonts w:ascii="Avenir Book" w:hAnsi="Avenir Book"/>
                <w:b/>
                <w:bCs/>
                <w:sz w:val="22"/>
                <w:szCs w:val="22"/>
              </w:rPr>
              <w:t>Total Verified Disbursement</w:t>
            </w:r>
          </w:p>
        </w:tc>
      </w:tr>
      <w:tr w:rsidR="00355CC7" w:rsidRPr="00355CC7" w14:paraId="510F3594" w14:textId="77777777" w:rsidTr="00355CC7">
        <w:trPr>
          <w:tblCellSpacing w:w="15" w:type="dxa"/>
        </w:trPr>
        <w:tc>
          <w:tcPr>
            <w:tcW w:w="0" w:type="auto"/>
            <w:vAlign w:val="center"/>
            <w:hideMark/>
          </w:tcPr>
          <w:p w14:paraId="7A1A2660" w14:textId="77777777" w:rsidR="00355CC7" w:rsidRPr="00355CC7" w:rsidRDefault="00355CC7" w:rsidP="00355CC7">
            <w:pPr>
              <w:rPr>
                <w:rFonts w:ascii="Avenir Book" w:hAnsi="Avenir Book"/>
                <w:sz w:val="22"/>
                <w:szCs w:val="22"/>
              </w:rPr>
            </w:pPr>
            <w:r w:rsidRPr="00355CC7">
              <w:rPr>
                <w:rFonts w:ascii="Avenir Book" w:hAnsi="Avenir Book"/>
                <w:b/>
                <w:bCs/>
                <w:sz w:val="22"/>
                <w:szCs w:val="22"/>
              </w:rPr>
              <w:t>Art Hackathon 2024</w:t>
            </w:r>
          </w:p>
        </w:tc>
        <w:tc>
          <w:tcPr>
            <w:tcW w:w="0" w:type="auto"/>
            <w:vAlign w:val="center"/>
            <w:hideMark/>
          </w:tcPr>
          <w:p w14:paraId="583F19C6" w14:textId="6568C14E" w:rsidR="00355CC7" w:rsidRPr="00355CC7" w:rsidRDefault="00355CC7" w:rsidP="00355CC7">
            <w:pPr>
              <w:rPr>
                <w:rFonts w:ascii="Avenir Book" w:hAnsi="Avenir Book"/>
                <w:sz w:val="22"/>
                <w:szCs w:val="22"/>
              </w:rPr>
            </w:pPr>
            <w:r w:rsidRPr="00355CC7">
              <w:rPr>
                <w:rFonts w:ascii="Avenir Book" w:hAnsi="Avenir Book"/>
                <w:sz w:val="22"/>
                <w:szCs w:val="22"/>
              </w:rPr>
              <w:t xml:space="preserve">10 category winners × </w:t>
            </w:r>
            <w:r w:rsidRPr="00355CC7">
              <w:rPr>
                <w:b/>
                <w:bCs/>
                <w:sz w:val="22"/>
                <w:szCs w:val="22"/>
              </w:rPr>
              <w:t>₦</w:t>
            </w:r>
            <w:r w:rsidRPr="00355CC7">
              <w:rPr>
                <w:rFonts w:ascii="Avenir Book" w:hAnsi="Avenir Book"/>
                <w:b/>
                <w:bCs/>
                <w:sz w:val="22"/>
                <w:szCs w:val="22"/>
              </w:rPr>
              <w:t>500,000</w:t>
            </w:r>
            <w:r w:rsidRPr="00355CC7">
              <w:rPr>
                <w:rFonts w:ascii="Avenir Book" w:hAnsi="Avenir Book"/>
                <w:sz w:val="22"/>
                <w:szCs w:val="22"/>
              </w:rPr>
              <w:t xml:space="preserve"> each</w:t>
            </w:r>
            <w:r w:rsidRPr="004F34ED">
              <w:rPr>
                <w:rFonts w:ascii="Avenir Book" w:hAnsi="Avenir Book"/>
                <w:sz w:val="22"/>
                <w:szCs w:val="22"/>
              </w:rPr>
              <w:br/>
              <w:t>Additional 11 artworks being purchase</w:t>
            </w:r>
            <w:r w:rsidR="00626EAB" w:rsidRPr="004F34ED">
              <w:rPr>
                <w:rFonts w:ascii="Avenir Book" w:hAnsi="Avenir Book"/>
                <w:sz w:val="22"/>
                <w:szCs w:val="22"/>
              </w:rPr>
              <w:t>d</w:t>
            </w:r>
            <w:r w:rsidRPr="004F34ED">
              <w:rPr>
                <w:rFonts w:ascii="Avenir Book" w:hAnsi="Avenir Book"/>
                <w:sz w:val="22"/>
                <w:szCs w:val="22"/>
              </w:rPr>
              <w:t xml:space="preserve"> by IHS at </w:t>
            </w:r>
            <w:r w:rsidRPr="00355CC7">
              <w:rPr>
                <w:b/>
                <w:bCs/>
                <w:sz w:val="22"/>
                <w:szCs w:val="22"/>
              </w:rPr>
              <w:t>₦</w:t>
            </w:r>
            <w:r w:rsidRPr="004F34ED">
              <w:rPr>
                <w:rFonts w:ascii="Avenir Book" w:hAnsi="Avenir Book"/>
                <w:b/>
                <w:bCs/>
                <w:sz w:val="22"/>
                <w:szCs w:val="22"/>
              </w:rPr>
              <w:t>250</w:t>
            </w:r>
            <w:r w:rsidRPr="00355CC7">
              <w:rPr>
                <w:rFonts w:ascii="Avenir Book" w:hAnsi="Avenir Book"/>
                <w:b/>
                <w:bCs/>
                <w:sz w:val="22"/>
                <w:szCs w:val="22"/>
              </w:rPr>
              <w:t>,000</w:t>
            </w:r>
            <w:r w:rsidRPr="00355CC7">
              <w:rPr>
                <w:rFonts w:ascii="Avenir Book" w:hAnsi="Avenir Book"/>
                <w:sz w:val="22"/>
                <w:szCs w:val="22"/>
              </w:rPr>
              <w:t xml:space="preserve"> each</w:t>
            </w:r>
            <w:r w:rsidRPr="004F34ED">
              <w:rPr>
                <w:rFonts w:ascii="Avenir Book" w:hAnsi="Avenir Book"/>
                <w:sz w:val="22"/>
                <w:szCs w:val="22"/>
              </w:rPr>
              <w:t xml:space="preserve"> </w:t>
            </w:r>
          </w:p>
        </w:tc>
        <w:tc>
          <w:tcPr>
            <w:tcW w:w="0" w:type="auto"/>
            <w:vAlign w:val="center"/>
            <w:hideMark/>
          </w:tcPr>
          <w:p w14:paraId="07CCA629" w14:textId="1E2242F6" w:rsidR="00355CC7" w:rsidRPr="00355CC7" w:rsidRDefault="00355CC7" w:rsidP="00355CC7">
            <w:pPr>
              <w:rPr>
                <w:rFonts w:ascii="Avenir Book" w:hAnsi="Avenir Book"/>
                <w:sz w:val="22"/>
                <w:szCs w:val="22"/>
              </w:rPr>
            </w:pPr>
            <w:r w:rsidRPr="00355CC7">
              <w:rPr>
                <w:b/>
                <w:bCs/>
                <w:sz w:val="22"/>
                <w:szCs w:val="22"/>
              </w:rPr>
              <w:t>₦</w:t>
            </w:r>
            <w:r w:rsidR="00626EAB" w:rsidRPr="004F34ED">
              <w:rPr>
                <w:rFonts w:ascii="Avenir Book" w:hAnsi="Avenir Book"/>
                <w:b/>
                <w:bCs/>
                <w:sz w:val="22"/>
                <w:szCs w:val="22"/>
              </w:rPr>
              <w:t>7</w:t>
            </w:r>
            <w:r w:rsidRPr="00355CC7">
              <w:rPr>
                <w:rFonts w:ascii="Avenir Book" w:hAnsi="Avenir Book"/>
                <w:b/>
                <w:bCs/>
                <w:sz w:val="22"/>
                <w:szCs w:val="22"/>
              </w:rPr>
              <w:t>,</w:t>
            </w:r>
            <w:r w:rsidR="00626EAB" w:rsidRPr="004F34ED">
              <w:rPr>
                <w:rFonts w:ascii="Avenir Book" w:hAnsi="Avenir Book"/>
                <w:b/>
                <w:bCs/>
                <w:sz w:val="22"/>
                <w:szCs w:val="22"/>
              </w:rPr>
              <w:t>750</w:t>
            </w:r>
            <w:r w:rsidRPr="00355CC7">
              <w:rPr>
                <w:rFonts w:ascii="Avenir Book" w:hAnsi="Avenir Book"/>
                <w:b/>
                <w:bCs/>
                <w:sz w:val="22"/>
                <w:szCs w:val="22"/>
              </w:rPr>
              <w:t>,000</w:t>
            </w:r>
          </w:p>
        </w:tc>
      </w:tr>
      <w:tr w:rsidR="00355CC7" w:rsidRPr="00355CC7" w14:paraId="0B0DA32B" w14:textId="77777777" w:rsidTr="00355CC7">
        <w:trPr>
          <w:tblCellSpacing w:w="15" w:type="dxa"/>
        </w:trPr>
        <w:tc>
          <w:tcPr>
            <w:tcW w:w="0" w:type="auto"/>
            <w:vAlign w:val="center"/>
            <w:hideMark/>
          </w:tcPr>
          <w:p w14:paraId="4F8761EE" w14:textId="77777777" w:rsidR="00355CC7" w:rsidRPr="00355CC7" w:rsidRDefault="00355CC7" w:rsidP="00355CC7">
            <w:pPr>
              <w:rPr>
                <w:rFonts w:ascii="Avenir Book" w:hAnsi="Avenir Book"/>
                <w:sz w:val="22"/>
                <w:szCs w:val="22"/>
              </w:rPr>
            </w:pPr>
            <w:r w:rsidRPr="00355CC7">
              <w:rPr>
                <w:rFonts w:ascii="Avenir Book" w:hAnsi="Avenir Book"/>
                <w:b/>
                <w:bCs/>
                <w:sz w:val="22"/>
                <w:szCs w:val="22"/>
              </w:rPr>
              <w:t>E-Government Hackathon 2023</w:t>
            </w:r>
          </w:p>
        </w:tc>
        <w:tc>
          <w:tcPr>
            <w:tcW w:w="0" w:type="auto"/>
            <w:vAlign w:val="center"/>
            <w:hideMark/>
          </w:tcPr>
          <w:p w14:paraId="17C4C845" w14:textId="61289BFD" w:rsidR="00355CC7" w:rsidRPr="00355CC7" w:rsidRDefault="00355CC7" w:rsidP="00355CC7">
            <w:pPr>
              <w:rPr>
                <w:rFonts w:ascii="Avenir Book" w:hAnsi="Avenir Book"/>
                <w:sz w:val="22"/>
                <w:szCs w:val="22"/>
              </w:rPr>
            </w:pPr>
            <w:r w:rsidRPr="00355CC7">
              <w:rPr>
                <w:rFonts w:ascii="Avenir Book" w:hAnsi="Avenir Book"/>
                <w:sz w:val="22"/>
                <w:szCs w:val="22"/>
              </w:rPr>
              <w:t xml:space="preserve">Overall Winner – </w:t>
            </w:r>
            <w:r w:rsidRPr="00355CC7">
              <w:rPr>
                <w:b/>
                <w:bCs/>
                <w:sz w:val="22"/>
                <w:szCs w:val="22"/>
              </w:rPr>
              <w:t>₦</w:t>
            </w:r>
            <w:r w:rsidRPr="00355CC7">
              <w:rPr>
                <w:rFonts w:ascii="Avenir Book" w:hAnsi="Avenir Book"/>
                <w:b/>
                <w:bCs/>
                <w:sz w:val="22"/>
                <w:szCs w:val="22"/>
              </w:rPr>
              <w:t>2,000,000</w:t>
            </w:r>
            <w:r w:rsidRPr="004F34ED">
              <w:rPr>
                <w:rFonts w:ascii="Avenir Book" w:hAnsi="Avenir Book"/>
                <w:b/>
                <w:bCs/>
                <w:sz w:val="22"/>
                <w:szCs w:val="22"/>
              </w:rPr>
              <w:br/>
            </w:r>
            <w:r w:rsidRPr="00355CC7">
              <w:rPr>
                <w:rFonts w:ascii="Avenir Book" w:hAnsi="Avenir Book"/>
                <w:sz w:val="22"/>
                <w:szCs w:val="22"/>
              </w:rPr>
              <w:t xml:space="preserve">First Runner-up – </w:t>
            </w:r>
            <w:r w:rsidRPr="00355CC7">
              <w:rPr>
                <w:b/>
                <w:bCs/>
                <w:sz w:val="22"/>
                <w:szCs w:val="22"/>
              </w:rPr>
              <w:t>₦</w:t>
            </w:r>
            <w:r w:rsidRPr="00355CC7">
              <w:rPr>
                <w:rFonts w:ascii="Avenir Book" w:hAnsi="Avenir Book"/>
                <w:b/>
                <w:bCs/>
                <w:sz w:val="22"/>
                <w:szCs w:val="22"/>
              </w:rPr>
              <w:t>1,000,000</w:t>
            </w:r>
            <w:r w:rsidRPr="004F34ED">
              <w:rPr>
                <w:rFonts w:ascii="Avenir Book" w:hAnsi="Avenir Book"/>
                <w:b/>
                <w:bCs/>
                <w:sz w:val="22"/>
                <w:szCs w:val="22"/>
              </w:rPr>
              <w:br/>
            </w:r>
            <w:r w:rsidRPr="00355CC7">
              <w:rPr>
                <w:rFonts w:ascii="Avenir Book" w:hAnsi="Avenir Book"/>
                <w:sz w:val="22"/>
                <w:szCs w:val="22"/>
              </w:rPr>
              <w:t xml:space="preserve">Second Runner-up (Team Kids Tech, all &lt; 14 </w:t>
            </w:r>
            <w:proofErr w:type="spellStart"/>
            <w:r w:rsidRPr="00355CC7">
              <w:rPr>
                <w:rFonts w:ascii="Avenir Book" w:hAnsi="Avenir Book"/>
                <w:sz w:val="22"/>
                <w:szCs w:val="22"/>
              </w:rPr>
              <w:t>yrs</w:t>
            </w:r>
            <w:proofErr w:type="spellEnd"/>
            <w:r w:rsidRPr="00355CC7">
              <w:rPr>
                <w:rFonts w:ascii="Avenir Book" w:hAnsi="Avenir Book"/>
                <w:sz w:val="22"/>
                <w:szCs w:val="22"/>
              </w:rPr>
              <w:t xml:space="preserve">) – </w:t>
            </w:r>
            <w:r w:rsidRPr="00355CC7">
              <w:rPr>
                <w:b/>
                <w:bCs/>
                <w:sz w:val="22"/>
                <w:szCs w:val="22"/>
              </w:rPr>
              <w:t>₦</w:t>
            </w:r>
            <w:r w:rsidRPr="00355CC7">
              <w:rPr>
                <w:rFonts w:ascii="Avenir Book" w:hAnsi="Avenir Book"/>
                <w:b/>
                <w:bCs/>
                <w:sz w:val="22"/>
                <w:szCs w:val="22"/>
              </w:rPr>
              <w:t>500,000</w:t>
            </w:r>
            <w:r w:rsidRPr="004F34ED">
              <w:rPr>
                <w:rFonts w:ascii="Avenir Book" w:hAnsi="Avenir Book"/>
                <w:b/>
                <w:bCs/>
                <w:sz w:val="22"/>
                <w:szCs w:val="22"/>
              </w:rPr>
              <w:br/>
            </w:r>
            <w:r w:rsidRPr="00355CC7">
              <w:rPr>
                <w:rFonts w:ascii="Avenir Book" w:hAnsi="Avenir Book"/>
                <w:sz w:val="22"/>
                <w:szCs w:val="22"/>
              </w:rPr>
              <w:t xml:space="preserve">Consolation Awards – 2 teams × </w:t>
            </w:r>
            <w:r w:rsidRPr="00355CC7">
              <w:rPr>
                <w:b/>
                <w:bCs/>
                <w:sz w:val="22"/>
                <w:szCs w:val="22"/>
              </w:rPr>
              <w:t>₦</w:t>
            </w:r>
            <w:r w:rsidRPr="00355CC7">
              <w:rPr>
                <w:rFonts w:ascii="Avenir Book" w:hAnsi="Avenir Book"/>
                <w:b/>
                <w:bCs/>
                <w:sz w:val="22"/>
                <w:szCs w:val="22"/>
              </w:rPr>
              <w:t>300,000</w:t>
            </w:r>
            <w:r w:rsidRPr="00355CC7">
              <w:rPr>
                <w:rFonts w:ascii="Avenir Book" w:hAnsi="Avenir Book"/>
                <w:sz w:val="22"/>
                <w:szCs w:val="22"/>
              </w:rPr>
              <w:t xml:space="preserve">“First-to-Arrive” Awards – 3 teams × </w:t>
            </w:r>
            <w:r w:rsidRPr="00355CC7">
              <w:rPr>
                <w:b/>
                <w:bCs/>
                <w:sz w:val="22"/>
                <w:szCs w:val="22"/>
              </w:rPr>
              <w:t>₦</w:t>
            </w:r>
            <w:r w:rsidRPr="00355CC7">
              <w:rPr>
                <w:rFonts w:ascii="Avenir Book" w:hAnsi="Avenir Book"/>
                <w:b/>
                <w:bCs/>
                <w:sz w:val="22"/>
                <w:szCs w:val="22"/>
              </w:rPr>
              <w:t>100,000</w:t>
            </w:r>
            <w:r w:rsidRPr="004F34ED">
              <w:rPr>
                <w:rFonts w:ascii="Avenir Book" w:hAnsi="Avenir Book"/>
                <w:b/>
                <w:bCs/>
                <w:sz w:val="22"/>
                <w:szCs w:val="22"/>
              </w:rPr>
              <w:br/>
            </w:r>
            <w:r w:rsidRPr="00355CC7">
              <w:rPr>
                <w:rFonts w:ascii="Avenir Book" w:hAnsi="Avenir Book"/>
                <w:sz w:val="22"/>
                <w:szCs w:val="22"/>
              </w:rPr>
              <w:t xml:space="preserve">Transport/Appreciation Stipend – 33 teams × </w:t>
            </w:r>
            <w:r w:rsidRPr="00355CC7">
              <w:rPr>
                <w:b/>
                <w:bCs/>
                <w:sz w:val="22"/>
                <w:szCs w:val="22"/>
              </w:rPr>
              <w:t>₦</w:t>
            </w:r>
            <w:r w:rsidRPr="00355CC7">
              <w:rPr>
                <w:rFonts w:ascii="Avenir Book" w:hAnsi="Avenir Book"/>
                <w:b/>
                <w:bCs/>
                <w:sz w:val="22"/>
                <w:szCs w:val="22"/>
              </w:rPr>
              <w:t>50,000</w:t>
            </w:r>
          </w:p>
        </w:tc>
        <w:tc>
          <w:tcPr>
            <w:tcW w:w="0" w:type="auto"/>
            <w:vAlign w:val="center"/>
            <w:hideMark/>
          </w:tcPr>
          <w:p w14:paraId="7343CC9D" w14:textId="77777777" w:rsidR="00355CC7" w:rsidRPr="00355CC7" w:rsidRDefault="00355CC7" w:rsidP="00355CC7">
            <w:pPr>
              <w:rPr>
                <w:rFonts w:ascii="Avenir Book" w:hAnsi="Avenir Book"/>
                <w:sz w:val="22"/>
                <w:szCs w:val="22"/>
              </w:rPr>
            </w:pPr>
            <w:r w:rsidRPr="00355CC7">
              <w:rPr>
                <w:b/>
                <w:bCs/>
                <w:sz w:val="22"/>
                <w:szCs w:val="22"/>
              </w:rPr>
              <w:t>₦</w:t>
            </w:r>
            <w:r w:rsidRPr="00355CC7">
              <w:rPr>
                <w:rFonts w:ascii="Avenir Book" w:hAnsi="Avenir Book"/>
                <w:b/>
                <w:bCs/>
                <w:sz w:val="22"/>
                <w:szCs w:val="22"/>
              </w:rPr>
              <w:t>6,050,000</w:t>
            </w:r>
            <w:r w:rsidRPr="00355CC7">
              <w:rPr>
                <w:rFonts w:ascii="Avenir Book" w:hAnsi="Avenir Book"/>
                <w:sz w:val="22"/>
                <w:szCs w:val="22"/>
              </w:rPr>
              <w:t xml:space="preserve"> </w:t>
            </w:r>
          </w:p>
        </w:tc>
      </w:tr>
    </w:tbl>
    <w:p w14:paraId="39C2DE8E" w14:textId="77777777" w:rsidR="00355CC7" w:rsidRPr="004F34ED" w:rsidRDefault="00355CC7">
      <w:pPr>
        <w:rPr>
          <w:rFonts w:ascii="Avenir Book" w:hAnsi="Avenir Book"/>
          <w:sz w:val="22"/>
          <w:szCs w:val="22"/>
        </w:rPr>
      </w:pPr>
    </w:p>
    <w:p w14:paraId="4CFD9C0F" w14:textId="155A06C8" w:rsidR="0039284D" w:rsidRPr="004F34ED" w:rsidRDefault="00B455EF">
      <w:pPr>
        <w:rPr>
          <w:rFonts w:ascii="Avenir Book" w:hAnsi="Avenir Book"/>
          <w:sz w:val="22"/>
          <w:szCs w:val="22"/>
        </w:rPr>
      </w:pPr>
      <w:r w:rsidRPr="00B455EF">
        <w:rPr>
          <w:rFonts w:ascii="Avenir Book" w:hAnsi="Avenir Book"/>
          <w:noProof/>
          <w:sz w:val="22"/>
          <w:szCs w:val="22"/>
        </w:rPr>
        <w:pict w14:anchorId="39EA593C">
          <v:rect id="_x0000_i1025" alt="" style="width:451.6pt;height:.05pt;mso-width-percent:0;mso-height-percent:0;mso-width-percent:0;mso-height-percent:0" o:hrpct="965" o:hralign="center" o:hrstd="t" o:hr="t" fillcolor="#a0a0a0" stroked="f"/>
        </w:pict>
      </w:r>
    </w:p>
    <w:p w14:paraId="3858BF12" w14:textId="6C8361C8" w:rsidR="0039284D" w:rsidRPr="004F34ED" w:rsidRDefault="00626EAB">
      <w:pPr>
        <w:pStyle w:val="Heading3"/>
        <w:keepNext w:val="0"/>
        <w:keepLines w:val="0"/>
        <w:spacing w:before="280"/>
        <w:rPr>
          <w:rFonts w:ascii="Avenir Book" w:hAnsi="Avenir Book"/>
          <w:b/>
          <w:color w:val="000000"/>
          <w:sz w:val="24"/>
          <w:szCs w:val="24"/>
        </w:rPr>
      </w:pPr>
      <w:bookmarkStart w:id="4" w:name="_u143yzgt4l0v" w:colFirst="0" w:colLast="0"/>
      <w:bookmarkEnd w:id="4"/>
      <w:r w:rsidRPr="004F34ED">
        <w:rPr>
          <w:rFonts w:ascii="Avenir Book" w:hAnsi="Avenir Book"/>
          <w:b/>
          <w:color w:val="000000"/>
          <w:sz w:val="24"/>
          <w:szCs w:val="24"/>
        </w:rPr>
        <w:t>6</w:t>
      </w:r>
      <w:r w:rsidR="00000000" w:rsidRPr="004F34ED">
        <w:rPr>
          <w:rFonts w:ascii="Avenir Book" w:hAnsi="Avenir Book"/>
          <w:b/>
          <w:color w:val="000000"/>
          <w:sz w:val="24"/>
          <w:szCs w:val="24"/>
        </w:rPr>
        <w:t xml:space="preserve"> </w:t>
      </w:r>
      <w:r w:rsidR="00000000" w:rsidRPr="004F34ED">
        <w:rPr>
          <w:rFonts w:ascii="MS Mincho" w:eastAsia="MS Mincho" w:hAnsi="MS Mincho" w:cs="MS Mincho" w:hint="eastAsia"/>
          <w:b/>
          <w:color w:val="000000"/>
          <w:sz w:val="24"/>
          <w:szCs w:val="24"/>
        </w:rPr>
        <w:t>│</w:t>
      </w:r>
      <w:r w:rsidR="00000000" w:rsidRPr="004F34ED">
        <w:rPr>
          <w:rFonts w:ascii="Avenir Book" w:hAnsi="Avenir Book"/>
          <w:b/>
          <w:color w:val="000000"/>
          <w:sz w:val="24"/>
          <w:szCs w:val="24"/>
        </w:rPr>
        <w:t xml:space="preserve"> Conclusion</w:t>
      </w:r>
    </w:p>
    <w:p w14:paraId="0090C10E" w14:textId="44F6A03D" w:rsidR="0039284D" w:rsidRPr="004F34ED" w:rsidRDefault="00626EAB">
      <w:pPr>
        <w:rPr>
          <w:rFonts w:ascii="Avenir Book" w:hAnsi="Avenir Book"/>
          <w:sz w:val="22"/>
          <w:szCs w:val="22"/>
        </w:rPr>
      </w:pPr>
      <w:r w:rsidRPr="004F34ED">
        <w:rPr>
          <w:rFonts w:ascii="Avenir Book" w:hAnsi="Avenir Book"/>
          <w:sz w:val="22"/>
          <w:szCs w:val="22"/>
        </w:rPr>
        <w:t xml:space="preserve">With fully funded infrastructure, a secured operational runway, verified </w:t>
      </w:r>
      <w:proofErr w:type="spellStart"/>
      <w:r w:rsidRPr="004F34ED">
        <w:rPr>
          <w:rFonts w:ascii="Avenir Book" w:hAnsi="Avenir Book"/>
          <w:sz w:val="22"/>
          <w:szCs w:val="22"/>
        </w:rPr>
        <w:t>programme</w:t>
      </w:r>
      <w:proofErr w:type="spellEnd"/>
      <w:r w:rsidRPr="004F34ED">
        <w:rPr>
          <w:rFonts w:ascii="Avenir Book" w:hAnsi="Avenir Book"/>
          <w:sz w:val="22"/>
          <w:szCs w:val="22"/>
        </w:rPr>
        <w:t xml:space="preserve"> metrics, and a growing roster of national and international partners, the Ilorin Innovation Hub has moved from concept to execution and is already delivering measurable value to Kwara State’s innovation ecosystem. Completion of the outstanding data items will </w:t>
      </w:r>
      <w:proofErr w:type="spellStart"/>
      <w:r w:rsidRPr="004F34ED">
        <w:rPr>
          <w:rFonts w:ascii="Avenir Book" w:hAnsi="Avenir Book"/>
          <w:sz w:val="22"/>
          <w:szCs w:val="22"/>
        </w:rPr>
        <w:t>finalise</w:t>
      </w:r>
      <w:proofErr w:type="spellEnd"/>
      <w:r w:rsidRPr="004F34ED">
        <w:rPr>
          <w:rFonts w:ascii="Avenir Book" w:hAnsi="Avenir Book"/>
          <w:sz w:val="22"/>
          <w:szCs w:val="22"/>
        </w:rPr>
        <w:t xml:space="preserve"> compliance with the CPS directive and further confirm the Hub as the flagship vehicle for Governor </w:t>
      </w:r>
      <w:proofErr w:type="spellStart"/>
      <w:r w:rsidRPr="004F34ED">
        <w:rPr>
          <w:rFonts w:ascii="Avenir Book" w:hAnsi="Avenir Book"/>
          <w:sz w:val="22"/>
          <w:szCs w:val="22"/>
        </w:rPr>
        <w:t>AbdulRahman</w:t>
      </w:r>
      <w:proofErr w:type="spellEnd"/>
      <w:r w:rsidRPr="004F34ED">
        <w:rPr>
          <w:rFonts w:ascii="Avenir Book" w:hAnsi="Avenir Book"/>
          <w:sz w:val="22"/>
          <w:szCs w:val="22"/>
        </w:rPr>
        <w:t xml:space="preserve"> </w:t>
      </w:r>
      <w:proofErr w:type="spellStart"/>
      <w:r w:rsidRPr="004F34ED">
        <w:rPr>
          <w:rFonts w:ascii="Avenir Book" w:hAnsi="Avenir Book"/>
          <w:sz w:val="22"/>
          <w:szCs w:val="22"/>
        </w:rPr>
        <w:t>AbdulRazaq’s</w:t>
      </w:r>
      <w:proofErr w:type="spellEnd"/>
      <w:r w:rsidRPr="004F34ED">
        <w:rPr>
          <w:rFonts w:ascii="Avenir Book" w:hAnsi="Avenir Book"/>
          <w:sz w:val="22"/>
          <w:szCs w:val="22"/>
        </w:rPr>
        <w:t xml:space="preserve"> technology-driven development agenda—setting a clear benchmark for sub-national innovation across Nigeria.</w:t>
      </w:r>
    </w:p>
    <w:sectPr w:rsidR="0039284D" w:rsidRPr="004F34ED" w:rsidSect="004F34ED">
      <w:headerReference w:type="default" r:id="rId7"/>
      <w:pgSz w:w="11909" w:h="16834"/>
      <w:pgMar w:top="2403"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1DD25" w14:textId="77777777" w:rsidR="00B455EF" w:rsidRDefault="00B455EF" w:rsidP="004F34ED">
      <w:r>
        <w:separator/>
      </w:r>
    </w:p>
  </w:endnote>
  <w:endnote w:type="continuationSeparator" w:id="0">
    <w:p w14:paraId="4F9CAD81" w14:textId="77777777" w:rsidR="00B455EF" w:rsidRDefault="00B455EF" w:rsidP="004F3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D4231" w14:textId="77777777" w:rsidR="00B455EF" w:rsidRDefault="00B455EF" w:rsidP="004F34ED">
      <w:r>
        <w:separator/>
      </w:r>
    </w:p>
  </w:footnote>
  <w:footnote w:type="continuationSeparator" w:id="0">
    <w:p w14:paraId="17B764E7" w14:textId="77777777" w:rsidR="00B455EF" w:rsidRDefault="00B455EF" w:rsidP="004F3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41D4E" w14:textId="26872B17" w:rsidR="004F34ED" w:rsidRDefault="004F34ED">
    <w:pPr>
      <w:pStyle w:val="Header"/>
    </w:pPr>
    <w:r>
      <w:rPr>
        <w:noProof/>
      </w:rPr>
      <w:drawing>
        <wp:anchor distT="0" distB="0" distL="114300" distR="114300" simplePos="0" relativeHeight="251659264" behindDoc="0" locked="0" layoutInCell="1" allowOverlap="1" wp14:anchorId="2A8CE5F3" wp14:editId="7A5E77E3">
          <wp:simplePos x="0" y="0"/>
          <wp:positionH relativeFrom="column">
            <wp:posOffset>0</wp:posOffset>
          </wp:positionH>
          <wp:positionV relativeFrom="paragraph">
            <wp:posOffset>0</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E6C8D"/>
    <w:multiLevelType w:val="multilevel"/>
    <w:tmpl w:val="3A7E5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5960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84D"/>
    <w:rsid w:val="00355CC7"/>
    <w:rsid w:val="0039284D"/>
    <w:rsid w:val="00434142"/>
    <w:rsid w:val="004F34ED"/>
    <w:rsid w:val="00626EAB"/>
    <w:rsid w:val="0074591D"/>
    <w:rsid w:val="00746178"/>
    <w:rsid w:val="009F09AA"/>
    <w:rsid w:val="00B455EF"/>
    <w:rsid w:val="00D04BCC"/>
    <w:rsid w:val="00DD5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DB99"/>
  <w15:docId w15:val="{4CDE8563-AC8D-E445-B6CF-0D857D54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EAB"/>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9F09AA"/>
    <w:rPr>
      <w:b/>
      <w:bCs/>
    </w:rPr>
  </w:style>
  <w:style w:type="character" w:customStyle="1" w:styleId="Heading3Char">
    <w:name w:val="Heading 3 Char"/>
    <w:basedOn w:val="DefaultParagraphFont"/>
    <w:link w:val="Heading3"/>
    <w:uiPriority w:val="9"/>
    <w:rsid w:val="00626EAB"/>
    <w:rPr>
      <w:color w:val="434343"/>
      <w:sz w:val="28"/>
      <w:szCs w:val="28"/>
    </w:rPr>
  </w:style>
  <w:style w:type="paragraph" w:styleId="Header">
    <w:name w:val="header"/>
    <w:basedOn w:val="Normal"/>
    <w:link w:val="HeaderChar"/>
    <w:uiPriority w:val="99"/>
    <w:unhideWhenUsed/>
    <w:rsid w:val="004F34ED"/>
    <w:pPr>
      <w:tabs>
        <w:tab w:val="center" w:pos="4680"/>
        <w:tab w:val="right" w:pos="9360"/>
      </w:tabs>
    </w:pPr>
  </w:style>
  <w:style w:type="character" w:customStyle="1" w:styleId="HeaderChar">
    <w:name w:val="Header Char"/>
    <w:basedOn w:val="DefaultParagraphFont"/>
    <w:link w:val="Header"/>
    <w:uiPriority w:val="99"/>
    <w:rsid w:val="004F34E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34ED"/>
    <w:pPr>
      <w:tabs>
        <w:tab w:val="center" w:pos="4680"/>
        <w:tab w:val="right" w:pos="9360"/>
      </w:tabs>
    </w:pPr>
  </w:style>
  <w:style w:type="character" w:customStyle="1" w:styleId="FooterChar">
    <w:name w:val="Footer Char"/>
    <w:basedOn w:val="DefaultParagraphFont"/>
    <w:link w:val="Footer"/>
    <w:uiPriority w:val="99"/>
    <w:rsid w:val="004F34ED"/>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802">
      <w:bodyDiv w:val="1"/>
      <w:marLeft w:val="0"/>
      <w:marRight w:val="0"/>
      <w:marTop w:val="0"/>
      <w:marBottom w:val="0"/>
      <w:divBdr>
        <w:top w:val="none" w:sz="0" w:space="0" w:color="auto"/>
        <w:left w:val="none" w:sz="0" w:space="0" w:color="auto"/>
        <w:bottom w:val="none" w:sz="0" w:space="0" w:color="auto"/>
        <w:right w:val="none" w:sz="0" w:space="0" w:color="auto"/>
      </w:divBdr>
      <w:divsChild>
        <w:div w:id="378863689">
          <w:marLeft w:val="0"/>
          <w:marRight w:val="0"/>
          <w:marTop w:val="0"/>
          <w:marBottom w:val="0"/>
          <w:divBdr>
            <w:top w:val="none" w:sz="0" w:space="0" w:color="auto"/>
            <w:left w:val="none" w:sz="0" w:space="0" w:color="auto"/>
            <w:bottom w:val="none" w:sz="0" w:space="0" w:color="auto"/>
            <w:right w:val="none" w:sz="0" w:space="0" w:color="auto"/>
          </w:divBdr>
          <w:divsChild>
            <w:div w:id="11244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636">
      <w:bodyDiv w:val="1"/>
      <w:marLeft w:val="0"/>
      <w:marRight w:val="0"/>
      <w:marTop w:val="0"/>
      <w:marBottom w:val="0"/>
      <w:divBdr>
        <w:top w:val="none" w:sz="0" w:space="0" w:color="auto"/>
        <w:left w:val="none" w:sz="0" w:space="0" w:color="auto"/>
        <w:bottom w:val="none" w:sz="0" w:space="0" w:color="auto"/>
        <w:right w:val="none" w:sz="0" w:space="0" w:color="auto"/>
      </w:divBdr>
    </w:div>
    <w:div w:id="848107699">
      <w:bodyDiv w:val="1"/>
      <w:marLeft w:val="0"/>
      <w:marRight w:val="0"/>
      <w:marTop w:val="0"/>
      <w:marBottom w:val="0"/>
      <w:divBdr>
        <w:top w:val="none" w:sz="0" w:space="0" w:color="auto"/>
        <w:left w:val="none" w:sz="0" w:space="0" w:color="auto"/>
        <w:bottom w:val="none" w:sz="0" w:space="0" w:color="auto"/>
        <w:right w:val="none" w:sz="0" w:space="0" w:color="auto"/>
      </w:divBdr>
    </w:div>
    <w:div w:id="1508133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11</cp:revision>
  <dcterms:created xsi:type="dcterms:W3CDTF">2025-05-09T12:02:00Z</dcterms:created>
  <dcterms:modified xsi:type="dcterms:W3CDTF">2025-05-09T12:25:00Z</dcterms:modified>
</cp:coreProperties>
</file>