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Statement of Work No. 1</w:t>
      </w:r>
    </w:p>
    <w:p>
      <w:r>
        <w:t xml:space="preserve">This Statement of Work No. 1 ("SOW") is issued under and incorporates the Master Services Agreement dated January 15, 2026 between Summit Integrations, Inc. ("Provider") and Riverstone Holdings, Inc. ("Customer"). In the event of a conflict between this SOW and the Master Services Agreement, the terms of this SOW control.</w:t>
      </w:r>
    </w:p>
    <w:p>
      <w:pPr>
        <w:pStyle w:val="Heading1"/>
      </w:pPr>
      <w:r>
        <w:rPr>
          <w:b/>
          <w:bCs/>
        </w:rPr>
        <w:t xml:space="preserve">1. Definitions</w:t>
      </w:r>
    </w:p>
    <w:p>
      <w:r>
        <w:t xml:space="preserve">"Services" means the deliverables described in Section 2, together with any maintenance, hosting, and support obligations, whether or not performed by Provider's own employees.</w:t>
      </w:r>
    </w:p>
    <w:p>
      <w:pPr>
        <w:pStyle w:val="Heading1"/>
      </w:pPr>
      <w:r>
        <w:rPr>
          <w:b/>
          <w:bCs/>
        </w:rPr>
        <w:t xml:space="preserve">2. Scope</w:t>
      </w:r>
    </w:p>
    <w:p>
      <w:r>
        <w:t xml:space="preserve">Provider will deliver the data-migration and reporting workstreams described in Exhibit A, attached hereto.</w:t>
      </w:r>
    </w:p>
    <w:p>
      <w:pPr>
        <w:pStyle w:val="Heading1"/>
      </w:pPr>
      <w:r>
        <w:rPr>
          <w:b/>
          <w:bCs/>
        </w:rPr>
        <w:t xml:space="preserve">3. Fees</w:t>
      </w:r>
    </w:p>
    <w:p>
      <w:r>
        <w:t xml:space="preserve">The total fee for the Services under this SOW is one hundred eighty thousand dollars ($180,000), invoiced monthly.</w:t>
      </w:r>
    </w:p>
    <w:p>
      <w:pPr>
        <w:pStyle w:val="Heading1"/>
      </w:pPr>
      <w:r>
        <w:rPr>
          <w:b/>
          <w:bCs/>
        </w:rPr>
        <w:t xml:space="preserve">4. Governing Law</w:t>
      </w:r>
    </w:p>
    <w:p>
      <w:r>
        <w:t xml:space="preserve">This SOW is governed by the laws of the State of California.</w:t>
      </w:r>
    </w:p>
    <w:p>
      <w:pPr>
        <w:pStyle w:val="Heading1"/>
      </w:pPr>
      <w:r>
        <w:rPr>
          <w:b/>
          <w:bCs/>
        </w:rPr>
        <w:t xml:space="preserve">5. Signatures</w:t>
      </w:r>
    </w:p>
    <w:p>
      <w:r>
        <w:t xml:space="preserve">By: ____________________  Name: Olivia Trent  Title: COO  Date: January 20,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2026-06-26T21:43:06.970Z</dcterms:created>
  <dcterms:modified xsi:type="dcterms:W3CDTF">2026-06-26T21:43:06.970Z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