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Employment Agreement</w:t>
      </w:r>
    </w:p>
    <w:p>
      <w:r>
        <w:t xml:space="preserve">This Employment Agreement is entered into between TechCo, a Delaware corporation ("Company"), and Alex Recruit, an exempt at-will employee based in Los Angeles, California.</w:t>
      </w:r>
    </w:p>
    <w:p>
      <w:pPr>
        <w:pStyle w:val="Heading1"/>
      </w:pPr>
      <w:r>
        <w:rPr>
          <w:b/>
          <w:bCs/>
        </w:rPr>
        <w:t xml:space="preserve">1. Compensation</w:t>
      </w:r>
    </w:p>
    <w:p>
      <w:r>
        <w:t xml:space="preserve">Base salary: $140,000 per year, paid bi-weekly.</w:t>
      </w:r>
    </w:p>
    <w:p>
      <w:pPr>
        <w:pStyle w:val="Heading1"/>
      </w:pPr>
      <w:r>
        <w:rPr>
          <w:b/>
          <w:bCs/>
        </w:rPr>
        <w:t xml:space="preserve">2. Training Repayment</w:t>
      </w:r>
    </w:p>
    <w:p>
      <w:r>
        <w:t xml:space="preserve">In consideration of the specialized training provided by Company (valued at $15,000), Employee agrees that if Employee voluntarily terminates employment or is terminated for cause within twenty-four (24) months of completion of training, Employee shall repay the full training cost to Company within thirty (30) days of separation.</w:t>
      </w:r>
    </w:p>
    <w:p>
      <w:pPr>
        <w:pStyle w:val="Heading1"/>
      </w:pPr>
      <w:r>
        <w:rPr>
          <w:b/>
          <w:bCs/>
        </w:rPr>
        <w:t xml:space="preserve">3. Non-Solicitation</w:t>
      </w:r>
    </w:p>
    <w:p>
      <w:r>
        <w:t xml:space="preserve">For a period of twelve (12) months following the termination of Employee's employment with the Company for any reason, Employee shall not, directly or indirectly, solicit, recruit, induce, or otherwise encourage any employee of the Company to terminate his or her employment with the Company.</w:t>
      </w:r>
    </w:p>
    <w:p>
      <w:pPr>
        <w:pStyle w:val="Heading1"/>
      </w:pPr>
      <w:r>
        <w:rPr>
          <w:b/>
          <w:bCs/>
        </w:rPr>
        <w:t xml:space="preserve">4. Arbitration</w:t>
      </w:r>
    </w:p>
    <w:p>
      <w:r>
        <w:t xml:space="preserve">Any dispute, claim, or controversy arising out of or relating to Employee's employment shall be resolved exclusively by final and binding arbitration before a single arbitrator administered by JAMS pursuant to its Employment Arbitration Rules then in effect. Employee waives any right to bring or participate in any class, collective, or representative action.</w:t>
      </w:r>
    </w:p>
    <w:p>
      <w:r>
        <w:t xml:space="preserve">Employee hereby waives any right to a trial by jury in any action arising from this Agreement.</w:t>
      </w:r>
    </w:p>
    <w:p>
      <w:pPr>
        <w:pStyle w:val="Heading1"/>
      </w:pPr>
      <w:r>
        <w:rPr>
          <w:b/>
          <w:bCs/>
        </w:rPr>
        <w:t xml:space="preserve">5. Governing Law</w:t>
      </w:r>
    </w:p>
    <w:p>
      <w:r>
        <w:t xml:space="preserve">This Agreement shall be governed by the laws of the State of California.</w:t>
      </w:r>
    </w:p>
    <w:p>
      <w:pPr>
        <w:pStyle w:val="Heading1"/>
      </w:pPr>
      <w:r>
        <w:rPr>
          <w:b/>
          <w:bCs/>
        </w:rPr>
        <w:t xml:space="preserve">6. Signatures</w:t>
      </w:r>
    </w:p>
    <w:p>
      <w:r>
        <w:t xml:space="preserve">By: ____________________  Name: Riley Hr  Title: Head of People  Date: ____________________</w:t>
      </w:r>
    </w:p>
    <w:p>
      <w:r>
        <w:t xml:space="preserve">By: ____________________  Name: Alex Recruit  Date: 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2026-05-13T21:56:42.511Z</dcterms:created>
  <dcterms:modified xsi:type="dcterms:W3CDTF">2026-05-13T21:56:42.511Z</dcterms:modified>
</cp:coreProperties>
</file>

<file path=docProps/custom.xml><?xml version="1.0" encoding="utf-8"?>
<Properties xmlns="http://schemas.openxmlformats.org/officeDocument/2006/custom-properties" xmlns:vt="http://schemas.openxmlformats.org/officeDocument/2006/docPropsVTypes"/>
</file>