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Office Lease</w:t>
      </w:r>
    </w:p>
    <w:p>
      <w:r>
        <w:t xml:space="preserve">This Office Lease is entered into between BigReit, Inc., a Delaware corporation ("Landlord"), and SmallCo, LLC, a California limited liability company ("Tenant").</w:t>
      </w:r>
    </w:p>
    <w:p>
      <w:pPr>
        <w:pStyle w:val="Heading1"/>
      </w:pPr>
      <w:r>
        <w:rPr>
          <w:b/>
          <w:bCs/>
        </w:rPr>
        <w:t xml:space="preserve">1. Premises and Term</w:t>
      </w:r>
    </w:p>
    <w:p>
      <w:r>
        <w:t xml:space="preserve">Landlord leases to Tenant the premises located at [Premises Address] (the "Premises"), comprising 5,000 Rentable Square Feet.</w:t>
      </w:r>
    </w:p>
    <w:p>
      <w:r>
        <w:t xml:space="preserve">The initial Term is three (3) years, with automatic renewal for successive one-year terms unless either party provides written notice of non-renewal at least 10 days before the end of the then-current Term.</w:t>
      </w:r>
    </w:p>
    <w:p>
      <w:pPr>
        <w:pStyle w:val="Heading1"/>
      </w:pPr>
      <w:r>
        <w:rPr>
          <w:b/>
          <w:bCs/>
        </w:rPr>
        <w:t xml:space="preserve">2. Rent</w:t>
      </w:r>
    </w:p>
    <w:p>
      <w:r>
        <w:t xml:space="preserve">Base Rent: $20,000 per month, payable in advance on the first of each month.</w:t>
      </w:r>
    </w:p>
    <w:p>
      <w:r>
        <w:t xml:space="preserve">Additional Rent: Tenant shall pay its proportionate share of Operating Expenses, real estate taxes, and Common Area charges.</w:t>
      </w:r>
    </w:p>
    <w:p>
      <w:r>
        <w:t xml:space="preserve">Late Payment: A late fee of 3% per month shall apply to amounts not paid when due.</w:t>
      </w:r>
    </w:p>
    <w:p>
      <w:pPr>
        <w:pStyle w:val="Heading1"/>
      </w:pPr>
      <w:r>
        <w:rPr>
          <w:b/>
          <w:bCs/>
        </w:rPr>
        <w:t xml:space="preserve">3. Insurance</w:t>
      </w:r>
    </w:p>
    <w:p>
      <w:r>
        <w:t xml:space="preserve">Tenant shall maintain commercial general liability insurance during the Term.</w:t>
      </w:r>
    </w:p>
    <w:p>
      <w:pPr>
        <w:pStyle w:val="Heading1"/>
      </w:pPr>
      <w:r>
        <w:rPr>
          <w:b/>
          <w:bCs/>
        </w:rPr>
        <w:t xml:space="preserve">4. Indemnification</w:t>
      </w:r>
    </w:p>
    <w:p>
      <w:r>
        <w:t xml:space="preserve">Tenant shall indemnify and hold Landlord harmless from any claim arising from Tenant's occupancy of the Premises.</w:t>
      </w:r>
    </w:p>
    <w:p>
      <w:pPr>
        <w:pStyle w:val="Heading1"/>
      </w:pPr>
      <w:r>
        <w:rPr>
          <w:b/>
          <w:bCs/>
        </w:rPr>
        <w:t xml:space="preserve">5. Dispute Resolution</w:t>
      </w:r>
    </w:p>
    <w:p>
      <w:r>
        <w:t xml:space="preserve">Tenant shall provide Landlord at least 60 days written notice of any claim before initiating suit.</w:t>
      </w:r>
    </w:p>
    <w:p>
      <w:r>
        <w:t xml:space="preserve">Tenant hereby waives any right to trial by jury in any action arising from this Lease.</w:t>
      </w:r>
    </w:p>
    <w:p>
      <w:pPr>
        <w:pStyle w:val="Heading1"/>
      </w:pPr>
      <w:r>
        <w:rPr>
          <w:b/>
          <w:bCs/>
        </w:rPr>
        <w:t xml:space="preserve">6. Governing Law</w:t>
      </w:r>
    </w:p>
    <w:p>
      <w:r>
        <w:t xml:space="preserve">This Lease shall be governed by the laws of the State of New York.</w:t>
      </w:r>
    </w:p>
    <w:p>
      <w:pPr>
        <w:pStyle w:val="Heading1"/>
      </w:pPr>
      <w:r>
        <w:rPr>
          <w:b/>
          <w:bCs/>
        </w:rPr>
        <w:t xml:space="preserve">7. Signatures</w:t>
      </w:r>
    </w:p>
    <w:p>
      <w:r>
        <w:t xml:space="preserve">By: ____________________  Name: Pat Property  Title: VP Leasing  Date: ____________________</w:t>
      </w:r>
    </w:p>
    <w:p>
      <w:r>
        <w:t xml:space="preserve">By: ____________________  Name: Sam Smallco  Title: Managing Member  Date: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2026-05-12T21:49:06.972Z</dcterms:created>
  <dcterms:modified xsi:type="dcterms:W3CDTF">2026-05-12T21:49:06.972Z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