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Wireframes and High-Fi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https://www.figma.com/file/dEO9HXEFXMNFAa11zmiHZQ/Untitled?node-id=0%3A1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