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Detailed Workflow Group Analysis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VS4: Design &amp; Entitlement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Blueprint Capital - Intelligent Operating Model v</w:t>
      </w:r>
      <w:r w:rsidDel="00000000" w:rsidR="00000000" w:rsidRPr="00000000">
        <w:rPr>
          <w:i w:val="1"/>
          <w:iCs w:val="1"/>
          <w:rtl w:val="0"/>
        </w:rPr>
        <w:t xml:space="preserve">1.0</w:t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1. Purpose &amp; Outcomes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Transform assigned properties from schematic design through permit-ready status by creating architectural plans, coordinating consultants, and securing municipal approvals for construction.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permit sets ready for construction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plans that meet builder requirements, budget constraints, site conditions, and local aesthetics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Jurisdictional approval through correction cycle management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and demo plan sets for builder use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Enables Blueprint to move properties from acquisition to construction while maintaining speed, quality, and builder satisfaction. Design Team capacity directly impacts throughput across entire operating model.</w:t>
      </w:r>
    </w:p>
    <w:p w:rsidR="00000000" w:rsidDel="00000000" w:rsidP="00000000" w:rsidRDefault="00000000" w:rsidRPr="00000000" w14:paraId="0000000E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2. Entry &amp; Exit Conditions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has received GO decision from VS2 (Feasibility)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has been acquired or is in escrow (VS3)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 has been assigned (VS3)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project information available: address, jurisdiction, builder assignment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requirements established by Acquisitions Team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Ideal: 6-8 weeks advance notice before Design Team start; minimum: 4 weeks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Inputs from VS2 (Feasibility):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Feasibility Assessment with site constraints, zoning analysis, tree coverage, neighboring property considerations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Set (Concept): Preliminary site plan options matched from library of ~1,500 existing plan sets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 unit count and metrics for proforma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range estimates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has issued approved permit (Permit Ready status)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permit set delivered to builder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sets and demo plans delivered as needed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project documentation filed in SharePoint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Handoff to VS6 (Construction Servicing):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Permit Ready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Plan Set (Permit Approved), Plan Set (Demo), Plan Set (Marketing)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 relationship transitioned to Construction Administration Team for ongoing support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Construction Administration (CA) Team operates within VS6 scope, providing on-site support, post-permit revisions, and feedback loops during active construction</w:t>
      </w:r>
    </w:p>
    <w:p w:rsidR="00000000" w:rsidDel="00000000" w:rsidP="00000000" w:rsidRDefault="00000000" w:rsidRPr="00000000" w14:paraId="00000025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 Actors &amp; Roles</w:t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Design Team Structure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Managing Director - Design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 Design Team schedule and coordination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critical information to Acquisitions Team for large-scale decisions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rollout of new Design Team processes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approval for all Design Team hires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changes in Design Team structure (growth, scale-back)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stakeholders with team metrics (time, cost, production)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Design Manager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finalize schematic floor and site plan designs with builder/customer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current design trends, best practices, strong code knowledge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innovation with practical effectiveness for massing concepts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expectations for construction administrative services (delivered in VS6)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customer feedback to strengthen Design Team processes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final decisions for Design Team processes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new hire process as needed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Manager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production of construction documents and plan sets using redlines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Design Associate understanding of zoning regulations and building codes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 software issues for Design Associates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drafting standards adhere to Design Team quality expectations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liaison and manage coordination with consultants, external customers, cross-functional teams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problems by collecting and analyzing information from multiple sources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feedback for skill and leadership development to Design Associates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areas of opportunity related to best practices for all Design Associate processes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onboarding and training for new Design Associates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creative ideas to Senior Design Manager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Design Associate performance feedback (strengths and opportunities) to Managing Director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Design Associate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construction documents and plan sets on high complexity projects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approved permit set within expedited correction process timing (1-2 rounds)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feedback within one round of iterations (redlines) from Design Manager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complex zoning regulations and building codes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 and problem solve by self-recognizing potential issues with minimal assistance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and communicate with Design Team management, consultants, cross-functional teams with minimal assistance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all Design Team software with ability to complete complex tasks and troubleshoot issues without assistance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high-quality drafting standards to adhere to Design Team quality expectations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time management skills and multitasking abilities to prioritize tasks and complete deadlines with little to no assistance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 special design tasks with proficiency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peer support to other Design Associates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Exemplify strong leadership values of the Design Team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valuable feedback on best practices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Associate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construction documents and plan sets on complex projects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approved permit set within quick correction process timing (2 rounds)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feedback within approximately 2 rounds of iterations (redlines) from Design Manager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in-depth zoning regulations and building codes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 and problem solve by self-recognizing potential issues with assistance from Design Manager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and communicate with Design Team management, consultants, cross-functional teams with assistance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all Design Team software with ability to complete tasks and troubleshoot issues without assistance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quality drafting standards to adhere to Design Team quality expectations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time management skills and multitasking abilities to prioritize tasks and complete deadlines with minimal assistance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Junior Design Associate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construction documents and plan sets on re-use designs and minimal complexity projects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approved permit set within average correction process timing (2-3 rounds)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feedback within approximately 2-3 rounds of iterations (redlines) from Design Manager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simple zoning regulations and building codes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 and problem solve with given callouts from Design Manager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and communicate with Design Team management, consultants, cross-functional teams with assistance from Design Manager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all Design Team software with ability to complete tasks and troubleshoot issues with assistance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simple drafting standards to adhere to Design Team quality expectations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time management skills and multitasking abilities to prioritize tasks and complete deadlines with assistance from Design Manager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Improvement (PI)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continuous improvement and efficiency within Design Team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all standard procedures including new jurisdictions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Directly support Design Managers with processes involved in design development and construction documents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decision-making information to Design Management Team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business as a whole with Design Team growth areas</w:t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Entitlement Team Structure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Entitlements Manager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 entitlement intake and tracking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Entitlement Associates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permit-ready status achieved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jurisdictions</w:t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Entitlement Associates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permit packets to jurisdictions (Seattle, Kirkland, Bellevue WA, Phoenix area AZ)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correction cycles and resubmittals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consultants for required documents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jurisdiction-specific requirements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tracking in SharePoint continuously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Feasibility Coordinator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feasibility phase design work (within VS2 scope)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initial project information handoff from Acquisitions to Design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between Acquisitions and Design Teams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Managing Director - Land Use Policy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Advisory role on jurisdiction requirements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and regulatory guidance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zoning and land use counsel</w:t>
      </w:r>
    </w:p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External Stakeholders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Builders (Customers)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design plans and provide input during schematic design phase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customer for approved permits, marketing sets, demo plans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Survey: Property boundaries and topography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Engineer: Site grading, drainage, utilities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Engineer: Structural design elements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Landscape: Site landscaping plans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Arborist: Tree removal and retention when significant trees present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Jurisdictional Plan Reviewers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Seattle, Kirkland, Bellevue (Washington): Established procedures and relationships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Phoenix area (Arizona): Expanding market; may require more attorney involvement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inputs (project info, budget constraints, timing requirements)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Receives outputs (schedule information, approved permits, marketing support)</w:t>
      </w:r>
    </w:p>
    <w:p w:rsidR="00000000" w:rsidDel="00000000" w:rsidP="00000000" w:rsidRDefault="00000000" w:rsidRPr="00000000" w14:paraId="0000008E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4. Workflow Groups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  <w:t xml:space="preserve">Value Stream 4 operates across four Workflow Groups spanning from schematic design through permit approval: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Workflow Group &amp; Workflow Numbering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VS4 uses a hierarchical three-level numbering system: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Level 1: Value Stream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(VS) </w:t>
      </w:r>
      <w:r w:rsidDel="00000000" w:rsidR="00000000" w:rsidRPr="00000000">
        <w:rPr>
          <w:rtl w:val="0"/>
        </w:rPr>
        <w:t xml:space="preserve">- ex: VS4 = Design &amp; Entitlement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Level 2: Workflow Group (WG)</w:t>
      </w:r>
      <w:r w:rsidDel="00000000" w:rsidR="00000000" w:rsidRPr="00000000">
        <w:rPr>
          <w:rtl w:val="0"/>
        </w:rPr>
        <w:t xml:space="preserve"> - Major workflow phases that group related activities - Format: VS4-WG# or shorthand 4.#</w:t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Level 3: Workflow (WF)</w:t>
      </w:r>
      <w:r w:rsidDel="00000000" w:rsidR="00000000" w:rsidRPr="00000000">
        <w:rPr>
          <w:rtl w:val="0"/>
        </w:rPr>
        <w:t xml:space="preserve"> - Individual workflows within a Workflow Group - Format: VS4-WG#-WF# or shorthand 4.#.#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VS4 Workflow Group Examples: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WG1 (4.1): Schematic Design - 3 Workflows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WG2 (4.2): Design Development - 6 Workflows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WG3 (4.3): Entitlement Execution - 7 Workflows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WG4 (4.4): Supporting Deliverables - 2 Workflows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Total: 18 Workflows across 4 Workflow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Usage Examples:</w:t>
      </w:r>
      <w:r w:rsidDel="00000000" w:rsidR="00000000" w:rsidRPr="00000000">
        <w:rPr>
          <w:rtl w:val="0"/>
        </w:rPr>
        <w:t xml:space="preserve"> - Full notation: VS4-WG1-WF1 (technical documentation) - Shorthand: 4.1.1 (diagrams, tracking systems) - Human-readable: “VS4 &gt; Schematic Design &gt; Initiation” (presentations)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Group 1: Schematic Design (Post-GO, Pre-Permit)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Workflow 4.1.1 - </w:t>
      </w:r>
      <w:r w:rsidDel="00000000" w:rsidR="00000000" w:rsidRPr="00000000">
        <w:rPr>
          <w:rtl w:val="0"/>
        </w:rPr>
        <w:t xml:space="preserve">Schematic Design Initiation</w:t>
      </w:r>
    </w:p>
    <w:p w:rsidR="00000000" w:rsidDel="00000000" w:rsidP="00000000" w:rsidRDefault="00000000" w:rsidRPr="00000000" w14:paraId="000000A2">
      <w:pPr>
        <w:pStyle w:val="Heading4"/>
        <w:spacing w:before="0" w:lineRule="auto"/>
        <w:rPr/>
      </w:pPr>
      <w:bookmarkStart w:colFirst="0" w:colLast="0" w:name="_heading=h.di4i7kov73fu" w:id="0"/>
      <w:bookmarkEnd w:id="0"/>
      <w:r w:rsidDel="00000000" w:rsidR="00000000" w:rsidRPr="00000000">
        <w:rPr>
          <w:rtl w:val="0"/>
        </w:rPr>
        <w:t xml:space="preserve">VS4-WG1-WF1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Senior Design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 GO decision from VS2, property acquired/in escrow from VS3, builder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Project, Property (Owned), Builder (Assignment), Feasibility Assessment, Plan Set (Concept)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project information from Acquisitions Team: address, jurisdiction, timing callouts from standards, builder information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local zoning updates and intake date from Entitlement Team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Feasibility Assessment and conceptual plan set from VS2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all constraining project information has been provided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timeline: Project info received 6-8 weeks before start; minimum 4 weeks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Project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 Design Team will not start project within 4 weeks of receipt to mitigate variable input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Setup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4.1.2: Schematic Floor &amp; Site Plan Development</w:t>
      </w:r>
    </w:p>
    <w:p w:rsidR="00000000" w:rsidDel="00000000" w:rsidP="00000000" w:rsidRDefault="00000000" w:rsidRPr="00000000" w14:paraId="000000B1">
      <w:pPr>
        <w:pStyle w:val="Heading4"/>
        <w:spacing w:before="0" w:lineRule="auto"/>
        <w:rPr/>
      </w:pPr>
      <w:bookmarkStart w:colFirst="0" w:colLast="0" w:name="_heading=h.sp41sf3r9zgs" w:id="1"/>
      <w:bookmarkEnd w:id="1"/>
      <w:r w:rsidDel="00000000" w:rsidR="00000000" w:rsidRPr="00000000">
        <w:rPr>
          <w:rtl w:val="0"/>
        </w:rPr>
        <w:t xml:space="preserve">VS4-WG1-WF2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Senior Design Manager (with Design Manager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Project, Property, Builder requirements, Feasibility Assessment, Zoning, Code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schematic floor plans for each unit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detailed site plan with design requirements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builder-specific needs and preferences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Acquisitions Team budgeting and marketing requirements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existing and potential site conditions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architectural style of neighboring properties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overall aesthetic of local vicinity and territorial views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current design trends and best practices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strong knowledge of all codes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innovation with practical effectiveness for massing concepts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(Schematic) with floor plans, site plan, preliminary massing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Point: Builder/Acquisitions approval of schematic design (D4.1)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Part of overall 2-3 week project cycle (productivity-dependent)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4.1.3: Rendered Images Creation</w:t>
      </w:r>
    </w:p>
    <w:p w:rsidR="00000000" w:rsidDel="00000000" w:rsidP="00000000" w:rsidRDefault="00000000" w:rsidRPr="00000000" w14:paraId="000000C4">
      <w:pPr>
        <w:pStyle w:val="Heading4"/>
        <w:spacing w:before="0" w:lineRule="auto"/>
        <w:rPr/>
      </w:pPr>
      <w:bookmarkStart w:colFirst="0" w:colLast="0" w:name="_heading=h.f53qkv6whiud" w:id="2"/>
      <w:bookmarkEnd w:id="2"/>
      <w:r w:rsidDel="00000000" w:rsidR="00000000" w:rsidRPr="00000000">
        <w:rPr>
          <w:rtl w:val="0"/>
        </w:rPr>
        <w:t xml:space="preserve">VS4-WG1-WF3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 Lumion, SketchUp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(Schematic)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3D rendered images of proposed design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design in context of site and neighboring properties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Rendered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Handoff: To Acquisitions and builder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Part of schematic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Group 2: Design Development &amp; Permit-Ready Plans</w:t>
      </w:r>
    </w:p>
    <w:p w:rsidR="00000000" w:rsidDel="00000000" w:rsidP="00000000" w:rsidRDefault="00000000" w:rsidRPr="00000000" w14:paraId="000000D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4.2.1: Design Development Initiation</w:t>
      </w:r>
    </w:p>
    <w:p w:rsidR="00000000" w:rsidDel="00000000" w:rsidP="00000000" w:rsidRDefault="00000000" w:rsidRPr="00000000" w14:paraId="000000D1">
      <w:pPr>
        <w:pStyle w:val="Heading4"/>
        <w:spacing w:before="0" w:lineRule="auto"/>
        <w:rPr/>
      </w:pPr>
      <w:bookmarkStart w:colFirst="0" w:colLast="0" w:name="_heading=h.mt1qjm8rfykr" w:id="3"/>
      <w:bookmarkEnd w:id="3"/>
      <w:r w:rsidDel="00000000" w:rsidR="00000000" w:rsidRPr="00000000">
        <w:rPr>
          <w:rtl w:val="0"/>
        </w:rPr>
        <w:t xml:space="preserve">VS4-WG2-WF1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Manager assigns to Design Associate(s) based 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Project, Plan Set (Schematic), Builder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project to appropriate Design Associate level based on complexity: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Associate: Re-use designs, minimal complexity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Associate: Complex designs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Associate: High complexity designs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expectations for quality and timeline</w:t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Project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Point: Design Associate Assignment (D4.2)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At project 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4.2.2: Construction Document Production</w:t>
      </w:r>
    </w:p>
    <w:p w:rsidR="00000000" w:rsidDel="00000000" w:rsidP="00000000" w:rsidRDefault="00000000" w:rsidRPr="00000000" w14:paraId="000000DF">
      <w:pPr>
        <w:pStyle w:val="Heading4"/>
        <w:spacing w:before="0" w:lineRule="auto"/>
        <w:rPr/>
      </w:pPr>
      <w:bookmarkStart w:colFirst="0" w:colLast="0" w:name="_heading=h.zc17fggxf39n" w:id="4"/>
      <w:bookmarkEnd w:id="4"/>
      <w:r w:rsidDel="00000000" w:rsidR="00000000" w:rsidRPr="00000000">
        <w:rPr>
          <w:rtl w:val="0"/>
        </w:rPr>
        <w:t xml:space="preserve">VS4-WG2-WF2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Associate (with Design Manager oversight)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Project, Plan Set (Schematic), Code requirements, Zoning, Builder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detailed construction documents and plan sets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Design Team guidelines, templates, reference material from Design Team Handbook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 digital files per Design Team guidelines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Adhere to drafting standards for Design Team quality expectations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and apply zoning regulations and building codes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Design Team software: Revit (primary), AutoCAD, Bluebeam, SketchUp, Microsoft 360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consultants as needed (routed through Design Manager)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business brand standards with team-player attitude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(Development) - construction documents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Check: Design Manager redlines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Part of 2-3 week project cycle, varies by associate level and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Iteration: 1-3 rounds of redlines depending on Design Associate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Associate: 2-3 redline iterations expected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Associate: 2 redline iterations expected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Associate: 1 redline iteration expected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Point: Design Quality Gates - each redline iteration (D4.3)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4.2.3: Consultant Coordination</w:t>
      </w:r>
    </w:p>
    <w:p w:rsidR="00000000" w:rsidDel="00000000" w:rsidP="00000000" w:rsidRDefault="00000000" w:rsidRPr="00000000" w14:paraId="000000F5">
      <w:pPr>
        <w:pStyle w:val="Heading4"/>
        <w:spacing w:before="0" w:lineRule="auto"/>
        <w:rPr/>
      </w:pPr>
      <w:bookmarkStart w:colFirst="0" w:colLast="0" w:name="_heading=h.wxgezvckweub" w:id="5"/>
      <w:bookmarkEnd w:id="5"/>
      <w:r w:rsidDel="00000000" w:rsidR="00000000" w:rsidRPr="00000000">
        <w:rPr>
          <w:rtl w:val="0"/>
        </w:rPr>
        <w:t xml:space="preserve">VS4-WG2-WF3 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Manager (liaison), Entitlement Coordinator (orders)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(Development), Project, Property, Consultant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Manager acts as liaison; coordinates with: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Landscape consultant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Civil engineer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Structural engineer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Other consultants as needed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Entitlement Coordinator places consultant orders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consultant deliverables integrate with plan sets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consultant status and deliverables manually</w:t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Consultant Documents (landscape plans, civil, structural), updated Plan Set (Development)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Consultant return times can cause production delays; work is critical and typically cannot be skipped or reordered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 Expectations set with consultants, but more coordination needed to ensure they can cover business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Concurrent with design development, subject to consultant SLAs (no formal SLAs established)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4.2.4: Entitlement Team Coordination</w:t>
      </w:r>
    </w:p>
    <w:p w:rsidR="00000000" w:rsidDel="00000000" w:rsidP="00000000" w:rsidRDefault="00000000" w:rsidRPr="00000000" w14:paraId="00000107">
      <w:pPr>
        <w:pStyle w:val="Heading4"/>
        <w:spacing w:before="0" w:lineRule="auto"/>
        <w:rPr/>
      </w:pPr>
      <w:bookmarkStart w:colFirst="0" w:colLast="0" w:name="_heading=h.f0fybdvpygzr" w:id="6"/>
      <w:bookmarkEnd w:id="6"/>
      <w:r w:rsidDel="00000000" w:rsidR="00000000" w:rsidRPr="00000000">
        <w:rPr>
          <w:rtl w:val="0"/>
        </w:rPr>
        <w:t xml:space="preserve">VS4-WG2-WF4</w:t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Manager, Entitlement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(Development), Zoning, Code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level of coordination for permitting dates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In-depth analysis of zoning and codes items: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Tree removal and retention requirements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Easement implications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Other jurisdiction-specific requirements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local zoning updates from Entitlement Team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updating in SharePoint Project Tracker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Entitlement requirements documentation, updated Plan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 SharePoint Project Tracker (continuous updating)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Throughout design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4.2.5: Additional Exhibits for Permitting</w:t>
      </w:r>
    </w:p>
    <w:p w:rsidR="00000000" w:rsidDel="00000000" w:rsidP="00000000" w:rsidRDefault="00000000" w:rsidRPr="00000000" w14:paraId="00000117">
      <w:pPr>
        <w:pStyle w:val="Heading4"/>
        <w:spacing w:before="0" w:lineRule="auto"/>
        <w:rPr/>
      </w:pPr>
      <w:bookmarkStart w:colFirst="0" w:colLast="0" w:name="_heading=h.7kfo3df7msi1" w:id="7"/>
      <w:bookmarkEnd w:id="7"/>
      <w:r w:rsidDel="00000000" w:rsidR="00000000" w:rsidRPr="00000000">
        <w:rPr>
          <w:rtl w:val="0"/>
        </w:rPr>
        <w:t xml:space="preserve">VS4-WG2-WF5</w:t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(Development), Acquisitions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JUMA exhibits (if required by jurisdiction)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side sewer exhibits (if required)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any other jurisdiction-specific exhibits</w:t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Additional permit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Triggered by: Acquisitions Team requests based on jurisdiction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Part of design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4.2.6: Permit-Ready Plan Set Finalization</w:t>
      </w:r>
    </w:p>
    <w:p w:rsidR="00000000" w:rsidDel="00000000" w:rsidP="00000000" w:rsidRDefault="00000000" w:rsidRPr="00000000" w14:paraId="00000123">
      <w:pPr>
        <w:pStyle w:val="Heading4"/>
        <w:spacing w:before="0" w:lineRule="auto"/>
        <w:rPr/>
      </w:pPr>
      <w:bookmarkStart w:colFirst="0" w:colLast="0" w:name="_heading=h.w7t9ykzg3h12" w:id="8"/>
      <w:bookmarkEnd w:id="8"/>
      <w:r w:rsidDel="00000000" w:rsidR="00000000" w:rsidRPr="00000000">
        <w:rPr>
          <w:rtl w:val="0"/>
        </w:rPr>
        <w:t xml:space="preserve">VS4-WG2-WF6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Manager (final review), Design Associate 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(Development), all consultant documents, all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all consultant work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 all required exhibits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final quality control review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jurisdiction requirements met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drafting standards and completeness per Design Team quality expectations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(Permit) - complete, permit-ready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Point: Is plan set complete and ready for jurisdiction submission? (D4.4)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Handoff: To Entitlement Team for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Final stage of 2-3 week design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Group 3: Permit Submission &amp; Correction Cycles</w:t>
      </w:r>
    </w:p>
    <w:p w:rsidR="00000000" w:rsidDel="00000000" w:rsidP="00000000" w:rsidRDefault="00000000" w:rsidRPr="00000000" w14:paraId="0000013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4.3.1: Entitlement Intake</w:t>
      </w:r>
    </w:p>
    <w:p w:rsidR="00000000" w:rsidDel="00000000" w:rsidP="00000000" w:rsidRDefault="00000000" w:rsidRPr="00000000" w14:paraId="00000133">
      <w:pPr>
        <w:pStyle w:val="Heading4"/>
        <w:spacing w:before="0" w:lineRule="auto"/>
        <w:rPr/>
      </w:pPr>
      <w:bookmarkStart w:colFirst="0" w:colLast="0" w:name="_heading=h.c15beadbxnem" w:id="9"/>
      <w:bookmarkEnd w:id="9"/>
      <w:r w:rsidDel="00000000" w:rsidR="00000000" w:rsidRPr="00000000">
        <w:rPr>
          <w:rtl w:val="0"/>
        </w:rPr>
        <w:t xml:space="preserve">VS4-WG3-WF1</w:t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Project, Plan Set (Permit), all supporting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permit-ready plan set from Design Team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completeness of permit packet materials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project in SharePoint permit tracker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Entitlement (Open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 SharePoint (multiple sites: due diligence + permit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Work split across multiple SharePoint sites; no single view of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Intake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4.3.2: Permit Packet Assembly</w:t>
      </w:r>
    </w:p>
    <w:p w:rsidR="00000000" w:rsidDel="00000000" w:rsidP="00000000" w:rsidRDefault="00000000" w:rsidRPr="00000000" w14:paraId="00000140">
      <w:pPr>
        <w:pStyle w:val="Heading4"/>
        <w:spacing w:before="0" w:lineRule="auto"/>
        <w:rPr/>
      </w:pPr>
      <w:bookmarkStart w:colFirst="0" w:colLast="0" w:name="_heading=h.uph60t66fah7" w:id="10"/>
      <w:bookmarkEnd w:id="10"/>
      <w:r w:rsidDel="00000000" w:rsidR="00000000" w:rsidRPr="00000000">
        <w:rPr>
          <w:rtl w:val="0"/>
        </w:rPr>
        <w:t xml:space="preserve">VS4-WG3-WF2</w:t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 Associate, Design Manager (support)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(Permit), Consultant Documents, Supporting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Assemble complete permit packet per jurisdiction requirements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all required forms and supporting documentation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all consultant documents included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compilation process</w:t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Permit Packet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Manual assembly process; city-specific requirements not codified in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Variable by jurisdiction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4.3.3: City Submission</w:t>
      </w:r>
    </w:p>
    <w:p w:rsidR="00000000" w:rsidDel="00000000" w:rsidP="00000000" w:rsidRDefault="00000000" w:rsidRPr="00000000" w14:paraId="0000014D">
      <w:pPr>
        <w:pStyle w:val="Heading4"/>
        <w:spacing w:before="0" w:lineRule="auto"/>
        <w:rPr/>
      </w:pPr>
      <w:bookmarkStart w:colFirst="0" w:colLast="0" w:name="_heading=h.r79rbwj1f8lo" w:id="11"/>
      <w:bookmarkEnd w:id="11"/>
      <w:r w:rsidDel="00000000" w:rsidR="00000000" w:rsidRPr="00000000">
        <w:rPr>
          <w:rtl w:val="0"/>
        </w:rPr>
        <w:t xml:space="preserve">VS4-WG3-WF3</w:t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Permit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permit packet to jurisdiction (Seattle, Kirkland, Bellevue WA, Phoenix area AZ)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submission date and expected review timeline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submission in SharePoint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City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 SharePoint + jurisdiction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Submission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SLA Note: No formal SLA with jurisdictions; timelines vary significantly by 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4.3.4: Jurisdiction Review (Wait State)</w:t>
      </w:r>
    </w:p>
    <w:p w:rsidR="00000000" w:rsidDel="00000000" w:rsidP="00000000" w:rsidRDefault="00000000" w:rsidRPr="00000000" w14:paraId="0000015A">
      <w:pPr>
        <w:pStyle w:val="Heading4"/>
        <w:spacing w:before="0" w:lineRule="auto"/>
        <w:rPr/>
      </w:pPr>
      <w:bookmarkStart w:colFirst="0" w:colLast="0" w:name="_heading=h.lc2bmke66bru" w:id="12"/>
      <w:bookmarkEnd w:id="12"/>
      <w:r w:rsidDel="00000000" w:rsidR="00000000" w:rsidRPr="00000000">
        <w:rPr>
          <w:rtl w:val="0"/>
        </w:rPr>
        <w:t xml:space="preserve">VS4-WG3-WF4</w:t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Jurisdictional Plan Reviewer (external)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reviews submitted permit packet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Identifies code compliance issues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correction list</w:t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 Variable by jurisdiction; no Blueprint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No visibility into jurisdiction status; passive wait state; no proactive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4.3.5: Correction Cycle Handling</w:t>
      </w:r>
    </w:p>
    <w:p w:rsidR="00000000" w:rsidDel="00000000" w:rsidP="00000000" w:rsidRDefault="00000000" w:rsidRPr="00000000" w14:paraId="00000164">
      <w:pPr>
        <w:pStyle w:val="Heading4"/>
        <w:spacing w:before="0" w:lineRule="auto"/>
        <w:rPr/>
      </w:pPr>
      <w:bookmarkStart w:colFirst="0" w:colLast="0" w:name="_heading=h.ojqygov6v0v" w:id="13"/>
      <w:bookmarkEnd w:id="13"/>
      <w:r w:rsidDel="00000000" w:rsidR="00000000" w:rsidRPr="00000000">
        <w:rPr>
          <w:rtl w:val="0"/>
        </w:rPr>
        <w:t xml:space="preserve">VS4-WG3-WF5</w:t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 Associate (coordinator), Design Associate (execution), Consultants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Correction Cycle (city comments), Plan Set (Permit), Consultant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correction list from jurisdiction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corrections to appropriate Design Associate or consultant (Decision Point D4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Associate updates plan set to address corrections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Consultants update their documents as needed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within jurisdiction-specified timeframe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correction status in SharePoint manually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(Permit) - revised, Correction Cycle (addressed)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Iteration: Multiple correction cycles are standard (typically 1-3 rounds):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 projects: Average 2-3 correction rounds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 projects: Average 2 correction rounds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 projects: Average 1-2 correction rounds</w:t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Manual tracking of correction cycles; dependencies with Design Team not visible in one system; no integration between SharePoint and other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Variable by complexity; correction response must meet jurisdiction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4.3.6: Resubmittal &amp; Tracking</w:t>
      </w:r>
    </w:p>
    <w:p w:rsidR="00000000" w:rsidDel="00000000" w:rsidP="00000000" w:rsidRDefault="00000000" w:rsidRPr="00000000" w14:paraId="00000177">
      <w:pPr>
        <w:pStyle w:val="Heading4"/>
        <w:spacing w:before="0" w:lineRule="auto"/>
        <w:rPr/>
      </w:pPr>
      <w:bookmarkStart w:colFirst="0" w:colLast="0" w:name="_heading=h.crf2yfv59vku" w:id="14"/>
      <w:bookmarkEnd w:id="14"/>
      <w:r w:rsidDel="00000000" w:rsidR="00000000" w:rsidRPr="00000000">
        <w:rPr>
          <w:rtl w:val="0"/>
        </w:rPr>
        <w:t xml:space="preserve">VS4-WG3-WF6</w:t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(Permit) - revised, Correction Cycle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Resubmit revised plan set to jurisdiction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resubmittal date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resubmittal deadlines manually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City Submission (resubmittal)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Point: Have all corrections been adequately addressed for resubmittal? (D4.6)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Point: Manual tracking; filing and organizing city correspondence; tracking resubmission deadlines as administrative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Iteration: Repeat cycle until approved (typically 1-3 cycles)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Per jurisdiction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4.3.7: Permit Ready Status Achieved</w:t>
      </w:r>
    </w:p>
    <w:p w:rsidR="00000000" w:rsidDel="00000000" w:rsidP="00000000" w:rsidRDefault="00000000" w:rsidRPr="00000000" w14:paraId="00000185">
      <w:pPr>
        <w:pStyle w:val="Heading4"/>
        <w:spacing w:before="0" w:lineRule="auto"/>
        <w:rPr/>
      </w:pPr>
      <w:bookmarkStart w:colFirst="0" w:colLast="0" w:name="_heading=h.y2rw7baqhu4a" w:id="15"/>
      <w:bookmarkEnd w:id="15"/>
      <w:r w:rsidDel="00000000" w:rsidR="00000000" w:rsidRPr="00000000">
        <w:rPr>
          <w:rtl w:val="0"/>
        </w:rPr>
        <w:t xml:space="preserve">VS4-WG3-WF7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Entitlements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City Submission (approved), Entitlement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jurisdiction approval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project status to Permit Ready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 Design Team, Acquisitions, builder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approved permit set in SharePoint</w:t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Entitlement (Approved status), Plan Set (Permit Approved)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Handoff: To VS6 (Construction Servicing) and Construction Administration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Approval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 Project can now proceed to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Group 4: Supporting Deliverables (Parallel Activities)</w:t>
      </w:r>
    </w:p>
    <w:p w:rsidR="00000000" w:rsidDel="00000000" w:rsidP="00000000" w:rsidRDefault="00000000" w:rsidRPr="00000000" w14:paraId="0000019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4.4.1: Marketing Set Development</w:t>
      </w:r>
    </w:p>
    <w:p w:rsidR="00000000" w:rsidDel="00000000" w:rsidP="00000000" w:rsidRDefault="00000000" w:rsidRPr="00000000" w14:paraId="00000194">
      <w:pPr>
        <w:pStyle w:val="Heading4"/>
        <w:spacing w:before="0" w:lineRule="auto"/>
        <w:rPr/>
      </w:pPr>
      <w:bookmarkStart w:colFirst="0" w:colLast="0" w:name="_heading=h.ko0u8e9jfe3o" w:id="16"/>
      <w:bookmarkEnd w:id="16"/>
      <w:r w:rsidDel="00000000" w:rsidR="00000000" w:rsidRPr="00000000">
        <w:rPr>
          <w:rtl w:val="0"/>
        </w:rPr>
        <w:t xml:space="preserve">VS4-WG4-WF1</w:t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(Schematic or Development), Project, Builder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marketing sets for Acquisitions Team and builder use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key floor plans, renderings, site plan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for marketing materials</w:t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(Marketing)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Recipient: Acquisitions Team,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 Developed during or after schematic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Support builder sales and marketing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Workflow 4.4.2: Demo Plan Set Creation</w:t>
      </w:r>
    </w:p>
    <w:p w:rsidR="00000000" w:rsidDel="00000000" w:rsidP="00000000" w:rsidRDefault="00000000" w:rsidRPr="00000000" w14:paraId="000001A1">
      <w:pPr>
        <w:pStyle w:val="Heading4"/>
        <w:spacing w:before="0" w:lineRule="auto"/>
        <w:rPr/>
      </w:pPr>
      <w:bookmarkStart w:colFirst="0" w:colLast="0" w:name="_heading=h.ytt0pcn2fjgh" w:id="17"/>
      <w:bookmarkEnd w:id="17"/>
      <w:r w:rsidDel="00000000" w:rsidR="00000000" w:rsidRPr="00000000">
        <w:rPr>
          <w:rtl w:val="0"/>
        </w:rPr>
        <w:t xml:space="preserve">VS4-WG4-WF2</w:t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Design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Objects: Plan Set (Permit Approved or near-final),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demo plan set showing demolition of existing structure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to begin construction process</w:t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Objects: Plan Set (Demo)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Recipient: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 Often needed before permit fully approved to begin site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Duration: Part of overall design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5. Decision Points</w:t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D4.1: Schematic Design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4.1.2 - Schematic Floor &amp; Site Plan Development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70192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Owner: Senior Design Manager → Builder + Acquisitions</w:t>
          </w:r>
        </w:sdtContent>
      </w:sdt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Does schematic design meet builder requirements, budget, and site conditions?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Schematic plans, builder feedback, proforma constraints, code compliance check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Builder (customer approval), Acquisitions Team (budget approval)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Escalation: Managing Director - Design, Managing Director - Acquisitions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Proceed to design development OR iterate schematic</w:t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D4.2: Design Associate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:4.2.1 - Design Development Initiation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Design Manager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Which Design Associate level is appropriate for project complexity?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Project complexity (re-use, minimal, complex, high complexity), associate availability, associate skill level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Logic: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842243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Re-use designs, minimal complexity → Junior Design Associate</w:t>
          </w:r>
        </w:sdtContent>
      </w:sdt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95708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Complex designs → Design Associate</w:t>
          </w:r>
        </w:sdtContent>
      </w:sdt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2420239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High complexity designs → Senior Design Associate</w:t>
          </w:r>
        </w:sdtContent>
      </w:sdt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Design Manager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Project assigned to appropriate associate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D4.3: Design Quality Gates (Redlines)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4.2.2 - Construction Document Production (iterative)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Design Manager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Does design meet quality standards and can proceed to next iteration?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Draft plan set, Design Team standards, code compliance, builder requirements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Design Manager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Criteria: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Associate: 2-3 redline iterations expected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Associate: 2 redline iterations expected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Associate: 1 redline iteration expected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Proceed to next iteration OR approved for next stage</w:t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D4.4: Permit-Ready Completeness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4.2.6 - Permit-Ready Plan Set Finalization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Design Manager (execution), Entitlements Manager (acceptance)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Is plan set complete and ready for jurisdiction submission?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Plan set, consultant documents, jurisdiction requirements checklist, quality standards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Design Manager (execution), Entitlements Manager (acceptance)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Escalation: Managing Director - Design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Release to Entitlement Team OR return for corrections</w:t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D4.5: Correction Routing &amp;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4.3.5 - Correction Cycle Handling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Entitlement Associate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Who should address each correction item (Design Associate vs. Consultant)?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Correction list from jurisdiction, scope of corrections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Logic: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920017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Plan set corrections → Route to appropriate Design Associate (by original assignment)</w:t>
          </w:r>
        </w:sdtContent>
      </w:sdt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122599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Consultant document corrections → Route to specific consultant (civil, structural, landscape, arborist)</w:t>
          </w:r>
        </w:sdtContent>
      </w:sdt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371012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Ambiguous corrections → Coordinate between Design Manager and consultant</w:t>
          </w:r>
        </w:sdtContent>
      </w:sdt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Entitlement Associate (routing), Design Manager (validation)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Corrections assigned and tracked</w:t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D4.6: Resubmittal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4.3.6 - Resubmittal &amp; Tracking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Entitlement Associate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Have all corrections been adequately addressed for resubmittal?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Inputs: Revised plan set, correction list, consultant updates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Authority: Entitlement Associate (completeness), Entitlements Manager (final check)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Resubmit to jurisdiction OR return for additional corrections</w:t>
      </w:r>
    </w:p>
    <w:p w:rsidR="00000000" w:rsidDel="00000000" w:rsidP="00000000" w:rsidRDefault="00000000" w:rsidRPr="00000000" w14:paraId="000001E9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6. Data &amp; Canonical Objects</w:t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Central record linking all design and entitlement activities; tracks status through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(Owned): Physical property being developed; includes address, jurisdiction, parcel data, site conditions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Set: Core deliverable evolving through lifecycle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(Concept): Feasibility-phase conceptual plans [from VS2]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(Schematic): Schematic design with floor plans, site plan, renderings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(Development): Design development construction documents in progress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(Permit): Final permit-ready construction documents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(Marketing): Marketing-focused plan subset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Plan Set (Demo): Demolition plans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Entitlement: Tracking record for permit submission and approval process; links to jurisdiction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Packet: Complete submission package to jurisdiction; includes Plan Set (Permit) and all supporting documents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 Cycle: Record of jurisdiction feedback and correction responses; iterative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 (Assignment): Customer receiving design services and approved permits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Order: Request and tracking for external consultant work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Documents: Deliverables from external consultants integrated into plan sets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Submission: Record of submission events to jurisdiction; tracks dates and status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Rendered Images: 3D visualizations of proposed design (created using Lumion, SketchUp)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Document: General supporting documents (zoning, codes, site analysis, correspondence)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Work assignments and tracking within Design Team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Redline: Design Manager feedback annotations requiring Design Associate corrections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Assignment: Internal tracking of which Design Associate owns which project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Feasibility Assessment: Output from VS2 providing constraints and initial analysis [input from VS2]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Jurisdiction: Seattle, Kirkland, Bellevue (WA), Phoenix area (AZ); each with unique requirements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Zoning: Applicable zoning regulations for property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Requirements: Building codes and standards applicable to jurisdiction and project type</w:t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 Acquisitions Team (VS2):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information (address, jurisdiction, timing callouts from standards)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 information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Feasibility Assessment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constraints and marketing requirements</w:t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 Entitlement Team (internal coordination):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zoning updates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Intake date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updates (SharePoint continuous)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information</w:t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Acquisitions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information (to determine intake dates and project timing)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permits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sets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Entitlement Team (internal handoff):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Permit-ready plan sets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Builders (external customers):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permit sets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sets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plans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Leadership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metrics (schedule, quality, scope, resource utilization)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VS6 (Construction Servicing):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permits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Construction-ready status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Set (Permit Approved), Plan Set (Demo), Plan Set (Marketing)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Systems &amp;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SharePoint: Primary system for project tracking, document storage; multiple sites (due diligence + permit tracking) cause fragmentation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Revit: Primary design and construction document production software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AutoCAD: Additional design and drafting software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Bluebeam: PDF markup and coordination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SketchUp: 3D modeling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Lumion: Rendering software for visualization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360: Excel (tracking), Word (documentation), Outlook (communication), Teams (collaboration)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Intranet: Templates, standards, reference materials, Design Team Handbook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Code Databases: Jurisdiction-specific code references for all jurisdictions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 Systems: Geographical Information Services for all jurisdictions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 Information Systems: Property data for all jurisdictions</w:t>
      </w:r>
    </w:p>
    <w:p w:rsidR="00000000" w:rsidDel="00000000" w:rsidP="00000000" w:rsidRDefault="00000000" w:rsidRPr="00000000" w14:paraId="0000022F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7. Constraints &amp; Rules</w:t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 Constraints (Impact Workflow):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Start Rule: Design Team will not start project within 4 weeks of receipt; ideal is 6-8 weeks advance notice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Rationale: Mitigate variable input risks; ensure Acquisitions Team provides all constraining project information needed to start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Requirement: Proactive coordination with Acquisitions Team required to minimize risks of input variables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Cadence Check-ins: Cadence of check-ins with Acquisitions Team to ensure projections steady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Return Time: Consultant work is critical piece in multiple workflows; typically cannot be skipped or moved; delays cause production constraints across Design Team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Coordination: Expectations set with consultants but more coordination needed to ensure consultants can cover business needs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Review Timelines: Variable by jurisdiction; no formal SLAs; correction response deadlines must be met</w:t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Standards (Impact Workflows):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 Cycle Expectations: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Associate: 2-3 correction rounds to achieve approved permit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Associate: 2 correction rounds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Associate: 1-2 correction rounds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Redline Iteration Expectations: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Junior Design Associate: 2-3 iterations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Design Associate: 2 iterations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Senior Design Associate: 1 iteration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Drafting Standards: Design Team quality expectations must be met per guidelines, templates, reference materials from Design Team Handbook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Compliance: All designs must meet zoning regulations and building codes for applicable jurisdiction</w:t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Coordination Rules (Impact Workflow Execution):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Coordination with Entitlement Team Required for: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Permitting dates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Zoning and codes analysis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Tree removal and retention requirements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Easement implications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Coordination Pattern: Design Manager acts as liaison; Entitlement Coordinator places consultant orders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 Input Requirements: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Builder requirements and preferences (schematic design phase)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Acquisitions Team budget and marketing requirements (schematic design phase)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Existing and potential site conditions (all phases)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Neighboring property aesthetics and local vicinity considerations (schematic design phase)</w:t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 Input Rules (Impact Workflow Stability):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Dependency: Design Team can only meet projected number of completed projects if number of projects received from Acquisitions Team is met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Cadence Dependency: Rate of project receipt needs to be relatively consistent; ebb and flow of incoming projects cannot be compromised in Design Team workflow cycle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Cadence of check-ins with Acquisitions Team to ensure projections are steady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Work: Taking work from sources outside company vetted as solution to backfill downtime; results established negative ROI; can be considered case-by-case basis</w:t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Standardization (Impact System Requirements):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Standard Procedures: Managed by Process Improvement (PI) Team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Jurisdictions: PI Team establishes standardized workflows and templates; requires setup time that impacts throughput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and Resources: Created for new jurisdictions, to stay current with code changes, to match business growth/reduction projections</w:t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Capacity constraints including staffing forecasts and productivity calculations have been moved to Appendix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8. Variations &amp; Exceptions</w:t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Complexity Variations: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Re-Use Designs (Minimal Complexity):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Junior Design Associate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existing plan sets from library of ~1,500 plans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 to site-specific conditions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cycle time</w:t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 Designs: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Design Associate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more significant design work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require more consultant coordination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cycle time</w:t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Complexity Designs: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Senior Design Associate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site challenges or design requirements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consultant coordination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require Senior Design Manager direct involvement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Potentially longer cycle time</w:t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Jurisdiction Variations: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Seattle, Kirkland, Bellevue (Washington):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procedures and relationships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has deep experience</w:t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Phoenix Area (Arizona):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Expanding market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require more attorney involvement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code requirements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expertise</w:t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Each Jurisdiction Has Unique: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Zoning regulations and building codes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submission processes and forms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timelines and SLAs (or lack thereof)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 cycle patterns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exhibits and supporting documents</w:t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Consultant Variations: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Survey: Required for most projects; addresses property boundaries and topography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Engineer: Required for site grading, drainage, utilities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Engineer: Required for structural design elements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Landscape: Required for site landscaping plans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Arborist: Required when significant trees present; addresses tree removal/retention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Consultants: May be needed based on site-specific conditions</w:t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 Deliverable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JUMA Exhibits: Required by some jurisdictions; created by Design Associate upon Acquisitions Team request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Sewer Exhibits: Required for sewer connection plans; created upon request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Marketing Materials: May be requested by builder or Acquisitions beyond standard marketing sets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Demo Plans: May be requested before full permit approval to enable site preparation</w:t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Rush Projects: Occasionally projects may need expedited timelines; requires Design Manager approval and may disrupt standard workflow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Delayed Projects: Projects may be paused due to builder financing, market conditions, or other external factors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Phased Projects: Large projects may be designed and permitted in phases</w:t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Allocation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Design Tasks: May be assigned to Senior Design Associates with specific expertise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Projects: New Design Associates may work on practice projects (1 month training period) before live assignments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 Support: Senior Design Associates may provide support to other associates on complex issues</w:t>
      </w:r>
    </w:p>
    <w:p w:rsidR="00000000" w:rsidDel="00000000" w:rsidP="00000000" w:rsidRDefault="00000000" w:rsidRPr="00000000" w14:paraId="0000029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9. Pain Points &amp; Failure Modes (Current State)</w:t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Fragmentation: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split across multiple SharePoint sites and trackers (due diligence site + permit tracker)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single view of status across jurisdictions and projects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integration between SharePoint and BPO or Connect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tracking of correction cycles and resubmittals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compilation for permit packets is manual process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and organizing city correspondence is manual</w:t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&amp;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with Design Team not visible in one system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status and deliverables tracked manually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structured view of consultant return times or SLAs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City-specific requirements and timelines not codified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resubmission deadlines is manual administrative task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proactive alerts for upcoming deadlines or delays</w:t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 Inputs (External Dependencies):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Acquisitions Project Volume &amp; 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can only meet projected number of completed projects if Acquisitions Team provides consistent volume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Ebb and flow of incoming projects can disrupt Design Team workflow cycle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 work vetted as backfill solution but established negative ROI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cadence of check-ins with Acquisitions Team to ensure projections steady</w:t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Consultant Return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piece in multiple workflows; typically cannot be skipped or moved in process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Delays cause production constraints across Design Team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Expectations set with consultants but more coordination needed to cover business needs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&amp; Resource Allocation: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Managers have limited time to allocate to each Design Associate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capacity limited to maximum number of Design Associates per forecast (see Appendix A)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growth will require additional staffing resources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requires optimization to reduce Design Manager time per associate</w:t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&amp; Iteration: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 cycle expectations (1-3 rounds) still require significant Design Associate time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Junior Design Associates require 2-3 correction rounds; impacts project throughput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Redline iterations (1-3 rounds per project) consume Design Manager time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structured feedback loop from correction patterns to process improvement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Knowledge &amp;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hire onboarding is 1 month; represents capacity drain during training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jurisdictions require PI Team to establish procedures; setup time impacts throughput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reference materials and handbook require maintenance to stay current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development and advancement paths for Design Associates not fully systematized</w:t>
      </w:r>
    </w:p>
    <w:p w:rsidR="00000000" w:rsidDel="00000000" w:rsidP="00000000" w:rsidRDefault="00000000" w:rsidRPr="00000000" w14:paraId="000002C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10. Metrics &amp; Signals</w:t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 &amp; Throughput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Completed Per Year: Target 140 (2025), 160 (2026), 180 (2027) [see Appendix A for capacity analysis]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Output: 122-184 projects/year depending on productivity level [see Appendix A]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Weeks Per Year Per Design Associate: 46 weeks (52 weeks - 3 weeks holidays - 3 weeks PTO)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Project Cycle Time: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High Productivity: 2 weeks per project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Medium Productivity: 2.5 weeks per project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Low Productivity: 3 weeks per project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Associate Utilization: Percentage of available weeks allocated to active projects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Capacity: Availability and allocation of Design Associates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Utilization: How effectively Design Associates are being used; identify bottlenecks or underutilization</w:t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Variance (SV): Actual progress vs. planned progress (ahead or behind schedule)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On-Time Completion Rate: Percentage of tasks/projects completed within planned timeframe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Cycle Time: Time from Design Team start to Permit Ready status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vs. Actual Work Hours: Comparison of planned hours vs. actual hours spent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Permit Ready: Duration from project assignment to approved permit issuance</w:t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 Cycles Per Project: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4875353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Target: Junior ≤3 rounds, Associate ≤2 rounds, Senior ≤2 rounds</w:t>
          </w:r>
        </w:sdtContent>
      </w:sdt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Actual: Track by associate and project complexity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Corrections Per Cycle: Total correction items from jurisdiction per review cycle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Redline Iterations Per Project: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1677565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• Target: Junior ≤3 iterations, Associate ≤2 iterations, Senior ≤1 iteration</w:t>
          </w:r>
        </w:sdtContent>
      </w:sdt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Actual: Track by associate and phase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Deviations from Standard Processes: Exceptions requiring manual intervention or rework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Rate: Number of defects or errors found in project deliverables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Coordination &amp; Handoff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Receipt Timing: Percentage of projects receiving all required information within 6-8 week ideal window vs. 4-week minimum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Delivery Time: Time from consultant order to deliverable receipt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Deliverable Quality: Rate of consultant deliverables requiring revision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Entitlement Handoff Quality: Percentage of permit-ready plan sets accepted by Entitlement Team without returns</w:t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Leading Indicators (Early Warning Signals):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Acquisitions Project Intake Rate: Weekly/monthly volume of new projects entering Design Team pipeline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Cadence Consistency: Variability in project intake rate (consistent vs. ebb and flow)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Associate Workload Balance: Distribution of projects across associates; identify overload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Order Backlog: Number of outstanding consultant orders; predict bottlenecks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Approaching Deadlines: Projects nearing correction response deadlines or other critical milestones</w:t>
      </w:r>
    </w:p>
    <w:p w:rsidR="00000000" w:rsidDel="00000000" w:rsidP="00000000" w:rsidRDefault="00000000" w:rsidRPr="00000000" w14:paraId="000002E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Improvement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Optimization Impact: Time/cost savings from PI Team initiatives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Jurisdiction Ramp-Up Time: Time required to establish procedures and achieve productivity in new market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Effectiveness: Time to productivity for new Design Associates after 1-month training</w:t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Quarterly Review Metrics (for Goal Setting Process):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Schedule, Quality, Scope, and Resource metrics above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 by PI Team and provided to Design Management Team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ensure forecasted goals being met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 continuous improvement, staffing needs, team changes</w:t>
      </w:r>
    </w:p>
    <w:p w:rsidR="00000000" w:rsidDel="00000000" w:rsidP="00000000" w:rsidRDefault="00000000" w:rsidRPr="00000000" w14:paraId="000002F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Appendix A: Capacity Notes (Non-Canonical)</w:t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capacity information is provided for context but does not directly impact VS4 workflow or system behavior. These are organizational planning considerations managed outside the value stream scope.</w:t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Design Team Capacity: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team organization: 2 teams with 4 Design Associates per team = 8 Design Associates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Manager time allocation limits capacity to 4 Design Associates per team (current maximum)</w:t>
      </w:r>
    </w:p>
    <w:p w:rsidR="00000000" w:rsidDel="00000000" w:rsidP="00000000" w:rsidRDefault="00000000" w:rsidRPr="00000000" w14:paraId="000003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of Current Design Team (8 Design Associates):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Productivity: 46 weeks per year / 2 weeks per project × 8 Design Associates = 184 projects per year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Meets Projected Number of Scheduled Projects for 2025 (140)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Meets Projected Number of Scheduled Projects for 2026 (160)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Meets Projected Number of Scheduled Projects for 2027 (180)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Productivity: 46 weeks per year / 2.5 weeks per project × 8 Design Associates = 147 projects per year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Meets Projected Number of Scheduled Projects for 2025 (140)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Does not meet Projected Number of Scheduled Projects for 2026 (160)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Does not meet Projected Number of Scheduled Projects for 2027 (180)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Productivity: 46 weeks per year / 3 weeks per project × 8 Design Associates = 122 projects per year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Does not meet Projected Number of Scheduled Projects for 2025 (140)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Does not meet Projected Number of Scheduled Projects for 2026 (160)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Does not meet Projected Number of Scheduled Projects for 2027 (180)</w:t>
      </w:r>
    </w:p>
    <w:p w:rsidR="00000000" w:rsidDel="00000000" w:rsidP="00000000" w:rsidRDefault="00000000" w:rsidRPr="00000000" w14:paraId="000003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2026 Staffing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Projected team organization: 3 teams with 3 Design Associates per team = 9 Design Associates</w:t>
      </w:r>
    </w:p>
    <w:p w:rsidR="00000000" w:rsidDel="00000000" w:rsidP="00000000" w:rsidRDefault="00000000" w:rsidRPr="00000000" w14:paraId="000003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of 2026 Design Team (9 Design Associates):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Productivity: 46 weeks per year / 2 weeks per project × 9 Design Associates = 207 projects per year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Productivity: 46 weeks per year / 2.5 weeks per project × 9 Design Associates = 165 projects per year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Productivity: 46 weeks per year / 3 weeks per project × 9 Design Associates = 138 projects per year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Productivity: 170 projects per year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Meets Projected Number of Scheduled Projects for 2026 (160)</w:t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2027 Staffing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Projected team organization: 3 teams with 3-4 Design Associates per team = 10.5 Design Associates</w:t>
      </w:r>
    </w:p>
    <w:p w:rsidR="00000000" w:rsidDel="00000000" w:rsidP="00000000" w:rsidRDefault="00000000" w:rsidRPr="00000000" w14:paraId="0000031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of 2027 Design Team (10.5 Design Associates):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Productivity: 46 weeks per year / 2 weeks per project × 10.5 Design Associates = 240 projects per year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Productivity: 46 weeks per year / 2.5 weeks per project × 10.5 Design Associates = 195 projects per year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Productivity: 46 weeks per year / 3 weeks per project × 10.5 Design Associates = 165 projects per year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Productivity: 200 projects per year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Meets Projected Number of Scheduled Projects for 2027 (180)</w:t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Planning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work weeks per year per Design Associate is an assumed constant: 52 (weeks in year) - 3 weeks average of holidays - 3 weeks of PTO = 46 weeks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 Times are variable based on a number of factors including complexity of projects and skill set of Design Associate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 assume intake numbers are not variable - all constraining project information must be received as needed to start the project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cover gaps in projected needs, existing roles, skills and potential gaps will be analyzed to make inter-team changes as needed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Succession has been established within managers to maintain operations when personal or professional extended or short-term leave occurs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Team encourages development of all existing team members to allow roles to be filled internally as they become available</w:t>
      </w:r>
    </w:p>
    <w:p w:rsidR="00000000" w:rsidDel="00000000" w:rsidP="00000000" w:rsidRDefault="00000000" w:rsidRPr="00000000" w14:paraId="0000032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spacing w:after="120" w:before="240" w:lineRule="auto"/>
        <w:rPr/>
      </w:pPr>
      <w:sdt>
        <w:sdtPr>
          <w:id w:val="6971235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Appendix B: Insight → Value Stream Mapping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table documents how insights from the Design Owner's Manual and other source materials were incorporated into this Value Stream definition:</w:t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1872"/>
        <w:gridCol w:w="1404"/>
        <w:tblGridChange w:id="0">
          <w:tblGrid>
            <w:gridCol w:w="2340"/>
            <w:gridCol w:w="2340"/>
            <w:gridCol w:w="1872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b579a" w:val="clea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Insight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b579a" w:val="clea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Changed in VS4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b579a" w:val="clea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b579a" w:val="clea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Design: Team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specific role definitions; separated Design Manager from Senior Design Manager; removed named individuals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§3 Actors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Design: Business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workflow into phases; removed feasibility stages (now VS2 inputs); removed CA stages (now VS6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§2 Entry/Exit, §4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Design: Detailed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comprehensive role responsibilities with specific workflow expectations for each Design Associate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§3 Actors &amp; Roles, §4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Design: KPIs and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Imported comprehensive KPI framework; moved capacity math to Appendix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§10 Metrics, Appendix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VS4: SharePoint fragmentation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Preserved pain points about multiple SharePoint sites; no integration with BPO/Connect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§9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Directive: Scope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Removed CA content (now VS6 interface); removed feasibility stages (now VS2 inputs); removed names; moved capacity to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Changes Made from v0.7 to v0.8</w:t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Removed Named Individuals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role titles now show counts only (e.g., 'Senior Design Manager (3)' instead of listing names)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role definitions and responsibilities rather than specific personnel</w:t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Removed Construction Administration Content from VS4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Phase 6 (all 4 CA stages) from workflow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handoff note to VS6 in Exit Conditions (§2)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 Team now referenced as operating within VS6 scope for ongoing construction support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D8 (Post-Permit Revision Authorization) from decision points</w:t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Removed Feasibility Stages from VS4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Phase 1 (Stages 1.1 and 1.2 feasibility stages) from workflow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feasibility content to Entry Conditions as 'Inputs from VS2'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VS4 now begins with Schematic Design phase (previously Phase 2, now Phase 1)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D1 (Feasibility Design Viability) from decision points</w:t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Added Additional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role responsibilities with specific workflow expectations for each Design Associate level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detailed activities, tools, and constraints to workflow stages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specific software tools (Revit, AutoCAD, Bluebeam, SketchUp, Lumion)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iteration expectations and quality criteria at each stage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pain points with specific operational impacts</w:t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Moved Capacity Information to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Appendix A: 'Capacity Notes (Non-Canonical)'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all staffing forecasts (2026: 9 associates, 2027: 10.5 associates)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productivity calculations and output projections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only workflow-impacting constraints in §7</w:t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Updated Decision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Renumbered from D1-D8 to D1-D6 after removing feasibility and CA decisions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all decision points reference workflow stages within revised VS4 scope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decisions now map to Phases 1-4 (Schematic Design through Supporting Deliverables)</w:t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Structural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Clarified Entry/Exit conditions with explicit VS2 and VS6 interfaces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Distinguished between workflow-impacting constraints (kept in §7) and organizational planning (moved to appendix)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data flows section with clear directional indicators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10-section canonical template structure throughout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heading=h.z32iirz93ai8" w:id="18"/>
      <w:bookmarkEnd w:id="18"/>
      <w:r w:rsidDel="00000000" w:rsidR="00000000" w:rsidRPr="00000000">
        <w:rPr>
          <w:rtl w:val="0"/>
        </w:rPr>
        <w:t xml:space="preserve">Changes Made from v0.8 to v0.9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1. Implemented Workflow Group &amp; Workflow Numbering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ind w:left="720" w:hanging="480"/>
      </w:pPr>
      <w:sdt>
        <w:sdtPr>
          <w:id w:val="-183705649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Renamed “Phase” → “Workflow Group (WG)”</w:t>
          </w:r>
        </w:sdtContent>
      </w:sdt>
    </w:p>
    <w:p w:rsidR="00000000" w:rsidDel="00000000" w:rsidP="00000000" w:rsidRDefault="00000000" w:rsidRPr="00000000" w14:paraId="00000376">
      <w:pPr>
        <w:numPr>
          <w:ilvl w:val="0"/>
          <w:numId w:val="1"/>
        </w:numPr>
        <w:ind w:left="720" w:hanging="480"/>
      </w:pPr>
      <w:r w:rsidDel="00000000" w:rsidR="00000000" w:rsidRPr="00000000">
        <w:rPr>
          <w:rtl w:val="0"/>
        </w:rPr>
        <w:t xml:space="preserve">Renumbered all stages using VS4-WG#-WF# format with shorthand notation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ind w:left="720" w:hanging="480"/>
      </w:pPr>
      <w:sdt>
        <w:sdtPr>
          <w:id w:val="20217195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Example: “Stage 1.1” → “VS4-WG1-WF1 (4.1.1): Schematic Design Initiation”</w:t>
          </w:r>
        </w:sdtContent>
      </w:sdt>
    </w:p>
    <w:p w:rsidR="00000000" w:rsidDel="00000000" w:rsidP="00000000" w:rsidRDefault="00000000" w:rsidRPr="00000000" w14:paraId="00000378">
      <w:pPr>
        <w:numPr>
          <w:ilvl w:val="0"/>
          <w:numId w:val="1"/>
        </w:numPr>
        <w:ind w:left="720" w:hanging="480"/>
      </w:pPr>
      <w:r w:rsidDel="00000000" w:rsidR="00000000" w:rsidRPr="00000000">
        <w:rPr>
          <w:rtl w:val="0"/>
        </w:rPr>
        <w:t xml:space="preserve">Updated all 4 Workflow Group headers (WG1-WG4)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ind w:left="720" w:hanging="480"/>
      </w:pPr>
      <w:r w:rsidDel="00000000" w:rsidR="00000000" w:rsidRPr="00000000">
        <w:rPr>
          <w:rtl w:val="0"/>
        </w:rPr>
        <w:t xml:space="preserve">Updated all 18 Workflow headers across all Workflow Groups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2. Added Numbering System Reference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ind w:left="720" w:hanging="480"/>
      </w:pPr>
      <w:r w:rsidDel="00000000" w:rsidR="00000000" w:rsidRPr="00000000">
        <w:rPr>
          <w:rtl w:val="0"/>
        </w:rPr>
        <w:t xml:space="preserve">New explanatory section in §4 (before WG1)</w:t>
      </w:r>
    </w:p>
    <w:p w:rsidR="00000000" w:rsidDel="00000000" w:rsidP="00000000" w:rsidRDefault="00000000" w:rsidRPr="00000000" w14:paraId="0000037C">
      <w:pPr>
        <w:numPr>
          <w:ilvl w:val="0"/>
          <w:numId w:val="5"/>
        </w:numPr>
        <w:ind w:left="720" w:hanging="480"/>
      </w:pPr>
      <w:r w:rsidDel="00000000" w:rsidR="00000000" w:rsidRPr="00000000">
        <w:rPr>
          <w:rtl w:val="0"/>
        </w:rPr>
        <w:t xml:space="preserve">Defines three-level hierarchy: Value Stream &gt; Workflow Group &gt; Workflow</w:t>
      </w:r>
    </w:p>
    <w:p w:rsidR="00000000" w:rsidDel="00000000" w:rsidP="00000000" w:rsidRDefault="00000000" w:rsidRPr="00000000" w14:paraId="0000037D">
      <w:pPr>
        <w:numPr>
          <w:ilvl w:val="0"/>
          <w:numId w:val="5"/>
        </w:numPr>
        <w:ind w:left="720" w:hanging="480"/>
      </w:pPr>
      <w:r w:rsidDel="00000000" w:rsidR="00000000" w:rsidRPr="00000000">
        <w:rPr>
          <w:rtl w:val="0"/>
        </w:rPr>
        <w:t xml:space="preserve">Provides complete WG/WF mapping table:</w:t>
      </w:r>
    </w:p>
    <w:p w:rsidR="00000000" w:rsidDel="00000000" w:rsidP="00000000" w:rsidRDefault="00000000" w:rsidRPr="00000000" w14:paraId="0000037E">
      <w:pPr>
        <w:numPr>
          <w:ilvl w:val="1"/>
          <w:numId w:val="6"/>
        </w:numPr>
        <w:ind w:left="1440" w:hanging="480"/>
      </w:pPr>
      <w:r w:rsidDel="00000000" w:rsidR="00000000" w:rsidRPr="00000000">
        <w:rPr>
          <w:rtl w:val="0"/>
        </w:rPr>
        <w:t xml:space="preserve">WG1 (4.1): Schematic Design - 3 Workflows</w:t>
      </w:r>
    </w:p>
    <w:p w:rsidR="00000000" w:rsidDel="00000000" w:rsidP="00000000" w:rsidRDefault="00000000" w:rsidRPr="00000000" w14:paraId="0000037F">
      <w:pPr>
        <w:numPr>
          <w:ilvl w:val="1"/>
          <w:numId w:val="6"/>
        </w:numPr>
        <w:ind w:left="1440" w:hanging="480"/>
      </w:pPr>
      <w:r w:rsidDel="00000000" w:rsidR="00000000" w:rsidRPr="00000000">
        <w:rPr>
          <w:rtl w:val="0"/>
        </w:rPr>
        <w:t xml:space="preserve">WG2 (4.2): Design Development - 6 Workflows</w:t>
      </w:r>
    </w:p>
    <w:p w:rsidR="00000000" w:rsidDel="00000000" w:rsidP="00000000" w:rsidRDefault="00000000" w:rsidRPr="00000000" w14:paraId="00000380">
      <w:pPr>
        <w:numPr>
          <w:ilvl w:val="1"/>
          <w:numId w:val="6"/>
        </w:numPr>
        <w:ind w:left="1440" w:hanging="480"/>
      </w:pPr>
      <w:r w:rsidDel="00000000" w:rsidR="00000000" w:rsidRPr="00000000">
        <w:rPr>
          <w:rtl w:val="0"/>
        </w:rPr>
        <w:t xml:space="preserve">WG3 (4.3): Entitlement Execution - 7 Workflows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Blueprint Capital · Value Stream 4: Design &amp; Entitlement · v0.8 · December 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gwbv783jeQUZzW9tbS1iSW0Q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2025-12-17T22:41:04.871Z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