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0D24" w:rsidRDefault="00EB230C">
      <w:r>
        <w:t>Here is the model I’m simulating:</w:t>
      </w:r>
    </w:p>
    <w:p w:rsidR="00EB230C" w:rsidRDefault="00EB230C"/>
    <w:p w:rsidR="00EB230C" w:rsidRPr="00EB230C" w:rsidRDefault="00EB230C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dC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=(b-d)C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e>
          </m:d>
          <m:r>
            <w:rPr>
              <w:rFonts w:ascii="Cambria Math" w:hAnsi="Cambria Math"/>
            </w:rPr>
            <m:t>-a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CP</m:t>
          </m:r>
        </m:oMath>
      </m:oMathPara>
    </w:p>
    <w:p w:rsidR="00EB230C" w:rsidRPr="00EB230C" w:rsidRDefault="00EB230C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=ea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CP-mP</m:t>
          </m:r>
        </m:oMath>
      </m:oMathPara>
    </w:p>
    <w:p w:rsidR="00EB230C" w:rsidRDefault="00EB230C">
      <w:r>
        <w:t xml:space="preserve">The trait is birth rate, and it is involved in a trade-off with predator attack rate such that as </w:t>
      </w:r>
      <w:r>
        <w:rPr>
          <w:i/>
        </w:rPr>
        <w:t>b</w:t>
      </w:r>
      <w:r>
        <w:t xml:space="preserve"> </w:t>
      </w:r>
      <w:proofErr w:type="gramStart"/>
      <w:r>
        <w:t>increases,</w:t>
      </w:r>
      <w:proofErr w:type="gramEnd"/>
      <w:r>
        <w:t xml:space="preserve"> so does the death rate of prey due to predation. I am specifically assuming the following functional form, which produces an ESS: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. </w:t>
      </w:r>
    </w:p>
    <w:p w:rsidR="00EB230C" w:rsidRDefault="00EB230C"/>
    <w:p w:rsidR="00EB230C" w:rsidRDefault="00EB230C">
      <w:r>
        <w:t xml:space="preserve">Assuming a QG model for the evolution of </w:t>
      </w:r>
      <w:r>
        <w:rPr>
          <w:i/>
        </w:rPr>
        <w:t>b</w:t>
      </w:r>
      <w:r>
        <w:t>, I have:</w:t>
      </w:r>
    </w:p>
    <w:p w:rsidR="00EB230C" w:rsidRPr="00EB230C" w:rsidRDefault="00EB230C">
      <w:pPr>
        <w:rPr>
          <w:vertAlign w:val="subscript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</w:rPr>
                <m:t>db</m:t>
              </m:r>
            </m:num>
            <m:den>
              <m:r>
                <w:rPr>
                  <w:rFonts w:ascii="Cambria Math" w:hAnsi="Cambria Math"/>
                  <w:vertAlign w:val="subscript"/>
                </w:rPr>
                <m:t>dt</m:t>
              </m:r>
            </m:den>
          </m:f>
          <m:r>
            <w:rPr>
              <w:rFonts w:ascii="Cambria Math" w:hAnsi="Cambria Math"/>
              <w:vertAlign w:val="subscript"/>
            </w:rPr>
            <m:t>=V</m:t>
          </m:r>
          <m:d>
            <m:dPr>
              <m:ctrlPr>
                <w:rPr>
                  <w:rFonts w:ascii="Cambria Math" w:hAnsi="Cambria Math"/>
                  <w:i/>
                  <w:vertAlign w:val="subscript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∂b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vertAlign w:val="subscript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vertAlign w:val="subscript"/>
                        </w:rPr>
                        <m:t>C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vertAlign w:val="subscript"/>
                        </w:rPr>
                        <m:t>dC</m:t>
                      </m:r>
                    </m:num>
                    <m:den>
                      <m:r>
                        <w:rPr>
                          <w:rFonts w:ascii="Cambria Math" w:hAnsi="Cambria Math"/>
                          <w:vertAlign w:val="subscript"/>
                        </w:rPr>
                        <m:t>dt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vertAlign w:val="subscript"/>
            </w:rPr>
            <m:t>=V</m:t>
          </m:r>
          <m:d>
            <m:dPr>
              <m:ctrlPr>
                <w:rPr>
                  <w:rFonts w:ascii="Cambria Math" w:hAnsi="Cambria Math"/>
                  <w:i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vertAlign w:val="subscript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K</m:t>
                  </m:r>
                </m:den>
              </m:f>
              <m:r>
                <w:rPr>
                  <w:rFonts w:ascii="Cambria Math" w:hAnsi="Cambria Math"/>
                  <w:vertAlign w:val="subscript"/>
                </w:rPr>
                <m:t xml:space="preserve">-2 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b P</m:t>
              </m:r>
            </m:e>
          </m:d>
        </m:oMath>
      </m:oMathPara>
    </w:p>
    <w:p w:rsidR="00EB230C" w:rsidRDefault="00EB230C"/>
    <w:p w:rsidR="00EB230C" w:rsidRDefault="00EB230C">
      <w:r>
        <w:t>The eco-evolutionary equilibrium is the following:</w:t>
      </w:r>
    </w:p>
    <w:p w:rsidR="00EB230C" w:rsidRPr="00EB230C" w:rsidRDefault="00EB230C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4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e</m:t>
                  </m:r>
                </m:den>
              </m:f>
              <m:r>
                <w:rPr>
                  <w:rFonts w:ascii="Cambria Math" w:hAnsi="Cambria Math"/>
                </w:rPr>
                <m:t>,  P=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4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e K-m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16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eK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>,  b=2 d</m:t>
              </m:r>
            </m:e>
          </m:d>
        </m:oMath>
      </m:oMathPara>
    </w:p>
    <w:p w:rsidR="00EB230C" w:rsidRDefault="00EB230C"/>
    <w:p w:rsidR="00EB230C" w:rsidRDefault="00EB230C">
      <w:r>
        <w:t xml:space="preserve">To produce different </w:t>
      </w:r>
      <w:proofErr w:type="spellStart"/>
      <w:r>
        <w:t>equilibria</w:t>
      </w:r>
      <w:proofErr w:type="spellEnd"/>
      <w:r>
        <w:t xml:space="preserve">, I varied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between 0.0005 and 0.004 in increments of 0.0005. The other parameters were held constant at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K=500, e=5, m=4, d=1</m:t>
            </m:r>
          </m:e>
        </m:d>
      </m:oMath>
      <w:r>
        <w:t xml:space="preserve">. This produces a trait eco-evolutionary equilibrium of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  <w:vertAlign w:val="subscript"/>
              </w:rPr>
            </m:ctrlPr>
          </m:e>
        </m:acc>
        <m:r>
          <w:rPr>
            <w:rFonts w:ascii="Cambria Math" w:hAnsi="Cambria Math"/>
            <w:vertAlign w:val="subscript"/>
          </w:rPr>
          <m:t>=2</m:t>
        </m:r>
      </m:oMath>
      <w:r>
        <w:rPr>
          <w:vertAlign w:val="subscript"/>
        </w:rPr>
        <w:t xml:space="preserve">. </w:t>
      </w:r>
    </w:p>
    <w:p w:rsidR="00EB230C" w:rsidRDefault="00EB230C"/>
    <w:p w:rsidR="00EB230C" w:rsidRDefault="00EB230C">
      <w:r>
        <w:t xml:space="preserve">I initialized the system at a different place for each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value to try (mostly unsuccessfully, as you will see) to limit the number of stochastic extinctions. The higher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is, the lower the equilibrium, but the higher the innate tendency to fluctuate (the larger the imaginary part of the eigenvalues).  Specifically, the initial conditions varied between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=300, 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=100</m:t>
        </m:r>
      </m:oMath>
      <w:r>
        <w:t xml:space="preserve"> (at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=0.0005)</m:t>
        </m:r>
      </m:oMath>
      <w:r>
        <w:t xml:space="preserve"> to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=37.5, 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=12.5</m:t>
        </m:r>
      </m:oMath>
      <w:r>
        <w:t xml:space="preserve"> (at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=0.004)</m:t>
        </m:r>
      </m:oMath>
      <w:r>
        <w:t xml:space="preserve">. </w:t>
      </w:r>
    </w:p>
    <w:p w:rsidR="00EB230C" w:rsidRDefault="00EB230C"/>
    <w:p w:rsidR="00EB230C" w:rsidRDefault="00EB230C">
      <w:r>
        <w:t xml:space="preserve">In all cases, I initialized the birth rate at 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=4</m:t>
        </m:r>
      </m:oMath>
      <w:r>
        <w:t>, with an initial coefficient of variation of 0.2</w:t>
      </w:r>
      <w:r w:rsidR="0008309D">
        <w:t xml:space="preserve"> and </w:t>
      </w:r>
      <w:proofErr w:type="gramStart"/>
      <w:r w:rsidR="0008309D">
        <w:t>an</w:t>
      </w:r>
      <w:proofErr w:type="gramEnd"/>
      <w:r w:rsidR="0008309D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8309D">
        <w:t xml:space="preserve"> of 0.85.</w:t>
      </w:r>
    </w:p>
    <w:p w:rsidR="0008309D" w:rsidRDefault="0008309D"/>
    <w:p w:rsidR="0008309D" w:rsidRDefault="0008309D">
      <w:r>
        <w:t xml:space="preserve">The number of replicates varied between 40 and 160, depending on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value (the higher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, the more replicates I initialized to try to get more that could actually make it to the eco-evolutionary equilibrium).</w:t>
      </w:r>
    </w:p>
    <w:p w:rsidR="0008309D" w:rsidRDefault="0008309D"/>
    <w:p w:rsidR="0008309D" w:rsidRDefault="0008309D">
      <w:r>
        <w:t>In the subsequent plots, I will give the expected eco-evolutionary equilibrium values, the total number of replicates and the initial conditions, the realized eco-evolutionary outcome (the mean prey, predator, and trait values across the replicates that made it for 200 time steps), and the TEA if the realized eco-evolutionary outcome is different from the QG prediction.</w:t>
      </w:r>
    </w:p>
    <w:p w:rsidR="00D62F37" w:rsidRDefault="00D62F37"/>
    <w:p w:rsidR="00D62F37" w:rsidRDefault="00D62F37">
      <w:r>
        <w:t>Note that the TEA is given by:</w:t>
      </w:r>
    </w:p>
    <w:p w:rsidR="00D62F37" w:rsidRDefault="00D62F37">
      <w:pPr>
        <w:rPr>
          <w:vertAlign w:val="subscript"/>
        </w:rPr>
      </w:pPr>
      <m:oMathPara>
        <m:oMath>
          <m:r>
            <w:rPr>
              <w:rFonts w:ascii="Cambria Math" w:hAnsi="Cambria Math"/>
              <w:vertAlign w:val="subscript"/>
            </w:rPr>
            <m:t>1-</m:t>
          </m:r>
          <m:f>
            <m:fPr>
              <m:ctrlPr>
                <w:rPr>
                  <w:rFonts w:ascii="Cambria Math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</w:rPr>
                <m:t>C</m:t>
              </m:r>
            </m:num>
            <m:den>
              <m:r>
                <w:rPr>
                  <w:rFonts w:ascii="Cambria Math" w:hAnsi="Cambria Math"/>
                  <w:vertAlign w:val="subscript"/>
                </w:rPr>
                <m:t>K</m:t>
              </m:r>
            </m:den>
          </m:f>
          <m:r>
            <w:rPr>
              <w:rFonts w:ascii="Cambria Math" w:hAnsi="Cambria Math"/>
              <w:vertAlign w:val="subscript"/>
            </w:rPr>
            <m:t xml:space="preserve">-2 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a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0</m:t>
              </m:r>
            </m:sub>
          </m:sSub>
          <m:r>
            <w:rPr>
              <w:rFonts w:ascii="Cambria Math" w:hAnsi="Cambria Math"/>
              <w:vertAlign w:val="subscript"/>
            </w:rPr>
            <m:t>b P=0</m:t>
          </m:r>
          <m:r>
            <w:rPr>
              <w:rFonts w:ascii="Cambria Math" w:hAnsi="Cambria Math" w:hint="eastAsia"/>
              <w:vertAlign w:val="subscript"/>
            </w:rPr>
            <m:t>→</m:t>
          </m:r>
          <m:r>
            <w:rPr>
              <w:rFonts w:ascii="Cambria Math" w:hAnsi="Cambria Math"/>
              <w:vertAlign w:val="subscript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  <w:vertAlign w:val="subscript"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P</m:t>
              </m:r>
            </m:den>
          </m:f>
          <m:d>
            <m:dPr>
              <m:ctrlPr>
                <w:rPr>
                  <w:rFonts w:ascii="Cambria Math" w:hAnsi="Cambria Math"/>
                  <w:i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vertAlign w:val="subscript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K</m:t>
                  </m:r>
                </m:den>
              </m:f>
            </m:e>
          </m:d>
        </m:oMath>
      </m:oMathPara>
    </w:p>
    <w:p w:rsidR="00D62F37" w:rsidRPr="00D62F37" w:rsidRDefault="00D62F37">
      <w:pPr>
        <w:rPr>
          <w:vertAlign w:val="subscript"/>
        </w:rPr>
      </w:pPr>
      <w:proofErr w:type="gramStart"/>
      <w:r>
        <w:t>which</w:t>
      </w:r>
      <w:proofErr w:type="gramEnd"/>
      <w:r>
        <w:t xml:space="preserve"> implies that the more the predator suppresses the prey, the higher the TEA. </w:t>
      </w:r>
    </w:p>
    <w:p w:rsidR="00D62F37" w:rsidRPr="00D62F37" w:rsidRDefault="00D62F37"/>
    <w:p w:rsidR="00B61E08" w:rsidRDefault="00B61E08"/>
    <w:p w:rsidR="00B61E08" w:rsidRDefault="00B61E08"/>
    <w:p w:rsidR="00B61E08" w:rsidRDefault="00B61E08"/>
    <w:p w:rsidR="00B61E08" w:rsidRDefault="00B61E08"/>
    <w:p w:rsidR="00B61E08" w:rsidRDefault="00B61E08"/>
    <w:p w:rsidR="00B61E08" w:rsidRDefault="00B61E08">
      <w:r>
        <w:t xml:space="preserve">Parameter set #1: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=0.0005</m:t>
        </m:r>
      </m:oMath>
    </w:p>
    <w:p w:rsidR="00B61E08" w:rsidRDefault="00B61E08">
      <w:r>
        <w:t xml:space="preserve">Expected eco-evolutionary equilibrium: </w:t>
      </w:r>
      <m:oMath>
        <m:r>
          <w:rPr>
            <w:rFonts w:ascii="Cambria Math" w:hAnsi="Cambria Math"/>
          </w:rPr>
          <m:t>C=400, P=100, b=2</m:t>
        </m:r>
      </m:oMath>
    </w:p>
    <w:p w:rsidR="00D62F37" w:rsidRDefault="00D62F37">
      <w:r>
        <w:t>Number of replicates: 40</w:t>
      </w:r>
    </w:p>
    <w:p w:rsidR="00D62F37" w:rsidRDefault="00D62F37">
      <w:r>
        <w:t xml:space="preserve">Initial conditions: </w:t>
      </w:r>
      <m:oMath>
        <m:r>
          <w:rPr>
            <w:rFonts w:ascii="Cambria Math" w:hAnsi="Cambria Math"/>
          </w:rPr>
          <m:t>C=300, P=100</m:t>
        </m:r>
      </m:oMath>
    </w:p>
    <w:p w:rsidR="00D62F37" w:rsidRDefault="00D62F37">
      <w:r>
        <w:t xml:space="preserve">Realized eco-evolutionary outcome (average of the mean </w:t>
      </w:r>
      <w:r>
        <w:rPr>
          <w:i/>
        </w:rPr>
        <w:t>C</w:t>
      </w:r>
      <w:r>
        <w:t xml:space="preserve">, </w:t>
      </w:r>
      <w:r>
        <w:rPr>
          <w:i/>
        </w:rPr>
        <w:t>P</w:t>
      </w:r>
      <w:r>
        <w:t xml:space="preserve">, and </w:t>
      </w:r>
      <w:r>
        <w:rPr>
          <w:i/>
        </w:rPr>
        <w:t>b</w:t>
      </w:r>
      <w:r>
        <w:t xml:space="preserve"> [across the replicates] over the last 20 time steps): </w:t>
      </w:r>
      <m:oMath>
        <m:r>
          <w:rPr>
            <w:rFonts w:ascii="Cambria Math" w:hAnsi="Cambria Math"/>
          </w:rPr>
          <m:t>C=369, P=124, b=2.1</m:t>
        </m:r>
        <m:r>
          <w:rPr>
            <w:rFonts w:ascii="Cambria Math" w:hAnsi="Cambria Math"/>
          </w:rPr>
          <m:t>4</m:t>
        </m:r>
      </m:oMath>
    </w:p>
    <w:p w:rsidR="00D62F37" w:rsidRDefault="00D62F37">
      <w:r>
        <w:t>TEA</w:t>
      </w:r>
      <w:r w:rsidR="00374E29">
        <w:t xml:space="preserve">: </w:t>
      </w:r>
      <m:oMath>
        <m:r>
          <w:rPr>
            <w:rFonts w:ascii="Cambria Math" w:hAnsi="Cambria Math"/>
          </w:rPr>
          <m:t>b=2.11</m:t>
        </m:r>
      </m:oMath>
    </w:p>
    <w:p w:rsidR="00374E29" w:rsidRDefault="00374E29"/>
    <w:p w:rsidR="00374E29" w:rsidRDefault="00374E29">
      <w:r>
        <w:rPr>
          <w:noProof/>
        </w:rPr>
        <w:drawing>
          <wp:inline distT="0" distB="0" distL="0" distR="0">
            <wp:extent cx="5257800" cy="5257800"/>
            <wp:effectExtent l="0" t="0" r="0" b="0"/>
            <wp:docPr id="1" name="Picture 1" descr="Macintosh HD:Users:claycressler:Box Sync:Research:John DeLong:Density-dependent GEM:GEM_predprey_simulations_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laycressler:Box Sync:Research:John DeLong:Density-dependent GEM:GEM_predprey_simulations_figure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E29" w:rsidRDefault="00374E29"/>
    <w:p w:rsidR="00374E29" w:rsidRDefault="00374E29"/>
    <w:p w:rsidR="00374E29" w:rsidRDefault="00374E29" w:rsidP="00374E29">
      <w:r>
        <w:t xml:space="preserve">Parameter set #2: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=0.001</m:t>
        </m:r>
      </m:oMath>
    </w:p>
    <w:p w:rsidR="00374E29" w:rsidRDefault="00374E29" w:rsidP="00374E29">
      <w:r>
        <w:t xml:space="preserve">Expected eco-evolutionary equilibrium: </w:t>
      </w:r>
      <m:oMath>
        <m:r>
          <w:rPr>
            <w:rFonts w:ascii="Cambria Math" w:hAnsi="Cambria Math"/>
          </w:rPr>
          <m:t>C=200, P=150, b=2</m:t>
        </m:r>
      </m:oMath>
    </w:p>
    <w:p w:rsidR="00374E29" w:rsidRDefault="00374E29" w:rsidP="00374E29">
      <w:r>
        <w:t>Number of replicates: 40</w:t>
      </w:r>
    </w:p>
    <w:p w:rsidR="00374E29" w:rsidRDefault="00374E29" w:rsidP="00374E29">
      <w:r>
        <w:t xml:space="preserve">Initial conditions: </w:t>
      </w:r>
      <m:oMath>
        <m:r>
          <w:rPr>
            <w:rFonts w:ascii="Cambria Math" w:hAnsi="Cambria Math"/>
          </w:rPr>
          <m:t>C=150, P=50</m:t>
        </m:r>
      </m:oMath>
    </w:p>
    <w:p w:rsidR="00374E29" w:rsidRDefault="00374E29" w:rsidP="00374E29">
      <w:r>
        <w:t xml:space="preserve">Realized eco-evolutionary outcome (average of the mean </w:t>
      </w:r>
      <w:r>
        <w:rPr>
          <w:i/>
        </w:rPr>
        <w:t>C</w:t>
      </w:r>
      <w:r>
        <w:t xml:space="preserve">, </w:t>
      </w:r>
      <w:r>
        <w:rPr>
          <w:i/>
        </w:rPr>
        <w:t>P</w:t>
      </w:r>
      <w:r>
        <w:t xml:space="preserve">, and </w:t>
      </w:r>
      <w:r>
        <w:rPr>
          <w:i/>
        </w:rPr>
        <w:t>b</w:t>
      </w:r>
      <w:r>
        <w:t xml:space="preserve"> [across the replicates] over the last 20 time steps): </w:t>
      </w:r>
      <m:oMath>
        <m:r>
          <w:rPr>
            <w:rFonts w:ascii="Cambria Math" w:hAnsi="Cambria Math"/>
          </w:rPr>
          <m:t>C=</m:t>
        </m:r>
        <m:r>
          <w:rPr>
            <w:rFonts w:ascii="Cambria Math" w:hAnsi="Cambria Math"/>
          </w:rPr>
          <m:t>175</m:t>
        </m:r>
        <m:r>
          <w:rPr>
            <w:rFonts w:ascii="Cambria Math" w:hAnsi="Cambria Math"/>
          </w:rPr>
          <m:t>, P=</m:t>
        </m:r>
        <m:r>
          <w:rPr>
            <w:rFonts w:ascii="Cambria Math" w:hAnsi="Cambria Math"/>
          </w:rPr>
          <m:t>151</m:t>
        </m:r>
        <m:r>
          <w:rPr>
            <w:rFonts w:ascii="Cambria Math" w:hAnsi="Cambria Math"/>
          </w:rPr>
          <m:t>, b=2.</m:t>
        </m:r>
        <m:r>
          <w:rPr>
            <w:rFonts w:ascii="Cambria Math" w:hAnsi="Cambria Math"/>
          </w:rPr>
          <m:t>22</m:t>
        </m:r>
      </m:oMath>
    </w:p>
    <w:p w:rsidR="00374E29" w:rsidRDefault="00374E29" w:rsidP="00374E29">
      <w:r>
        <w:t xml:space="preserve">TEA: </w:t>
      </w:r>
      <m:oMath>
        <m:r>
          <w:rPr>
            <w:rFonts w:ascii="Cambria Math" w:hAnsi="Cambria Math"/>
          </w:rPr>
          <m:t>b=2.</m:t>
        </m:r>
        <m:r>
          <w:rPr>
            <w:rFonts w:ascii="Cambria Math" w:hAnsi="Cambria Math"/>
          </w:rPr>
          <m:t>15</m:t>
        </m:r>
      </m:oMath>
    </w:p>
    <w:p w:rsidR="00CA6B3F" w:rsidRDefault="00CA6B3F" w:rsidP="00374E29"/>
    <w:p w:rsidR="00374E29" w:rsidRDefault="00CA6B3F">
      <w:r>
        <w:rPr>
          <w:noProof/>
        </w:rPr>
        <w:drawing>
          <wp:inline distT="0" distB="0" distL="0" distR="0">
            <wp:extent cx="5946775" cy="5946775"/>
            <wp:effectExtent l="0" t="0" r="0" b="0"/>
            <wp:docPr id="2" name="Picture 2" descr="Macintosh HD:Users:claycressler:Box Sync:Research:John DeLong:Density-dependent GEM:GEM_predprey_simulations_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laycressler:Box Sync:Research:John DeLong:Density-dependent GEM:GEM_predprey_simulations_figure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594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AB4" w:rsidRDefault="009B0AB4"/>
    <w:p w:rsidR="009B0AB4" w:rsidRDefault="009B0AB4"/>
    <w:p w:rsidR="009B0AB4" w:rsidRDefault="009B0AB4"/>
    <w:p w:rsidR="009B0AB4" w:rsidRDefault="009B0AB4"/>
    <w:p w:rsidR="009B0AB4" w:rsidRDefault="009B0AB4" w:rsidP="009B0AB4">
      <w:r>
        <w:t xml:space="preserve">Parameter set #3: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=0.0015</m:t>
        </m:r>
      </m:oMath>
    </w:p>
    <w:p w:rsidR="009B0AB4" w:rsidRDefault="009B0AB4" w:rsidP="009B0AB4">
      <w:r>
        <w:t xml:space="preserve">Expected eco-evolutionary equilibrium: </w:t>
      </w:r>
      <m:oMath>
        <m:r>
          <w:rPr>
            <w:rFonts w:ascii="Cambria Math" w:hAnsi="Cambria Math"/>
          </w:rPr>
          <m:t>C=133, P=122, b=2</m:t>
        </m:r>
      </m:oMath>
    </w:p>
    <w:p w:rsidR="009B0AB4" w:rsidRDefault="009B0AB4" w:rsidP="009B0AB4">
      <w:r>
        <w:t>Number of replicates: 60</w:t>
      </w:r>
    </w:p>
    <w:p w:rsidR="009B0AB4" w:rsidRDefault="009B0AB4" w:rsidP="009B0AB4">
      <w:r>
        <w:t xml:space="preserve">Initial conditions: </w:t>
      </w:r>
      <m:oMath>
        <m:r>
          <w:rPr>
            <w:rFonts w:ascii="Cambria Math" w:hAnsi="Cambria Math"/>
          </w:rPr>
          <m:t>C=100, P=33</m:t>
        </m:r>
      </m:oMath>
    </w:p>
    <w:p w:rsidR="009B0AB4" w:rsidRDefault="009B0AB4" w:rsidP="009B0AB4">
      <w:r>
        <w:t xml:space="preserve">Realized eco-evolutionary outcome (average of the mean </w:t>
      </w:r>
      <w:r>
        <w:rPr>
          <w:i/>
        </w:rPr>
        <w:t>C</w:t>
      </w:r>
      <w:r>
        <w:t xml:space="preserve">, </w:t>
      </w:r>
      <w:r>
        <w:rPr>
          <w:i/>
        </w:rPr>
        <w:t>P</w:t>
      </w:r>
      <w:r>
        <w:t xml:space="preserve">, and </w:t>
      </w:r>
      <w:r>
        <w:rPr>
          <w:i/>
        </w:rPr>
        <w:t>b</w:t>
      </w:r>
      <w:r>
        <w:t xml:space="preserve"> [across the replicates] over the last 40 time steps): </w:t>
      </w:r>
      <m:oMath>
        <m:r>
          <w:rPr>
            <w:rFonts w:ascii="Cambria Math" w:hAnsi="Cambria Math"/>
          </w:rPr>
          <m:t>C=</m:t>
        </m:r>
        <m:r>
          <w:rPr>
            <w:rFonts w:ascii="Cambria Math" w:hAnsi="Cambria Math"/>
          </w:rPr>
          <m:t>131</m:t>
        </m:r>
        <m:r>
          <w:rPr>
            <w:rFonts w:ascii="Cambria Math" w:hAnsi="Cambria Math"/>
          </w:rPr>
          <m:t>, P=</m:t>
        </m:r>
        <m:r>
          <w:rPr>
            <w:rFonts w:ascii="Cambria Math" w:hAnsi="Cambria Math"/>
          </w:rPr>
          <m:t>113</m:t>
        </m:r>
        <m:r>
          <w:rPr>
            <w:rFonts w:ascii="Cambria Math" w:hAnsi="Cambria Math"/>
          </w:rPr>
          <m:t>, b=2.</m:t>
        </m:r>
        <m:r>
          <w:rPr>
            <w:rFonts w:ascii="Cambria Math" w:hAnsi="Cambria Math"/>
          </w:rPr>
          <m:t>16</m:t>
        </m:r>
      </m:oMath>
    </w:p>
    <w:p w:rsidR="009B0AB4" w:rsidRDefault="009B0AB4" w:rsidP="009B0AB4">
      <w:r>
        <w:t xml:space="preserve">TEA: </w:t>
      </w:r>
      <m:oMath>
        <m:r>
          <w:rPr>
            <w:rFonts w:ascii="Cambria Math" w:hAnsi="Cambria Math"/>
          </w:rPr>
          <m:t>b=2.1</m:t>
        </m:r>
        <m:r>
          <w:rPr>
            <w:rFonts w:ascii="Cambria Math" w:hAnsi="Cambria Math"/>
          </w:rPr>
          <m:t>7</m:t>
        </m:r>
      </m:oMath>
    </w:p>
    <w:p w:rsidR="009B0AB4" w:rsidRDefault="009B0AB4">
      <w:r>
        <w:rPr>
          <w:noProof/>
        </w:rPr>
        <w:drawing>
          <wp:inline distT="0" distB="0" distL="0" distR="0">
            <wp:extent cx="5946775" cy="5946775"/>
            <wp:effectExtent l="0" t="0" r="0" b="0"/>
            <wp:docPr id="3" name="Picture 3" descr="Macintosh HD:Users:claycressler:Box Sync:Research:John DeLong:Density-dependent GEM:GEM_predprey_simulations_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laycressler:Box Sync:Research:John DeLong:Density-dependent GEM:GEM_predprey_simulations_figure_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594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D22" w:rsidRDefault="00BB5D22"/>
    <w:p w:rsidR="00BB5D22" w:rsidRDefault="00BB5D22"/>
    <w:p w:rsidR="00BB5D22" w:rsidRDefault="00BB5D22"/>
    <w:p w:rsidR="00BB5D22" w:rsidRDefault="00BB5D22"/>
    <w:p w:rsidR="00BB5D22" w:rsidRDefault="00BB5D22"/>
    <w:p w:rsidR="00BB5D22" w:rsidRDefault="00BB5D22" w:rsidP="00BB5D22">
      <w:r>
        <w:t xml:space="preserve">Parameter set #4: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=0.002</m:t>
        </m:r>
      </m:oMath>
    </w:p>
    <w:p w:rsidR="00BB5D22" w:rsidRDefault="00BB5D22" w:rsidP="00BB5D22">
      <w:r>
        <w:t xml:space="preserve">Expected eco-evolutionary equilibrium: </w:t>
      </w:r>
      <m:oMath>
        <m:r>
          <w:rPr>
            <w:rFonts w:ascii="Cambria Math" w:hAnsi="Cambria Math"/>
          </w:rPr>
          <m:t>C=100, P=100, b=2</m:t>
        </m:r>
      </m:oMath>
    </w:p>
    <w:p w:rsidR="00BB5D22" w:rsidRDefault="00BB5D22" w:rsidP="00BB5D22">
      <w:r>
        <w:t>Number of replicates: 80</w:t>
      </w:r>
    </w:p>
    <w:p w:rsidR="00BB5D22" w:rsidRDefault="00BB5D22" w:rsidP="00BB5D22">
      <w:r>
        <w:t xml:space="preserve">Initial conditions: </w:t>
      </w:r>
      <m:oMath>
        <m:r>
          <w:rPr>
            <w:rFonts w:ascii="Cambria Math" w:hAnsi="Cambria Math"/>
          </w:rPr>
          <m:t>C=75, P=25</m:t>
        </m:r>
      </m:oMath>
    </w:p>
    <w:p w:rsidR="00BB5D22" w:rsidRDefault="00BB5D22" w:rsidP="00BB5D22">
      <w:r>
        <w:t>Hard to see much here, as basically everything went extinct. I either need to simulate far more replicate runs to get more that survive, or I need to modify the initial conditions.</w:t>
      </w:r>
    </w:p>
    <w:p w:rsidR="00BB5D22" w:rsidRDefault="00BB5D22" w:rsidP="00BB5D22"/>
    <w:p w:rsidR="00BB5D22" w:rsidRDefault="00BB5D22">
      <w:r>
        <w:rPr>
          <w:noProof/>
        </w:rPr>
        <w:drawing>
          <wp:inline distT="0" distB="0" distL="0" distR="0">
            <wp:extent cx="5946775" cy="5946775"/>
            <wp:effectExtent l="0" t="0" r="0" b="0"/>
            <wp:docPr id="4" name="Picture 4" descr="Macintosh HD:Users:claycressler:Box Sync:Research:John DeLong:Density-dependent GEM:GEM_predprey_simulations_fig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laycressler:Box Sync:Research:John DeLong:Density-dependent GEM:GEM_predprey_simulations_figure_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594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D22" w:rsidRDefault="00BB5D22"/>
    <w:p w:rsidR="00BB5D22" w:rsidRDefault="00BB5D22"/>
    <w:p w:rsidR="00BB5D22" w:rsidRDefault="00BB5D22"/>
    <w:p w:rsidR="00BB5D22" w:rsidRDefault="00BB5D22"/>
    <w:p w:rsidR="00BB5D22" w:rsidRDefault="00BB5D22"/>
    <w:p w:rsidR="00BB5D22" w:rsidRDefault="00BB5D22">
      <w:r>
        <w:t xml:space="preserve">Extinction was an even bigger problem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values above 0.002. Here is the plot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=0.0025</m:t>
        </m:r>
      </m:oMath>
      <w:r>
        <w:t>, which is basically what they all look like:</w:t>
      </w:r>
    </w:p>
    <w:p w:rsidR="00BB5D22" w:rsidRDefault="00BB5D22">
      <w:r>
        <w:rPr>
          <w:noProof/>
        </w:rPr>
        <w:drawing>
          <wp:inline distT="0" distB="0" distL="0" distR="0">
            <wp:extent cx="5946775" cy="5946775"/>
            <wp:effectExtent l="0" t="0" r="0" b="0"/>
            <wp:docPr id="5" name="Picture 5" descr="Macintosh HD:Users:claycressler:Box Sync:Research:John DeLong:Density-dependent GEM:GEM_predprey_simulations_figure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laycressler:Box Sync:Research:John DeLong:Density-dependent GEM:GEM_predprey_simulations_figure_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594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D22" w:rsidRDefault="00BB5D22"/>
    <w:p w:rsidR="00BB5D22" w:rsidRPr="00D62F37" w:rsidRDefault="00BB5D22">
      <w:r>
        <w:t xml:space="preserve">One way to resolve this problem, I think, is to start from a different parameter set, one that has </w:t>
      </w:r>
      <w:proofErr w:type="gramStart"/>
      <w:r>
        <w:t>less tendency</w:t>
      </w:r>
      <w:proofErr w:type="gramEnd"/>
      <w:r>
        <w:t xml:space="preserve"> to oscillate. I am doing some analytical explorat</w:t>
      </w:r>
      <w:r w:rsidR="00F279BA">
        <w:t xml:space="preserve">ion to find such a parameter set, and then I will rerun to see if we can get anything more easily understandable. From the results so far, though, I think there is reason to be optimistic that the TEAs might be </w:t>
      </w:r>
      <w:proofErr w:type="gramStart"/>
      <w:r w:rsidR="00F279BA">
        <w:t>exist</w:t>
      </w:r>
      <w:proofErr w:type="gramEnd"/>
      <w:r w:rsidR="00F279BA">
        <w:t>!</w:t>
      </w:r>
      <w:bookmarkStart w:id="0" w:name="_GoBack"/>
      <w:bookmarkEnd w:id="0"/>
    </w:p>
    <w:sectPr w:rsidR="00BB5D22" w:rsidRPr="00D62F37" w:rsidSect="009A2735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30C"/>
    <w:rsid w:val="0008309D"/>
    <w:rsid w:val="00374E29"/>
    <w:rsid w:val="009A2735"/>
    <w:rsid w:val="009B0AB4"/>
    <w:rsid w:val="00B61E08"/>
    <w:rsid w:val="00BA0D24"/>
    <w:rsid w:val="00BB5D22"/>
    <w:rsid w:val="00CA6B3F"/>
    <w:rsid w:val="00D62F37"/>
    <w:rsid w:val="00EB230C"/>
    <w:rsid w:val="00F2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CE20DB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B230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230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30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B230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230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30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603</Words>
  <Characters>3443</Characters>
  <Application>Microsoft Macintosh Word</Application>
  <DocSecurity>0</DocSecurity>
  <Lines>28</Lines>
  <Paragraphs>8</Paragraphs>
  <ScaleCrop>false</ScaleCrop>
  <Company>Queen's University</Company>
  <LinksUpToDate>false</LinksUpToDate>
  <CharactersWithSpaces>4038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Clay Cressler</dc:creator>
  <cp:keywords/>
  <dc:description/>
  <cp:lastModifiedBy>Clay Cressler</cp:lastModifiedBy>
  <cp:revision>1</cp:revision>
  <dcterms:created xsi:type="dcterms:W3CDTF">2019-11-06T17:52:00Z</dcterms:created>
  <dcterms:modified xsi:type="dcterms:W3CDTF">2019-11-06T20:42:00Z</dcterms:modified>
</cp:coreProperties>
</file>