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C51EFE" w14:textId="3F24D1EE" w:rsidR="00923437" w:rsidRPr="00433AB3" w:rsidRDefault="3B67394C" w:rsidP="3AAB2B52">
      <w:pPr>
        <w:jc w:val="right"/>
      </w:pPr>
      <w:r w:rsidRPr="00433AB3">
        <w:t>June</w:t>
      </w:r>
      <w:r w:rsidR="00D9129D" w:rsidRPr="00433AB3">
        <w:t xml:space="preserve"> </w:t>
      </w:r>
      <w:r w:rsidR="0E04FCAD" w:rsidRPr="00433AB3">
        <w:t>11</w:t>
      </w:r>
      <w:r w:rsidR="00D9129D" w:rsidRPr="00433AB3">
        <w:t>, 2026</w:t>
      </w:r>
    </w:p>
    <w:p w14:paraId="194F2A5E" w14:textId="5A708E28" w:rsidR="00433AB3" w:rsidRPr="00433AB3" w:rsidRDefault="00433AB3" w:rsidP="00433AB3">
      <w:pPr>
        <w:pStyle w:val="paragraph"/>
        <w:spacing w:after="0"/>
        <w:textAlignment w:val="baseline"/>
        <w:rPr>
          <w:rStyle w:val="normaltextrun"/>
          <w:rFonts w:ascii="Calibri" w:hAnsi="Calibri" w:cs="Calibri"/>
          <w:sz w:val="22"/>
          <w:szCs w:val="22"/>
        </w:rPr>
      </w:pPr>
      <w:r w:rsidRPr="00433AB3">
        <w:rPr>
          <w:rStyle w:val="normaltextrun"/>
          <w:rFonts w:ascii="Calibri" w:hAnsi="Calibri" w:cs="Calibri"/>
          <w:sz w:val="22"/>
          <w:szCs w:val="22"/>
        </w:rPr>
        <w:t xml:space="preserve">Dear </w:t>
      </w:r>
      <w:r w:rsidRPr="00433AB3">
        <w:rPr>
          <w:rStyle w:val="normaltextrun"/>
          <w:rFonts w:ascii="Calibri" w:hAnsi="Calibri" w:cs="Calibri"/>
          <w:sz w:val="22"/>
          <w:szCs w:val="22"/>
        </w:rPr>
        <w:t>colleagues</w:t>
      </w:r>
      <w:r w:rsidRPr="00433AB3">
        <w:rPr>
          <w:rStyle w:val="normaltextrun"/>
          <w:rFonts w:ascii="Calibri" w:hAnsi="Calibri" w:cs="Calibri"/>
          <w:sz w:val="22"/>
          <w:szCs w:val="22"/>
        </w:rPr>
        <w:t>,</w:t>
      </w:r>
    </w:p>
    <w:p w14:paraId="0D191CB6" w14:textId="02ECA4AD" w:rsidR="00433AB3" w:rsidRPr="00433AB3" w:rsidRDefault="00433AB3" w:rsidP="00433AB3">
      <w:pPr>
        <w:pStyle w:val="paragraph"/>
        <w:spacing w:after="0"/>
        <w:textAlignment w:val="baseline"/>
        <w:rPr>
          <w:rStyle w:val="normaltextrun"/>
          <w:rFonts w:ascii="Calibri" w:hAnsi="Calibri" w:cs="Calibri"/>
          <w:sz w:val="22"/>
          <w:szCs w:val="22"/>
        </w:rPr>
      </w:pPr>
      <w:r w:rsidRPr="00433AB3">
        <w:rPr>
          <w:rStyle w:val="normaltextrun"/>
          <w:rFonts w:ascii="Calibri" w:hAnsi="Calibri" w:cs="Calibri"/>
          <w:sz w:val="22"/>
          <w:szCs w:val="22"/>
        </w:rPr>
        <w:t xml:space="preserve">Please consider our manuscript, “The eco-evolutionary dynamics of </w:t>
      </w:r>
      <w:proofErr w:type="spellStart"/>
      <w:r w:rsidRPr="00433AB3">
        <w:rPr>
          <w:rStyle w:val="normaltextrun"/>
          <w:rFonts w:ascii="Calibri" w:hAnsi="Calibri" w:cs="Calibri"/>
          <w:sz w:val="22"/>
          <w:szCs w:val="22"/>
        </w:rPr>
        <w:t>macroparasite</w:t>
      </w:r>
      <w:proofErr w:type="spellEnd"/>
      <w:r w:rsidRPr="00433AB3">
        <w:rPr>
          <w:rStyle w:val="normaltextrun"/>
          <w:rFonts w:ascii="Calibri" w:hAnsi="Calibri" w:cs="Calibri"/>
          <w:sz w:val="22"/>
          <w:szCs w:val="22"/>
        </w:rPr>
        <w:t xml:space="preserve"> virulence across stochastically heterogeneous host immune landscapes,” for publication in </w:t>
      </w:r>
      <w:r w:rsidRPr="00433AB3">
        <w:rPr>
          <w:rStyle w:val="normaltextrun"/>
          <w:rFonts w:ascii="Calibri" w:hAnsi="Calibri" w:cs="Calibri"/>
          <w:i/>
          <w:iCs/>
          <w:sz w:val="22"/>
          <w:szCs w:val="22"/>
        </w:rPr>
        <w:t>Philosophical Transactions of the Royal Society B</w:t>
      </w:r>
      <w:r w:rsidRPr="00433AB3">
        <w:rPr>
          <w:rStyle w:val="normaltextrun"/>
          <w:rFonts w:ascii="Calibri" w:hAnsi="Calibri" w:cs="Calibri"/>
          <w:sz w:val="22"/>
          <w:szCs w:val="22"/>
        </w:rPr>
        <w:t xml:space="preserve"> as part of the special issue on “Stochastic variation in behavior, life history, and fitness: proximate mechanisms, ecology and evolution.” </w:t>
      </w:r>
      <w:r w:rsidR="00A15E2F">
        <w:rPr>
          <w:rStyle w:val="normaltextrun"/>
          <w:rFonts w:ascii="Calibri" w:hAnsi="Calibri" w:cs="Calibri"/>
          <w:sz w:val="22"/>
          <w:szCs w:val="22"/>
        </w:rPr>
        <w:t>We think this manuscript is a</w:t>
      </w:r>
      <w:r w:rsidRPr="00433AB3">
        <w:rPr>
          <w:rStyle w:val="normaltextrun"/>
          <w:rFonts w:ascii="Calibri" w:hAnsi="Calibri" w:cs="Calibri"/>
          <w:sz w:val="22"/>
          <w:szCs w:val="22"/>
        </w:rPr>
        <w:t xml:space="preserve"> strong fit for this issue because it asks how stochastic variation in host immune state</w:t>
      </w:r>
      <w:r w:rsidRPr="00433AB3">
        <w:rPr>
          <w:rStyle w:val="normaltextrun"/>
          <w:rFonts w:ascii="Calibri" w:hAnsi="Calibri" w:cs="Calibri"/>
          <w:sz w:val="22"/>
          <w:szCs w:val="22"/>
        </w:rPr>
        <w:t xml:space="preserve"> </w:t>
      </w:r>
      <w:r w:rsidRPr="00433AB3">
        <w:rPr>
          <w:rStyle w:val="normaltextrun"/>
          <w:rFonts w:ascii="Calibri" w:hAnsi="Calibri" w:cs="Calibri"/>
          <w:sz w:val="22"/>
          <w:szCs w:val="22"/>
        </w:rPr>
        <w:t>scales up to alter both infection prevalence and the evolution of parasite virulence.</w:t>
      </w:r>
    </w:p>
    <w:p w14:paraId="176F2D50" w14:textId="2E3EE432" w:rsidR="00433AB3" w:rsidRPr="00433AB3" w:rsidRDefault="00433AB3" w:rsidP="00433AB3">
      <w:pPr>
        <w:pStyle w:val="paragraph"/>
        <w:spacing w:after="0"/>
        <w:textAlignment w:val="baseline"/>
        <w:rPr>
          <w:rStyle w:val="normaltextrun"/>
          <w:rFonts w:ascii="Calibri" w:hAnsi="Calibri" w:cs="Calibri"/>
          <w:sz w:val="22"/>
          <w:szCs w:val="22"/>
        </w:rPr>
      </w:pPr>
      <w:r w:rsidRPr="00433AB3">
        <w:rPr>
          <w:rStyle w:val="normaltextrun"/>
          <w:rFonts w:ascii="Calibri" w:hAnsi="Calibri" w:cs="Calibri"/>
          <w:sz w:val="22"/>
          <w:szCs w:val="22"/>
        </w:rPr>
        <w:t xml:space="preserve">The paper begins from a gap in classic epidemiological theory: standard compartmental models typically assume that recovery rates are fixed, even though for parasites cleared by adaptive immunity, recovery clearly depends on the interaction between parasite growth and host immune dynamics. To address that gap, we nest a mechanistic within-host model of helper T-cell polarization and parasite growth inside a stochastic SIS framework implemented as an individual-based Gillespie simulation. This allows us to link stochastic variation in initial immune state among hosts to within-host infection fate, between-host transmission, and long-term virulence evolution. </w:t>
      </w:r>
    </w:p>
    <w:p w14:paraId="1F2A1C93" w14:textId="053A9034" w:rsidR="00433AB3" w:rsidRPr="00433AB3" w:rsidRDefault="00433AB3" w:rsidP="00433AB3">
      <w:pPr>
        <w:pStyle w:val="paragraph"/>
        <w:spacing w:after="0"/>
        <w:textAlignment w:val="baseline"/>
        <w:rPr>
          <w:rStyle w:val="normaltextrun"/>
          <w:rFonts w:ascii="Calibri" w:hAnsi="Calibri" w:cs="Calibri"/>
          <w:sz w:val="22"/>
          <w:szCs w:val="22"/>
        </w:rPr>
      </w:pPr>
      <w:r w:rsidRPr="00433AB3">
        <w:rPr>
          <w:rStyle w:val="normaltextrun"/>
          <w:rFonts w:ascii="Calibri" w:hAnsi="Calibri" w:cs="Calibri"/>
          <w:sz w:val="22"/>
          <w:szCs w:val="22"/>
        </w:rPr>
        <w:t xml:space="preserve">Our central result is that the population-level immune landscape can qualitatively alter both epidemiological and evolutionary outcomes. When host immune states are Th1-biased, chronic infections are more likely, prevalence is high, and parasites evolve toward low virulence. When host immune states are Th2-biased, infections are more often acute, prevalence is low, and parasites evolve toward higher virulence. A complementary adaptive-dynamics analysis shows that the key driver is the probability of clearance, rather than recovery rate alone. In this way, the manuscript connects stochastic variation in </w:t>
      </w:r>
      <w:r w:rsidRPr="00433AB3">
        <w:rPr>
          <w:rStyle w:val="normaltextrun"/>
          <w:rFonts w:ascii="Calibri" w:hAnsi="Calibri" w:cs="Calibri"/>
          <w:sz w:val="22"/>
          <w:szCs w:val="22"/>
        </w:rPr>
        <w:t>immunity</w:t>
      </w:r>
      <w:r w:rsidRPr="00433AB3">
        <w:rPr>
          <w:rStyle w:val="normaltextrun"/>
          <w:rFonts w:ascii="Calibri" w:hAnsi="Calibri" w:cs="Calibri"/>
          <w:sz w:val="22"/>
          <w:szCs w:val="22"/>
        </w:rPr>
        <w:t xml:space="preserve"> to eco-evolutionary dynamics, the central theme of th</w:t>
      </w:r>
      <w:r w:rsidRPr="00433AB3">
        <w:rPr>
          <w:rStyle w:val="normaltextrun"/>
          <w:rFonts w:ascii="Calibri" w:hAnsi="Calibri" w:cs="Calibri"/>
          <w:sz w:val="22"/>
          <w:szCs w:val="22"/>
        </w:rPr>
        <w:t>is</w:t>
      </w:r>
      <w:r w:rsidRPr="00433AB3">
        <w:rPr>
          <w:rStyle w:val="normaltextrun"/>
          <w:rFonts w:ascii="Calibri" w:hAnsi="Calibri" w:cs="Calibri"/>
          <w:sz w:val="22"/>
          <w:szCs w:val="22"/>
        </w:rPr>
        <w:t xml:space="preserve"> special issue. </w:t>
      </w:r>
    </w:p>
    <w:p w14:paraId="2D96E3F5" w14:textId="1753928B" w:rsidR="00433AB3" w:rsidRPr="00433AB3" w:rsidRDefault="00433AB3" w:rsidP="00433AB3">
      <w:pPr>
        <w:pStyle w:val="paragraph"/>
        <w:spacing w:after="0"/>
        <w:textAlignment w:val="baseline"/>
        <w:rPr>
          <w:rStyle w:val="normaltextrun"/>
          <w:rFonts w:ascii="Calibri" w:hAnsi="Calibri" w:cs="Calibri"/>
          <w:sz w:val="22"/>
          <w:szCs w:val="22"/>
        </w:rPr>
      </w:pPr>
      <w:r w:rsidRPr="00433AB3">
        <w:rPr>
          <w:rStyle w:val="normaltextrun"/>
          <w:rFonts w:ascii="Calibri" w:hAnsi="Calibri" w:cs="Calibri"/>
          <w:sz w:val="22"/>
          <w:szCs w:val="22"/>
        </w:rPr>
        <w:t xml:space="preserve">We think the manuscript will be of broad interest to readers working at the intersection of immunology, disease ecology, epidemiology, and evolution because it provides a tractable framework for incorporating mechanistic immune heterogeneity into models of parasite spread and virulence evolution. More broadly, the work suggests that even a small chance of chronic infection can strongly redirect virulence evolution, helping to explain why </w:t>
      </w:r>
      <w:r w:rsidR="00A15E2F">
        <w:rPr>
          <w:rStyle w:val="normaltextrun"/>
          <w:rFonts w:ascii="Calibri" w:hAnsi="Calibri" w:cs="Calibri"/>
          <w:sz w:val="22"/>
          <w:szCs w:val="22"/>
        </w:rPr>
        <w:t>macroparasitic infections, which are often chronic, have low virulence and persist at high prevalence compared to microparasitic infections, which are usually acute and have much higher virulence and lower prevalence</w:t>
      </w:r>
      <w:r w:rsidRPr="00433AB3">
        <w:rPr>
          <w:rStyle w:val="normaltextrun"/>
          <w:rFonts w:ascii="Calibri" w:hAnsi="Calibri" w:cs="Calibri"/>
          <w:sz w:val="22"/>
          <w:szCs w:val="22"/>
        </w:rPr>
        <w:t xml:space="preserve">. </w:t>
      </w:r>
    </w:p>
    <w:p w14:paraId="10B3FC75" w14:textId="77777777" w:rsidR="00433AB3" w:rsidRPr="00433AB3" w:rsidRDefault="00433AB3" w:rsidP="00433AB3">
      <w:pPr>
        <w:pStyle w:val="paragraph"/>
        <w:spacing w:after="0"/>
        <w:textAlignment w:val="baseline"/>
        <w:rPr>
          <w:rStyle w:val="normaltextrun"/>
          <w:rFonts w:ascii="Calibri" w:hAnsi="Calibri" w:cs="Calibri"/>
          <w:sz w:val="22"/>
          <w:szCs w:val="22"/>
        </w:rPr>
      </w:pPr>
      <w:r w:rsidRPr="00433AB3">
        <w:rPr>
          <w:rStyle w:val="normaltextrun"/>
          <w:rFonts w:ascii="Calibri" w:hAnsi="Calibri" w:cs="Calibri"/>
          <w:sz w:val="22"/>
          <w:szCs w:val="22"/>
        </w:rPr>
        <w:t>Thank you for your consideration.</w:t>
      </w:r>
    </w:p>
    <w:p w14:paraId="01CDDBED" w14:textId="182DA6F9" w:rsidR="00E614BC" w:rsidRPr="00433AB3" w:rsidRDefault="00E614BC" w:rsidP="3AAB2B52">
      <w:pPr>
        <w:pStyle w:val="paragraph"/>
        <w:spacing w:before="0" w:beforeAutospacing="0" w:after="0" w:afterAutospacing="0"/>
        <w:textAlignment w:val="baseline"/>
        <w:rPr>
          <w:rFonts w:ascii="Segoe UI" w:hAnsi="Segoe UI" w:cs="Segoe UI"/>
          <w:sz w:val="22"/>
          <w:szCs w:val="22"/>
        </w:rPr>
      </w:pPr>
      <w:r w:rsidRPr="00433AB3">
        <w:rPr>
          <w:rStyle w:val="normaltextrun"/>
          <w:rFonts w:ascii="Calibri" w:hAnsi="Calibri" w:cs="Calibri"/>
          <w:sz w:val="22"/>
          <w:szCs w:val="22"/>
        </w:rPr>
        <w:t>Sincerely</w:t>
      </w:r>
      <w:r w:rsidR="00BA6745" w:rsidRPr="00433AB3">
        <w:rPr>
          <w:rStyle w:val="normaltextrun"/>
          <w:rFonts w:ascii="Calibri" w:hAnsi="Calibri" w:cs="Calibri"/>
          <w:sz w:val="22"/>
          <w:szCs w:val="22"/>
        </w:rPr>
        <w:t xml:space="preserve"> yours</w:t>
      </w:r>
      <w:r w:rsidRPr="00433AB3">
        <w:rPr>
          <w:rStyle w:val="normaltextrun"/>
          <w:rFonts w:ascii="Calibri" w:hAnsi="Calibri" w:cs="Calibri"/>
          <w:sz w:val="22"/>
          <w:szCs w:val="22"/>
        </w:rPr>
        <w:t>,</w:t>
      </w:r>
      <w:r w:rsidRPr="00433AB3">
        <w:rPr>
          <w:rStyle w:val="eop"/>
          <w:rFonts w:ascii="Calibri" w:hAnsi="Calibri" w:cs="Calibri"/>
          <w:sz w:val="22"/>
          <w:szCs w:val="22"/>
        </w:rPr>
        <w:t> </w:t>
      </w:r>
    </w:p>
    <w:p w14:paraId="5E66CD40" w14:textId="77777777" w:rsidR="00E614BC" w:rsidRPr="00433AB3" w:rsidRDefault="00845F93" w:rsidP="3AAB2B52">
      <w:pPr>
        <w:spacing w:line="300" w:lineRule="auto"/>
      </w:pPr>
      <w:r w:rsidRPr="00433AB3">
        <w:rPr>
          <w:rFonts w:cstheme="minorHAnsi"/>
          <w:noProof/>
        </w:rPr>
        <w:drawing>
          <wp:anchor distT="0" distB="0" distL="114300" distR="114300" simplePos="0" relativeHeight="251659264" behindDoc="1" locked="0" layoutInCell="1" allowOverlap="1" wp14:anchorId="6602C020" wp14:editId="42CB7632">
            <wp:simplePos x="0" y="0"/>
            <wp:positionH relativeFrom="column">
              <wp:posOffset>-77961</wp:posOffset>
            </wp:positionH>
            <wp:positionV relativeFrom="paragraph">
              <wp:posOffset>47937</wp:posOffset>
            </wp:positionV>
            <wp:extent cx="1575094" cy="610370"/>
            <wp:effectExtent l="0" t="0" r="6350" b="0"/>
            <wp:wrapNone/>
            <wp:docPr id="10" name="Picture 10" descr="Macintosh HD:Users:claycressler:Documents:Job_applications: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claycressler:Documents:Job_applications:Signatur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91776" cy="6168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6BD854" w14:textId="7B1DB77A" w:rsidR="00A049FD" w:rsidRPr="00433AB3" w:rsidRDefault="00263E45" w:rsidP="3AAB2B52">
      <w:pPr>
        <w:spacing w:line="300" w:lineRule="auto"/>
      </w:pPr>
      <w:r w:rsidRPr="00433AB3">
        <w:br/>
      </w:r>
      <w:r w:rsidR="00923437" w:rsidRPr="00433AB3">
        <w:t xml:space="preserve">Clayton </w:t>
      </w:r>
      <w:r w:rsidR="00433AB3">
        <w:t xml:space="preserve">E. </w:t>
      </w:r>
      <w:proofErr w:type="spellStart"/>
      <w:r w:rsidR="00923437" w:rsidRPr="00433AB3">
        <w:t>Cressler</w:t>
      </w:r>
      <w:proofErr w:type="spellEnd"/>
      <w:r w:rsidR="00433AB3">
        <w:t xml:space="preserve">, on behalf of co-authors David A. Chang van </w:t>
      </w:r>
      <w:proofErr w:type="spellStart"/>
      <w:r w:rsidR="00433AB3">
        <w:t>Oordt</w:t>
      </w:r>
      <w:proofErr w:type="spellEnd"/>
      <w:r w:rsidR="00433AB3">
        <w:t>, Andrea L. Graham, and Daniel C. G. Metz</w:t>
      </w:r>
      <w:r w:rsidR="003C71F0" w:rsidRPr="00433AB3">
        <w:t xml:space="preserve"> </w:t>
      </w:r>
    </w:p>
    <w:sectPr w:rsidR="00A049FD" w:rsidRPr="00433AB3" w:rsidSect="000C79CA">
      <w:headerReference w:type="first" r:id="rId8"/>
      <w:footerReference w:type="first" r:id="rId9"/>
      <w:pgSz w:w="12240" w:h="15840"/>
      <w:pgMar w:top="2304" w:right="1080" w:bottom="183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5574EB" w14:textId="77777777" w:rsidR="00526103" w:rsidRDefault="00526103" w:rsidP="003F3F4F">
      <w:r>
        <w:separator/>
      </w:r>
    </w:p>
  </w:endnote>
  <w:endnote w:type="continuationSeparator" w:id="0">
    <w:p w14:paraId="0BDAB02C" w14:textId="77777777" w:rsidR="00526103" w:rsidRDefault="00526103" w:rsidP="003F3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4E"/>
    <w:family w:val="auto"/>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DDBAC7" w14:textId="77777777" w:rsidR="00CA0761" w:rsidRDefault="00CA0761">
    <w:pPr>
      <w:pStyle w:val="Footer"/>
    </w:pPr>
    <w:r>
      <w:rPr>
        <w:noProof/>
      </w:rPr>
      <mc:AlternateContent>
        <mc:Choice Requires="wps">
          <w:drawing>
            <wp:anchor distT="0" distB="0" distL="114300" distR="114300" simplePos="0" relativeHeight="251659264" behindDoc="0" locked="0" layoutInCell="1" allowOverlap="1" wp14:anchorId="26A2142E" wp14:editId="32ECF537">
              <wp:simplePos x="0" y="0"/>
              <wp:positionH relativeFrom="column">
                <wp:posOffset>1074420</wp:posOffset>
              </wp:positionH>
              <wp:positionV relativeFrom="paragraph">
                <wp:posOffset>-263212</wp:posOffset>
              </wp:positionV>
              <wp:extent cx="5334000" cy="673100"/>
              <wp:effectExtent l="0" t="0" r="0" b="12700"/>
              <wp:wrapNone/>
              <wp:docPr id="3" name="Text Box 3"/>
              <wp:cNvGraphicFramePr/>
              <a:graphic xmlns:a="http://schemas.openxmlformats.org/drawingml/2006/main">
                <a:graphicData uri="http://schemas.microsoft.com/office/word/2010/wordprocessingShape">
                  <wps:wsp>
                    <wps:cNvSpPr txBox="1"/>
                    <wps:spPr>
                      <a:xfrm>
                        <a:off x="0" y="0"/>
                        <a:ext cx="5334000" cy="673100"/>
                      </a:xfrm>
                      <a:prstGeom prst="rect">
                        <a:avLst/>
                      </a:prstGeom>
                      <a:noFill/>
                      <a:ln w="6350">
                        <a:noFill/>
                      </a:ln>
                    </wps:spPr>
                    <wps:txbx>
                      <w:txbxContent>
                        <w:p w14:paraId="44245F21" w14:textId="68798582" w:rsidR="00F419DC" w:rsidRPr="00DD7C2D" w:rsidRDefault="0043485C" w:rsidP="00845F93">
                          <w:pPr>
                            <w:spacing w:line="220" w:lineRule="exact"/>
                            <w:rPr>
                              <w:rFonts w:ascii="Arial" w:hAnsi="Arial" w:cs="Arial"/>
                              <w:w w:val="80"/>
                              <w:sz w:val="16"/>
                              <w:szCs w:val="16"/>
                            </w:rPr>
                          </w:pPr>
                          <w:r>
                            <w:rPr>
                              <w:rFonts w:ascii="Arial" w:hAnsi="Arial" w:cs="Arial"/>
                              <w:b/>
                              <w:sz w:val="16"/>
                              <w:szCs w:val="16"/>
                            </w:rPr>
                            <w:t>School of Biological Sciences</w:t>
                          </w:r>
                          <w:r w:rsidR="00845F93">
                            <w:rPr>
                              <w:rFonts w:ascii="Arial" w:hAnsi="Arial" w:cs="Arial"/>
                              <w:b/>
                              <w:sz w:val="16"/>
                              <w:szCs w:val="16"/>
                            </w:rPr>
                            <w:br/>
                          </w:r>
                          <w:r>
                            <w:rPr>
                              <w:rFonts w:ascii="Arial" w:hAnsi="Arial" w:cs="Arial"/>
                              <w:w w:val="80"/>
                              <w:sz w:val="16"/>
                              <w:szCs w:val="16"/>
                            </w:rPr>
                            <w:t xml:space="preserve">402 Manter </w:t>
                          </w:r>
                          <w:proofErr w:type="gramStart"/>
                          <w:r>
                            <w:rPr>
                              <w:rFonts w:ascii="Arial" w:hAnsi="Arial" w:cs="Arial"/>
                              <w:w w:val="80"/>
                              <w:sz w:val="16"/>
                              <w:szCs w:val="16"/>
                            </w:rPr>
                            <w:t>Hall</w:t>
                          </w:r>
                          <w:r w:rsidR="00DD7C2D" w:rsidRPr="00E552AC">
                            <w:rPr>
                              <w:rFonts w:ascii="Arial" w:hAnsi="Arial" w:cs="Arial"/>
                              <w:sz w:val="16"/>
                              <w:szCs w:val="16"/>
                            </w:rPr>
                            <w:t xml:space="preserve">  |</w:t>
                          </w:r>
                          <w:proofErr w:type="gramEnd"/>
                          <w:r w:rsidR="00DD7C2D" w:rsidRPr="00E552AC">
                            <w:rPr>
                              <w:rFonts w:ascii="Arial" w:hAnsi="Arial" w:cs="Arial"/>
                              <w:sz w:val="16"/>
                              <w:szCs w:val="16"/>
                            </w:rPr>
                            <w:t xml:space="preserve">  </w:t>
                          </w:r>
                          <w:r w:rsidR="00F419DC" w:rsidRPr="00F419DC">
                            <w:rPr>
                              <w:rFonts w:ascii="Arial" w:hAnsi="Arial" w:cs="Arial"/>
                              <w:w w:val="80"/>
                              <w:sz w:val="16"/>
                              <w:szCs w:val="16"/>
                            </w:rPr>
                            <w:t>Lincoln, NE 68588-</w:t>
                          </w:r>
                          <w:r>
                            <w:rPr>
                              <w:rFonts w:ascii="Arial" w:hAnsi="Arial" w:cs="Arial"/>
                              <w:w w:val="80"/>
                              <w:sz w:val="16"/>
                              <w:szCs w:val="16"/>
                            </w:rPr>
                            <w:t>1880</w:t>
                          </w:r>
                          <w:r w:rsidR="00DD7C2D" w:rsidRPr="00E552AC">
                            <w:rPr>
                              <w:rFonts w:ascii="Arial" w:hAnsi="Arial" w:cs="Arial"/>
                              <w:sz w:val="16"/>
                              <w:szCs w:val="16"/>
                            </w:rPr>
                            <w:t xml:space="preserve">  |  </w:t>
                          </w:r>
                          <w:r w:rsidR="00F419DC" w:rsidRPr="00F419DC">
                            <w:rPr>
                              <w:rFonts w:ascii="Arial" w:hAnsi="Arial" w:cs="Arial"/>
                              <w:w w:val="80"/>
                              <w:sz w:val="16"/>
                              <w:szCs w:val="16"/>
                            </w:rPr>
                            <w:t>402</w:t>
                          </w:r>
                          <w:r w:rsidR="00DD7C2D">
                            <w:rPr>
                              <w:rFonts w:ascii="Arial" w:hAnsi="Arial" w:cs="Arial"/>
                              <w:w w:val="80"/>
                              <w:sz w:val="16"/>
                              <w:szCs w:val="16"/>
                            </w:rPr>
                            <w:t>.</w:t>
                          </w:r>
                          <w:r w:rsidR="00F419DC">
                            <w:rPr>
                              <w:rFonts w:ascii="Arial" w:hAnsi="Arial" w:cs="Arial"/>
                              <w:w w:val="80"/>
                              <w:sz w:val="16"/>
                              <w:szCs w:val="16"/>
                            </w:rPr>
                            <w:t>472</w:t>
                          </w:r>
                          <w:r w:rsidR="00DD7C2D">
                            <w:rPr>
                              <w:rFonts w:ascii="Arial" w:hAnsi="Arial" w:cs="Arial"/>
                              <w:w w:val="80"/>
                              <w:sz w:val="16"/>
                              <w:szCs w:val="16"/>
                            </w:rPr>
                            <w:t>.</w:t>
                          </w:r>
                          <w:r>
                            <w:rPr>
                              <w:rFonts w:ascii="Arial" w:hAnsi="Arial" w:cs="Arial"/>
                              <w:w w:val="80"/>
                              <w:sz w:val="16"/>
                              <w:szCs w:val="16"/>
                            </w:rPr>
                            <w:t>2720</w:t>
                          </w:r>
                          <w:r w:rsidR="00845F93">
                            <w:rPr>
                              <w:rFonts w:ascii="Arial" w:hAnsi="Arial" w:cs="Arial"/>
                              <w:w w:val="80"/>
                              <w:sz w:val="16"/>
                              <w:szCs w:val="16"/>
                            </w:rPr>
                            <w:br/>
                          </w:r>
                          <w:r>
                            <w:rPr>
                              <w:rFonts w:ascii="Arial" w:hAnsi="Arial" w:cs="Arial"/>
                              <w:w w:val="80"/>
                              <w:sz w:val="16"/>
                              <w:szCs w:val="16"/>
                            </w:rPr>
                            <w:t>biosci</w:t>
                          </w:r>
                          <w:r w:rsidR="00F419DC">
                            <w:rPr>
                              <w:rFonts w:ascii="Arial" w:hAnsi="Arial" w:cs="Arial"/>
                              <w:w w:val="80"/>
                              <w:sz w:val="16"/>
                              <w:szCs w:val="16"/>
                            </w:rPr>
                            <w:t>.unl.edu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2E54F694">
            <v:shapetype id="_x0000_t202" coordsize="21600,21600" o:spt="202" path="m,l,21600r21600,l21600,xe" w14:anchorId="26A2142E">
              <v:stroke joinstyle="miter"/>
              <v:path gradientshapeok="t" o:connecttype="rect"/>
            </v:shapetype>
            <v:shape id="Text Box 3" style="position:absolute;margin-left:84.6pt;margin-top:-20.75pt;width:420pt;height:5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">
              <v:textbox>
                <w:txbxContent>
                  <w:p w:rsidRPr="00DD7C2D" w:rsidR="00F419DC" w:rsidP="00845F93" w:rsidRDefault="0043485C" w14:paraId="21369829" w14:textId="68798582">
                    <w:pPr>
                      <w:spacing w:line="220" w:lineRule="exact"/>
                      <w:rPr>
                        <w:rFonts w:ascii="Arial" w:hAnsi="Arial" w:cs="Arial"/>
                        <w:w w:val="80"/>
                        <w:sz w:val="16"/>
                        <w:szCs w:val="16"/>
                      </w:rPr>
                    </w:pPr>
                    <w:r>
                      <w:rPr>
                        <w:rFonts w:ascii="Arial" w:hAnsi="Arial" w:cs="Arial"/>
                        <w:b/>
                        <w:sz w:val="16"/>
                        <w:szCs w:val="16"/>
                      </w:rPr>
                      <w:t>School of Biological Sciences</w:t>
                    </w:r>
                    <w:r w:rsidR="00845F93">
                      <w:rPr>
                        <w:rFonts w:ascii="Arial" w:hAnsi="Arial" w:cs="Arial"/>
                        <w:b/>
                        <w:sz w:val="16"/>
                        <w:szCs w:val="16"/>
                      </w:rPr>
                      <w:br/>
                    </w:r>
                    <w:r>
                      <w:rPr>
                        <w:rFonts w:ascii="Arial" w:hAnsi="Arial" w:cs="Arial"/>
                        <w:w w:val="80"/>
                        <w:sz w:val="16"/>
                        <w:szCs w:val="16"/>
                      </w:rPr>
                      <w:t xml:space="preserve">402 Manter </w:t>
                    </w:r>
                    <w:proofErr w:type="gramStart"/>
                    <w:r>
                      <w:rPr>
                        <w:rFonts w:ascii="Arial" w:hAnsi="Arial" w:cs="Arial"/>
                        <w:w w:val="80"/>
                        <w:sz w:val="16"/>
                        <w:szCs w:val="16"/>
                      </w:rPr>
                      <w:t>Hall</w:t>
                    </w:r>
                    <w:r w:rsidRPr="00E552AC" w:rsidR="00DD7C2D">
                      <w:rPr>
                        <w:rFonts w:ascii="Arial" w:hAnsi="Arial" w:cs="Arial"/>
                        <w:sz w:val="16"/>
                        <w:szCs w:val="16"/>
                      </w:rPr>
                      <w:t xml:space="preserve">  |</w:t>
                    </w:r>
                    <w:proofErr w:type="gramEnd"/>
                    <w:r w:rsidRPr="00E552AC" w:rsidR="00DD7C2D">
                      <w:rPr>
                        <w:rFonts w:ascii="Arial" w:hAnsi="Arial" w:cs="Arial"/>
                        <w:sz w:val="16"/>
                        <w:szCs w:val="16"/>
                      </w:rPr>
                      <w:t xml:space="preserve">  </w:t>
                    </w:r>
                    <w:r w:rsidRPr="00F419DC" w:rsidR="00F419DC">
                      <w:rPr>
                        <w:rFonts w:ascii="Arial" w:hAnsi="Arial" w:cs="Arial"/>
                        <w:w w:val="80"/>
                        <w:sz w:val="16"/>
                        <w:szCs w:val="16"/>
                      </w:rPr>
                      <w:t>Lincoln, NE 68588-</w:t>
                    </w:r>
                    <w:r>
                      <w:rPr>
                        <w:rFonts w:ascii="Arial" w:hAnsi="Arial" w:cs="Arial"/>
                        <w:w w:val="80"/>
                        <w:sz w:val="16"/>
                        <w:szCs w:val="16"/>
                      </w:rPr>
                      <w:t>1880</w:t>
                    </w:r>
                    <w:r w:rsidRPr="00E552AC" w:rsidR="00DD7C2D">
                      <w:rPr>
                        <w:rFonts w:ascii="Arial" w:hAnsi="Arial" w:cs="Arial"/>
                        <w:sz w:val="16"/>
                        <w:szCs w:val="16"/>
                      </w:rPr>
                      <w:t xml:space="preserve">  |  </w:t>
                    </w:r>
                    <w:r w:rsidRPr="00F419DC" w:rsidR="00F419DC">
                      <w:rPr>
                        <w:rFonts w:ascii="Arial" w:hAnsi="Arial" w:cs="Arial"/>
                        <w:w w:val="80"/>
                        <w:sz w:val="16"/>
                        <w:szCs w:val="16"/>
                      </w:rPr>
                      <w:t>402</w:t>
                    </w:r>
                    <w:r w:rsidR="00DD7C2D">
                      <w:rPr>
                        <w:rFonts w:ascii="Arial" w:hAnsi="Arial" w:cs="Arial"/>
                        <w:w w:val="80"/>
                        <w:sz w:val="16"/>
                        <w:szCs w:val="16"/>
                      </w:rPr>
                      <w:t>.</w:t>
                    </w:r>
                    <w:r w:rsidR="00F419DC">
                      <w:rPr>
                        <w:rFonts w:ascii="Arial" w:hAnsi="Arial" w:cs="Arial"/>
                        <w:w w:val="80"/>
                        <w:sz w:val="16"/>
                        <w:szCs w:val="16"/>
                      </w:rPr>
                      <w:t>472</w:t>
                    </w:r>
                    <w:r w:rsidR="00DD7C2D">
                      <w:rPr>
                        <w:rFonts w:ascii="Arial" w:hAnsi="Arial" w:cs="Arial"/>
                        <w:w w:val="80"/>
                        <w:sz w:val="16"/>
                        <w:szCs w:val="16"/>
                      </w:rPr>
                      <w:t>.</w:t>
                    </w:r>
                    <w:r>
                      <w:rPr>
                        <w:rFonts w:ascii="Arial" w:hAnsi="Arial" w:cs="Arial"/>
                        <w:w w:val="80"/>
                        <w:sz w:val="16"/>
                        <w:szCs w:val="16"/>
                      </w:rPr>
                      <w:t>2720</w:t>
                    </w:r>
                    <w:r w:rsidR="00845F93">
                      <w:rPr>
                        <w:rFonts w:ascii="Arial" w:hAnsi="Arial" w:cs="Arial"/>
                        <w:w w:val="80"/>
                        <w:sz w:val="16"/>
                        <w:szCs w:val="16"/>
                      </w:rPr>
                      <w:br/>
                    </w:r>
                    <w:r>
                      <w:rPr>
                        <w:rFonts w:ascii="Arial" w:hAnsi="Arial" w:cs="Arial"/>
                        <w:w w:val="80"/>
                        <w:sz w:val="16"/>
                        <w:szCs w:val="16"/>
                      </w:rPr>
                      <w:t>biosci</w:t>
                    </w:r>
                    <w:r w:rsidR="00F419DC">
                      <w:rPr>
                        <w:rFonts w:ascii="Arial" w:hAnsi="Arial" w:cs="Arial"/>
                        <w:w w:val="80"/>
                        <w:sz w:val="16"/>
                        <w:szCs w:val="16"/>
                      </w:rPr>
                      <w:t>.unl.edu</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B9A5EB" w14:textId="77777777" w:rsidR="00526103" w:rsidRDefault="00526103" w:rsidP="003F3F4F">
      <w:r>
        <w:separator/>
      </w:r>
    </w:p>
  </w:footnote>
  <w:footnote w:type="continuationSeparator" w:id="0">
    <w:p w14:paraId="413B21A0" w14:textId="77777777" w:rsidR="00526103" w:rsidRDefault="00526103" w:rsidP="003F3F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7252B7" w14:textId="77777777" w:rsidR="003F3F4F" w:rsidRDefault="00E552AC">
    <w:pPr>
      <w:pStyle w:val="Header"/>
    </w:pPr>
    <w:r>
      <w:rPr>
        <w:noProof/>
      </w:rPr>
      <w:drawing>
        <wp:anchor distT="0" distB="0" distL="114300" distR="114300" simplePos="0" relativeHeight="251660288" behindDoc="1" locked="0" layoutInCell="1" allowOverlap="1" wp14:anchorId="58DB263E" wp14:editId="6A56FFD9">
          <wp:simplePos x="0" y="0"/>
          <wp:positionH relativeFrom="column">
            <wp:posOffset>-685800</wp:posOffset>
          </wp:positionH>
          <wp:positionV relativeFrom="paragraph">
            <wp:posOffset>-457200</wp:posOffset>
          </wp:positionV>
          <wp:extent cx="7772478" cy="100584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L-background-blank.jpg"/>
                  <pic:cNvPicPr/>
                </pic:nvPicPr>
                <pic:blipFill>
                  <a:blip r:embed="rId1">
                    <a:extLst>
                      <a:ext uri="{28A0092B-C50C-407E-A947-70E740481C1C}">
                        <a14:useLocalDpi xmlns:a14="http://schemas.microsoft.com/office/drawing/2010/main" val="0"/>
                      </a:ext>
                    </a:extLst>
                  </a:blip>
                  <a:stretch>
                    <a:fillRect/>
                  </a:stretch>
                </pic:blipFill>
                <pic:spPr>
                  <a:xfrm>
                    <a:off x="0" y="0"/>
                    <a:ext cx="7779377" cy="10067328"/>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F4F"/>
    <w:rsid w:val="00006B36"/>
    <w:rsid w:val="00006B56"/>
    <w:rsid w:val="00021158"/>
    <w:rsid w:val="0002329D"/>
    <w:rsid w:val="00031B5B"/>
    <w:rsid w:val="00040E15"/>
    <w:rsid w:val="00044C2E"/>
    <w:rsid w:val="00063720"/>
    <w:rsid w:val="00070575"/>
    <w:rsid w:val="000754D2"/>
    <w:rsid w:val="0008114E"/>
    <w:rsid w:val="00082A96"/>
    <w:rsid w:val="000B0878"/>
    <w:rsid w:val="000B15E4"/>
    <w:rsid w:val="000B38BB"/>
    <w:rsid w:val="000B6ACA"/>
    <w:rsid w:val="000C5247"/>
    <w:rsid w:val="000C5398"/>
    <w:rsid w:val="000C79CA"/>
    <w:rsid w:val="000D632E"/>
    <w:rsid w:val="000E15FF"/>
    <w:rsid w:val="000E5C0D"/>
    <w:rsid w:val="001028C1"/>
    <w:rsid w:val="0011732E"/>
    <w:rsid w:val="00117D7C"/>
    <w:rsid w:val="00124CF1"/>
    <w:rsid w:val="0012602C"/>
    <w:rsid w:val="001267E9"/>
    <w:rsid w:val="001771C7"/>
    <w:rsid w:val="00180E3A"/>
    <w:rsid w:val="00182EAF"/>
    <w:rsid w:val="001905A2"/>
    <w:rsid w:val="00194DFF"/>
    <w:rsid w:val="001A77E4"/>
    <w:rsid w:val="001B4071"/>
    <w:rsid w:val="001C134B"/>
    <w:rsid w:val="001E256D"/>
    <w:rsid w:val="001E31FC"/>
    <w:rsid w:val="001E6736"/>
    <w:rsid w:val="001E6A1A"/>
    <w:rsid w:val="001F134A"/>
    <w:rsid w:val="001F1630"/>
    <w:rsid w:val="001F694E"/>
    <w:rsid w:val="00213487"/>
    <w:rsid w:val="0023434F"/>
    <w:rsid w:val="0023745D"/>
    <w:rsid w:val="00240FFC"/>
    <w:rsid w:val="00243CB3"/>
    <w:rsid w:val="00260202"/>
    <w:rsid w:val="00263E45"/>
    <w:rsid w:val="00273BC3"/>
    <w:rsid w:val="002843C4"/>
    <w:rsid w:val="002A1D57"/>
    <w:rsid w:val="002A2DB2"/>
    <w:rsid w:val="002A7003"/>
    <w:rsid w:val="002B544F"/>
    <w:rsid w:val="002C3DC9"/>
    <w:rsid w:val="002C7336"/>
    <w:rsid w:val="002D061F"/>
    <w:rsid w:val="002D0675"/>
    <w:rsid w:val="002D105D"/>
    <w:rsid w:val="00306049"/>
    <w:rsid w:val="00314445"/>
    <w:rsid w:val="00320051"/>
    <w:rsid w:val="00331BD8"/>
    <w:rsid w:val="00352026"/>
    <w:rsid w:val="00354905"/>
    <w:rsid w:val="00355338"/>
    <w:rsid w:val="00355426"/>
    <w:rsid w:val="003652A4"/>
    <w:rsid w:val="00366010"/>
    <w:rsid w:val="003674A5"/>
    <w:rsid w:val="00377571"/>
    <w:rsid w:val="003840EE"/>
    <w:rsid w:val="0038530D"/>
    <w:rsid w:val="00387825"/>
    <w:rsid w:val="003924EA"/>
    <w:rsid w:val="003927C0"/>
    <w:rsid w:val="003A7921"/>
    <w:rsid w:val="003B4736"/>
    <w:rsid w:val="003B7A86"/>
    <w:rsid w:val="003C6E89"/>
    <w:rsid w:val="003C71F0"/>
    <w:rsid w:val="003D6229"/>
    <w:rsid w:val="003E2C8B"/>
    <w:rsid w:val="003F0537"/>
    <w:rsid w:val="003F3F4F"/>
    <w:rsid w:val="003F7645"/>
    <w:rsid w:val="00410AA2"/>
    <w:rsid w:val="00411158"/>
    <w:rsid w:val="00411F84"/>
    <w:rsid w:val="00413660"/>
    <w:rsid w:val="004150DA"/>
    <w:rsid w:val="00421E39"/>
    <w:rsid w:val="0042210B"/>
    <w:rsid w:val="00433AB3"/>
    <w:rsid w:val="0043485C"/>
    <w:rsid w:val="00447E35"/>
    <w:rsid w:val="0046109B"/>
    <w:rsid w:val="00462A5B"/>
    <w:rsid w:val="0047450F"/>
    <w:rsid w:val="00482E57"/>
    <w:rsid w:val="004A6135"/>
    <w:rsid w:val="004B084D"/>
    <w:rsid w:val="004B1E2E"/>
    <w:rsid w:val="004C2D95"/>
    <w:rsid w:val="004D7AE8"/>
    <w:rsid w:val="004E69CA"/>
    <w:rsid w:val="004E6DD6"/>
    <w:rsid w:val="004F3AB0"/>
    <w:rsid w:val="004F3B31"/>
    <w:rsid w:val="004F673D"/>
    <w:rsid w:val="00502453"/>
    <w:rsid w:val="00526103"/>
    <w:rsid w:val="00533AEE"/>
    <w:rsid w:val="0053407F"/>
    <w:rsid w:val="005341D9"/>
    <w:rsid w:val="00544110"/>
    <w:rsid w:val="00551294"/>
    <w:rsid w:val="00554587"/>
    <w:rsid w:val="00556516"/>
    <w:rsid w:val="00575411"/>
    <w:rsid w:val="00576804"/>
    <w:rsid w:val="00581D40"/>
    <w:rsid w:val="005929F7"/>
    <w:rsid w:val="005A03E9"/>
    <w:rsid w:val="005A4901"/>
    <w:rsid w:val="005A7765"/>
    <w:rsid w:val="005B0DBF"/>
    <w:rsid w:val="005D6817"/>
    <w:rsid w:val="005E434B"/>
    <w:rsid w:val="005E4987"/>
    <w:rsid w:val="006076A6"/>
    <w:rsid w:val="0060780D"/>
    <w:rsid w:val="006220CE"/>
    <w:rsid w:val="00626D0E"/>
    <w:rsid w:val="006443F8"/>
    <w:rsid w:val="006447DD"/>
    <w:rsid w:val="00654CEE"/>
    <w:rsid w:val="00672C47"/>
    <w:rsid w:val="00673B53"/>
    <w:rsid w:val="00677F55"/>
    <w:rsid w:val="006A2A1B"/>
    <w:rsid w:val="006D0383"/>
    <w:rsid w:val="007028EE"/>
    <w:rsid w:val="00706C63"/>
    <w:rsid w:val="00722187"/>
    <w:rsid w:val="007264D4"/>
    <w:rsid w:val="00733EDE"/>
    <w:rsid w:val="00737F61"/>
    <w:rsid w:val="00744835"/>
    <w:rsid w:val="00752724"/>
    <w:rsid w:val="00755958"/>
    <w:rsid w:val="007574F5"/>
    <w:rsid w:val="007701F9"/>
    <w:rsid w:val="00770729"/>
    <w:rsid w:val="00775713"/>
    <w:rsid w:val="007775B1"/>
    <w:rsid w:val="007A5CC6"/>
    <w:rsid w:val="007A63A2"/>
    <w:rsid w:val="007A7EAB"/>
    <w:rsid w:val="007B24C2"/>
    <w:rsid w:val="007B3036"/>
    <w:rsid w:val="007B4C57"/>
    <w:rsid w:val="007B588A"/>
    <w:rsid w:val="007C43F3"/>
    <w:rsid w:val="007E1830"/>
    <w:rsid w:val="007F3137"/>
    <w:rsid w:val="00802DF9"/>
    <w:rsid w:val="0080779A"/>
    <w:rsid w:val="00824D14"/>
    <w:rsid w:val="00830777"/>
    <w:rsid w:val="00832F75"/>
    <w:rsid w:val="00834FC3"/>
    <w:rsid w:val="0084120B"/>
    <w:rsid w:val="00844322"/>
    <w:rsid w:val="00845F93"/>
    <w:rsid w:val="00861573"/>
    <w:rsid w:val="00870056"/>
    <w:rsid w:val="00875CEC"/>
    <w:rsid w:val="00876967"/>
    <w:rsid w:val="00881F55"/>
    <w:rsid w:val="0089186C"/>
    <w:rsid w:val="00894377"/>
    <w:rsid w:val="008C651B"/>
    <w:rsid w:val="008D6245"/>
    <w:rsid w:val="008E470F"/>
    <w:rsid w:val="008E5CA2"/>
    <w:rsid w:val="008E6E66"/>
    <w:rsid w:val="008E6F46"/>
    <w:rsid w:val="00905065"/>
    <w:rsid w:val="00910C07"/>
    <w:rsid w:val="00923437"/>
    <w:rsid w:val="00924983"/>
    <w:rsid w:val="00925442"/>
    <w:rsid w:val="00925B35"/>
    <w:rsid w:val="009348A0"/>
    <w:rsid w:val="009439C7"/>
    <w:rsid w:val="009452E7"/>
    <w:rsid w:val="009468EA"/>
    <w:rsid w:val="0094723B"/>
    <w:rsid w:val="00953304"/>
    <w:rsid w:val="00957ED1"/>
    <w:rsid w:val="009764D2"/>
    <w:rsid w:val="00985A9F"/>
    <w:rsid w:val="00991966"/>
    <w:rsid w:val="009956D4"/>
    <w:rsid w:val="00995CE1"/>
    <w:rsid w:val="009D0702"/>
    <w:rsid w:val="009D0D4C"/>
    <w:rsid w:val="009D6622"/>
    <w:rsid w:val="009D7D2D"/>
    <w:rsid w:val="009F6A5C"/>
    <w:rsid w:val="00A049FD"/>
    <w:rsid w:val="00A05003"/>
    <w:rsid w:val="00A15E2F"/>
    <w:rsid w:val="00A424DF"/>
    <w:rsid w:val="00A455F1"/>
    <w:rsid w:val="00A513A6"/>
    <w:rsid w:val="00A8413E"/>
    <w:rsid w:val="00A92360"/>
    <w:rsid w:val="00A9303D"/>
    <w:rsid w:val="00A942B4"/>
    <w:rsid w:val="00AB59EB"/>
    <w:rsid w:val="00AD327A"/>
    <w:rsid w:val="00AD7E71"/>
    <w:rsid w:val="00AE0138"/>
    <w:rsid w:val="00B11CD6"/>
    <w:rsid w:val="00B22FA8"/>
    <w:rsid w:val="00B37173"/>
    <w:rsid w:val="00B45683"/>
    <w:rsid w:val="00B56732"/>
    <w:rsid w:val="00B626C3"/>
    <w:rsid w:val="00B6408B"/>
    <w:rsid w:val="00B71F22"/>
    <w:rsid w:val="00B738A9"/>
    <w:rsid w:val="00B74F3B"/>
    <w:rsid w:val="00B82B06"/>
    <w:rsid w:val="00B849C0"/>
    <w:rsid w:val="00B97FDA"/>
    <w:rsid w:val="00BA6745"/>
    <w:rsid w:val="00BA715A"/>
    <w:rsid w:val="00BB3715"/>
    <w:rsid w:val="00BB7B73"/>
    <w:rsid w:val="00BC186E"/>
    <w:rsid w:val="00BC5132"/>
    <w:rsid w:val="00BD3E8A"/>
    <w:rsid w:val="00BD6663"/>
    <w:rsid w:val="00BE0899"/>
    <w:rsid w:val="00C05156"/>
    <w:rsid w:val="00C11372"/>
    <w:rsid w:val="00C24013"/>
    <w:rsid w:val="00C25932"/>
    <w:rsid w:val="00C25C47"/>
    <w:rsid w:val="00C268BD"/>
    <w:rsid w:val="00C33EC5"/>
    <w:rsid w:val="00C37B02"/>
    <w:rsid w:val="00C40274"/>
    <w:rsid w:val="00C47B1A"/>
    <w:rsid w:val="00C5534A"/>
    <w:rsid w:val="00C605E5"/>
    <w:rsid w:val="00C60B23"/>
    <w:rsid w:val="00C669CB"/>
    <w:rsid w:val="00C82451"/>
    <w:rsid w:val="00CA0761"/>
    <w:rsid w:val="00CA18E9"/>
    <w:rsid w:val="00CA76D7"/>
    <w:rsid w:val="00CB007C"/>
    <w:rsid w:val="00CC1ACA"/>
    <w:rsid w:val="00CC2E5D"/>
    <w:rsid w:val="00CC618D"/>
    <w:rsid w:val="00CC7C20"/>
    <w:rsid w:val="00CF3F8A"/>
    <w:rsid w:val="00CF51D0"/>
    <w:rsid w:val="00D0042C"/>
    <w:rsid w:val="00D01DE8"/>
    <w:rsid w:val="00D05378"/>
    <w:rsid w:val="00D137A0"/>
    <w:rsid w:val="00D13910"/>
    <w:rsid w:val="00D16E4B"/>
    <w:rsid w:val="00D214EA"/>
    <w:rsid w:val="00D240AE"/>
    <w:rsid w:val="00D317C2"/>
    <w:rsid w:val="00D36A7F"/>
    <w:rsid w:val="00D433C3"/>
    <w:rsid w:val="00D47803"/>
    <w:rsid w:val="00D50B35"/>
    <w:rsid w:val="00D53F5D"/>
    <w:rsid w:val="00D72AB2"/>
    <w:rsid w:val="00D9111F"/>
    <w:rsid w:val="00D9129D"/>
    <w:rsid w:val="00DA1A4A"/>
    <w:rsid w:val="00DB0FB9"/>
    <w:rsid w:val="00DB5C98"/>
    <w:rsid w:val="00DC103B"/>
    <w:rsid w:val="00DC53A0"/>
    <w:rsid w:val="00DC7524"/>
    <w:rsid w:val="00DD0846"/>
    <w:rsid w:val="00DD4DF5"/>
    <w:rsid w:val="00DD7C2D"/>
    <w:rsid w:val="00DE0050"/>
    <w:rsid w:val="00E05DE4"/>
    <w:rsid w:val="00E1669A"/>
    <w:rsid w:val="00E23203"/>
    <w:rsid w:val="00E24B77"/>
    <w:rsid w:val="00E24C97"/>
    <w:rsid w:val="00E262F3"/>
    <w:rsid w:val="00E35447"/>
    <w:rsid w:val="00E5255C"/>
    <w:rsid w:val="00E54DDA"/>
    <w:rsid w:val="00E552AC"/>
    <w:rsid w:val="00E614BC"/>
    <w:rsid w:val="00E72483"/>
    <w:rsid w:val="00E97A26"/>
    <w:rsid w:val="00EA60F7"/>
    <w:rsid w:val="00EB1AE5"/>
    <w:rsid w:val="00EC4F41"/>
    <w:rsid w:val="00ED3085"/>
    <w:rsid w:val="00ED3DCF"/>
    <w:rsid w:val="00ED437C"/>
    <w:rsid w:val="00ED4A3D"/>
    <w:rsid w:val="00EF461B"/>
    <w:rsid w:val="00EF6B9E"/>
    <w:rsid w:val="00EF727A"/>
    <w:rsid w:val="00F03A25"/>
    <w:rsid w:val="00F05244"/>
    <w:rsid w:val="00F05F34"/>
    <w:rsid w:val="00F069EB"/>
    <w:rsid w:val="00F140CC"/>
    <w:rsid w:val="00F16125"/>
    <w:rsid w:val="00F1633C"/>
    <w:rsid w:val="00F23394"/>
    <w:rsid w:val="00F30FE8"/>
    <w:rsid w:val="00F37279"/>
    <w:rsid w:val="00F419DC"/>
    <w:rsid w:val="00F43BEE"/>
    <w:rsid w:val="00F45227"/>
    <w:rsid w:val="00F45EA2"/>
    <w:rsid w:val="00F53793"/>
    <w:rsid w:val="00F70212"/>
    <w:rsid w:val="00F769AB"/>
    <w:rsid w:val="00F80B37"/>
    <w:rsid w:val="00F84C06"/>
    <w:rsid w:val="00F92FB4"/>
    <w:rsid w:val="00F961BA"/>
    <w:rsid w:val="00FA107C"/>
    <w:rsid w:val="00FA29E2"/>
    <w:rsid w:val="00FB313D"/>
    <w:rsid w:val="00FC3169"/>
    <w:rsid w:val="00FD0A90"/>
    <w:rsid w:val="00FD1745"/>
    <w:rsid w:val="00FD422F"/>
    <w:rsid w:val="02CCCE07"/>
    <w:rsid w:val="03A91B5A"/>
    <w:rsid w:val="03D7EE48"/>
    <w:rsid w:val="06F709E2"/>
    <w:rsid w:val="0B668F96"/>
    <w:rsid w:val="0C45B506"/>
    <w:rsid w:val="0E04FCAD"/>
    <w:rsid w:val="150AA753"/>
    <w:rsid w:val="15B6AA1D"/>
    <w:rsid w:val="18AC85DF"/>
    <w:rsid w:val="1C92576A"/>
    <w:rsid w:val="1D700209"/>
    <w:rsid w:val="2064BE8C"/>
    <w:rsid w:val="207111E0"/>
    <w:rsid w:val="20E4F748"/>
    <w:rsid w:val="2213CC39"/>
    <w:rsid w:val="243D117A"/>
    <w:rsid w:val="2460BD63"/>
    <w:rsid w:val="24CE46CF"/>
    <w:rsid w:val="24E0ED81"/>
    <w:rsid w:val="24FC3257"/>
    <w:rsid w:val="25358482"/>
    <w:rsid w:val="2B7E91A0"/>
    <w:rsid w:val="2C4D10A8"/>
    <w:rsid w:val="2EEB5999"/>
    <w:rsid w:val="34A2EBE4"/>
    <w:rsid w:val="369503D1"/>
    <w:rsid w:val="37C30B11"/>
    <w:rsid w:val="383E68BF"/>
    <w:rsid w:val="38418F1E"/>
    <w:rsid w:val="39E735EA"/>
    <w:rsid w:val="3AAB2B52"/>
    <w:rsid w:val="3B67394C"/>
    <w:rsid w:val="3B7EBCA5"/>
    <w:rsid w:val="3D7E384A"/>
    <w:rsid w:val="3E72D2E7"/>
    <w:rsid w:val="3ED233F7"/>
    <w:rsid w:val="3F2CECF6"/>
    <w:rsid w:val="40D6EB2A"/>
    <w:rsid w:val="41BF6AA8"/>
    <w:rsid w:val="48F3AA7E"/>
    <w:rsid w:val="4DC87D76"/>
    <w:rsid w:val="4E05B3A3"/>
    <w:rsid w:val="4E3847B4"/>
    <w:rsid w:val="4F50CDC8"/>
    <w:rsid w:val="527AC716"/>
    <w:rsid w:val="52810D66"/>
    <w:rsid w:val="543B7116"/>
    <w:rsid w:val="579B35D5"/>
    <w:rsid w:val="5B169C09"/>
    <w:rsid w:val="5B517E33"/>
    <w:rsid w:val="5E6743AD"/>
    <w:rsid w:val="5FF29E3F"/>
    <w:rsid w:val="609D2115"/>
    <w:rsid w:val="6167EA55"/>
    <w:rsid w:val="66814AD9"/>
    <w:rsid w:val="6809F9B6"/>
    <w:rsid w:val="6A3E8EB6"/>
    <w:rsid w:val="6A734AF6"/>
    <w:rsid w:val="6D52B1D7"/>
    <w:rsid w:val="6FC33EDB"/>
    <w:rsid w:val="71349CD1"/>
    <w:rsid w:val="74FA2EE5"/>
    <w:rsid w:val="78D8E235"/>
    <w:rsid w:val="7A8D9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AD8F15"/>
  <w15:chartTrackingRefBased/>
  <w15:docId w15:val="{A8C3A115-4472-9D4B-A464-7C59E9476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262F3"/>
    <w:pPr>
      <w:widowControl w:val="0"/>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3F4F"/>
    <w:pPr>
      <w:widowControl/>
      <w:tabs>
        <w:tab w:val="center" w:pos="4680"/>
        <w:tab w:val="right" w:pos="9360"/>
      </w:tabs>
      <w:spacing w:after="0" w:line="240" w:lineRule="auto"/>
    </w:pPr>
    <w:rPr>
      <w:sz w:val="24"/>
      <w:szCs w:val="24"/>
    </w:rPr>
  </w:style>
  <w:style w:type="character" w:customStyle="1" w:styleId="HeaderChar">
    <w:name w:val="Header Char"/>
    <w:basedOn w:val="DefaultParagraphFont"/>
    <w:link w:val="Header"/>
    <w:uiPriority w:val="99"/>
    <w:rsid w:val="003F3F4F"/>
  </w:style>
  <w:style w:type="paragraph" w:styleId="Footer">
    <w:name w:val="footer"/>
    <w:basedOn w:val="Normal"/>
    <w:link w:val="FooterChar"/>
    <w:uiPriority w:val="99"/>
    <w:unhideWhenUsed/>
    <w:rsid w:val="003F3F4F"/>
    <w:pPr>
      <w:widowControl/>
      <w:tabs>
        <w:tab w:val="center" w:pos="4680"/>
        <w:tab w:val="right" w:pos="9360"/>
      </w:tabs>
      <w:spacing w:after="0" w:line="240" w:lineRule="auto"/>
    </w:pPr>
    <w:rPr>
      <w:sz w:val="24"/>
      <w:szCs w:val="24"/>
    </w:rPr>
  </w:style>
  <w:style w:type="character" w:customStyle="1" w:styleId="FooterChar">
    <w:name w:val="Footer Char"/>
    <w:basedOn w:val="DefaultParagraphFont"/>
    <w:link w:val="Footer"/>
    <w:uiPriority w:val="99"/>
    <w:rsid w:val="003F3F4F"/>
  </w:style>
  <w:style w:type="character" w:styleId="Hyperlink">
    <w:name w:val="Hyperlink"/>
    <w:basedOn w:val="DefaultParagraphFont"/>
    <w:uiPriority w:val="99"/>
    <w:unhideWhenUsed/>
    <w:rsid w:val="00CA0761"/>
    <w:rPr>
      <w:color w:val="0563C1" w:themeColor="hyperlink"/>
      <w:u w:val="single"/>
    </w:rPr>
  </w:style>
  <w:style w:type="character" w:customStyle="1" w:styleId="UnresolvedMention1">
    <w:name w:val="Unresolved Mention1"/>
    <w:basedOn w:val="DefaultParagraphFont"/>
    <w:uiPriority w:val="99"/>
    <w:semiHidden/>
    <w:unhideWhenUsed/>
    <w:rsid w:val="00CA0761"/>
    <w:rPr>
      <w:color w:val="605E5C"/>
      <w:shd w:val="clear" w:color="auto" w:fill="E1DFDD"/>
    </w:rPr>
  </w:style>
  <w:style w:type="paragraph" w:styleId="NormalWeb">
    <w:name w:val="Normal (Web)"/>
    <w:basedOn w:val="Normal"/>
    <w:uiPriority w:val="99"/>
    <w:unhideWhenUsed/>
    <w:rsid w:val="000C79CA"/>
    <w:pPr>
      <w:widowControl/>
      <w:spacing w:after="0" w:line="240" w:lineRule="auto"/>
    </w:pPr>
    <w:rPr>
      <w:rFonts w:ascii="Times New Roman" w:hAnsi="Times New Roman" w:cs="Times New Roman"/>
      <w:sz w:val="24"/>
      <w:szCs w:val="24"/>
    </w:rPr>
  </w:style>
  <w:style w:type="paragraph" w:styleId="ListParagraph">
    <w:name w:val="List Paragraph"/>
    <w:basedOn w:val="Normal"/>
    <w:uiPriority w:val="34"/>
    <w:qFormat/>
    <w:rsid w:val="000C79CA"/>
    <w:pPr>
      <w:widowControl/>
      <w:spacing w:after="0" w:line="240" w:lineRule="auto"/>
      <w:ind w:left="720"/>
      <w:contextualSpacing/>
    </w:pPr>
    <w:rPr>
      <w:sz w:val="24"/>
      <w:szCs w:val="24"/>
    </w:rPr>
  </w:style>
  <w:style w:type="paragraph" w:customStyle="1" w:styleId="Body">
    <w:name w:val="Body"/>
    <w:autoRedefine/>
    <w:rsid w:val="00BA715A"/>
    <w:rPr>
      <w:rFonts w:ascii="Helvetica" w:eastAsia="ヒラギノ角ゴ Pro W3" w:hAnsi="Helvetica" w:cs="Times New Roman"/>
      <w:color w:val="000000"/>
      <w:szCs w:val="20"/>
    </w:rPr>
  </w:style>
  <w:style w:type="paragraph" w:styleId="NoSpacing">
    <w:name w:val="No Spacing"/>
    <w:uiPriority w:val="1"/>
    <w:qFormat/>
    <w:rsid w:val="00BA715A"/>
    <w:pPr>
      <w:widowControl w:val="0"/>
    </w:pPr>
    <w:rPr>
      <w:sz w:val="22"/>
      <w:szCs w:val="22"/>
    </w:rPr>
  </w:style>
  <w:style w:type="paragraph" w:customStyle="1" w:styleId="paragraph">
    <w:name w:val="paragraph"/>
    <w:basedOn w:val="Normal"/>
    <w:rsid w:val="00E614BC"/>
    <w:pPr>
      <w:widowControl/>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614BC"/>
  </w:style>
  <w:style w:type="character" w:customStyle="1" w:styleId="eop">
    <w:name w:val="eop"/>
    <w:basedOn w:val="DefaultParagraphFont"/>
    <w:rsid w:val="00E614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1644423">
      <w:bodyDiv w:val="1"/>
      <w:marLeft w:val="0"/>
      <w:marRight w:val="0"/>
      <w:marTop w:val="0"/>
      <w:marBottom w:val="0"/>
      <w:divBdr>
        <w:top w:val="none" w:sz="0" w:space="0" w:color="auto"/>
        <w:left w:val="none" w:sz="0" w:space="0" w:color="auto"/>
        <w:bottom w:val="none" w:sz="0" w:space="0" w:color="auto"/>
        <w:right w:val="none" w:sz="0" w:space="0" w:color="auto"/>
      </w:divBdr>
    </w:div>
    <w:div w:id="627011205">
      <w:bodyDiv w:val="1"/>
      <w:marLeft w:val="0"/>
      <w:marRight w:val="0"/>
      <w:marTop w:val="0"/>
      <w:marBottom w:val="0"/>
      <w:divBdr>
        <w:top w:val="none" w:sz="0" w:space="0" w:color="auto"/>
        <w:left w:val="none" w:sz="0" w:space="0" w:color="auto"/>
        <w:bottom w:val="none" w:sz="0" w:space="0" w:color="auto"/>
        <w:right w:val="none" w:sz="0" w:space="0" w:color="auto"/>
      </w:divBdr>
    </w:div>
    <w:div w:id="650060982">
      <w:bodyDiv w:val="1"/>
      <w:marLeft w:val="0"/>
      <w:marRight w:val="0"/>
      <w:marTop w:val="0"/>
      <w:marBottom w:val="0"/>
      <w:divBdr>
        <w:top w:val="none" w:sz="0" w:space="0" w:color="auto"/>
        <w:left w:val="none" w:sz="0" w:space="0" w:color="auto"/>
        <w:bottom w:val="none" w:sz="0" w:space="0" w:color="auto"/>
        <w:right w:val="none" w:sz="0" w:space="0" w:color="auto"/>
      </w:divBdr>
    </w:div>
    <w:div w:id="785466188">
      <w:bodyDiv w:val="1"/>
      <w:marLeft w:val="0"/>
      <w:marRight w:val="0"/>
      <w:marTop w:val="0"/>
      <w:marBottom w:val="0"/>
      <w:divBdr>
        <w:top w:val="none" w:sz="0" w:space="0" w:color="auto"/>
        <w:left w:val="none" w:sz="0" w:space="0" w:color="auto"/>
        <w:bottom w:val="none" w:sz="0" w:space="0" w:color="auto"/>
        <w:right w:val="none" w:sz="0" w:space="0" w:color="auto"/>
      </w:divBdr>
    </w:div>
    <w:div w:id="1172796405">
      <w:bodyDiv w:val="1"/>
      <w:marLeft w:val="0"/>
      <w:marRight w:val="0"/>
      <w:marTop w:val="0"/>
      <w:marBottom w:val="0"/>
      <w:divBdr>
        <w:top w:val="none" w:sz="0" w:space="0" w:color="auto"/>
        <w:left w:val="none" w:sz="0" w:space="0" w:color="auto"/>
        <w:bottom w:val="none" w:sz="0" w:space="0" w:color="auto"/>
        <w:right w:val="none" w:sz="0" w:space="0" w:color="auto"/>
      </w:divBdr>
    </w:div>
    <w:div w:id="1820226095">
      <w:bodyDiv w:val="1"/>
      <w:marLeft w:val="0"/>
      <w:marRight w:val="0"/>
      <w:marTop w:val="0"/>
      <w:marBottom w:val="0"/>
      <w:divBdr>
        <w:top w:val="none" w:sz="0" w:space="0" w:color="auto"/>
        <w:left w:val="none" w:sz="0" w:space="0" w:color="auto"/>
        <w:bottom w:val="none" w:sz="0" w:space="0" w:color="auto"/>
        <w:right w:val="none" w:sz="0" w:space="0" w:color="auto"/>
      </w:divBdr>
    </w:div>
    <w:div w:id="1836921552">
      <w:bodyDiv w:val="1"/>
      <w:marLeft w:val="0"/>
      <w:marRight w:val="0"/>
      <w:marTop w:val="0"/>
      <w:marBottom w:val="0"/>
      <w:divBdr>
        <w:top w:val="none" w:sz="0" w:space="0" w:color="auto"/>
        <w:left w:val="none" w:sz="0" w:space="0" w:color="auto"/>
        <w:bottom w:val="none" w:sz="0" w:space="0" w:color="auto"/>
        <w:right w:val="none" w:sz="0" w:space="0" w:color="auto"/>
      </w:divBdr>
    </w:div>
    <w:div w:id="1851406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C0253-C72B-4CDD-B9FC-3DC60FD98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415</Words>
  <Characters>2366</Characters>
  <Application>Microsoft Office Word</Application>
  <DocSecurity>0</DocSecurity>
  <Lines>19</Lines>
  <Paragraphs>5</Paragraphs>
  <ScaleCrop>false</ScaleCrop>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Waples, Tom A</dc:creator>
  <cp:keywords/>
  <dc:description/>
  <cp:lastModifiedBy>Clay Cressler</cp:lastModifiedBy>
  <cp:revision>2</cp:revision>
  <cp:lastPrinted>2023-02-16T22:39:00Z</cp:lastPrinted>
  <dcterms:created xsi:type="dcterms:W3CDTF">2026-06-12T19:05:00Z</dcterms:created>
  <dcterms:modified xsi:type="dcterms:W3CDTF">2026-06-12T19:05:00Z</dcterms:modified>
</cp:coreProperties>
</file>